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mv">
  <w:body>
    <w:p w:rsidRPr="000554E4" w:rsidR="00DC5433" w:rsidP="000554E4" w:rsidRDefault="00DC5433" w14:paraId="37E629AD" w14:textId="77777777">
      <w:pPr>
        <w:pStyle w:val="Heading1"/>
        <w:spacing w:line="336" w:lineRule="auto"/>
        <w:rPr>
          <w:sz w:val="22"/>
          <w:szCs w:val="22"/>
        </w:rPr>
      </w:pPr>
      <w:bookmarkStart w:name="_Toc274252457" w:id="0"/>
    </w:p>
    <w:p w:rsidRPr="000554E4" w:rsidR="00DC5433" w:rsidP="000554E4" w:rsidRDefault="00DC5433" w14:paraId="13D9B3A2" w14:textId="77777777">
      <w:pPr>
        <w:spacing w:line="336" w:lineRule="auto"/>
        <w:rPr>
          <w:sz w:val="22"/>
          <w:szCs w:val="22"/>
        </w:rPr>
      </w:pPr>
    </w:p>
    <w:p w:rsidRPr="000554E4" w:rsidR="00DC5433" w:rsidP="000554E4" w:rsidRDefault="00DC5433" w14:paraId="21CD02E7" w14:textId="77777777">
      <w:pPr>
        <w:spacing w:line="336" w:lineRule="auto"/>
        <w:rPr>
          <w:sz w:val="22"/>
          <w:szCs w:val="22"/>
        </w:rPr>
      </w:pPr>
    </w:p>
    <w:p w:rsidRPr="000554E4" w:rsidR="00DC5433" w:rsidP="000554E4" w:rsidRDefault="00DC5433" w14:paraId="50F52279" w14:textId="77777777">
      <w:pPr>
        <w:spacing w:line="336" w:lineRule="auto"/>
        <w:rPr>
          <w:sz w:val="22"/>
          <w:szCs w:val="22"/>
        </w:rPr>
      </w:pPr>
    </w:p>
    <w:p w:rsidRPr="000554E4" w:rsidR="00DC5433" w:rsidP="000554E4" w:rsidRDefault="00DC5433" w14:paraId="67384B87" w14:textId="77777777">
      <w:pPr>
        <w:spacing w:line="336" w:lineRule="auto"/>
        <w:rPr>
          <w:sz w:val="22"/>
          <w:szCs w:val="22"/>
        </w:rPr>
      </w:pPr>
    </w:p>
    <w:p w:rsidRPr="000554E4" w:rsidR="00DC5433" w:rsidP="000554E4" w:rsidRDefault="00DC5433" w14:paraId="75B6767F" w14:textId="77777777">
      <w:pPr>
        <w:spacing w:line="336" w:lineRule="auto"/>
        <w:rPr>
          <w:sz w:val="22"/>
          <w:szCs w:val="22"/>
        </w:rPr>
      </w:pPr>
    </w:p>
    <w:p w:rsidRPr="000554E4" w:rsidR="00DC5433" w:rsidP="000554E4" w:rsidRDefault="00DC5433" w14:paraId="73ECDB06" w14:textId="77777777">
      <w:pPr>
        <w:spacing w:line="336" w:lineRule="auto"/>
        <w:rPr>
          <w:sz w:val="22"/>
          <w:szCs w:val="22"/>
        </w:rPr>
      </w:pPr>
    </w:p>
    <w:p w:rsidRPr="000554E4" w:rsidR="00DC5433" w:rsidP="000554E4" w:rsidRDefault="00DC5433" w14:paraId="609B5CCE" w14:textId="77777777">
      <w:pPr>
        <w:spacing w:line="336" w:lineRule="auto"/>
        <w:rPr>
          <w:sz w:val="22"/>
          <w:szCs w:val="22"/>
        </w:rPr>
      </w:pPr>
    </w:p>
    <w:p w:rsidRPr="000554E4" w:rsidR="00DC5433" w:rsidP="000554E4" w:rsidRDefault="00DC5433" w14:paraId="43442CC4" w14:textId="77777777">
      <w:pPr>
        <w:spacing w:line="336" w:lineRule="auto"/>
        <w:rPr>
          <w:sz w:val="22"/>
          <w:szCs w:val="22"/>
        </w:rPr>
      </w:pPr>
    </w:p>
    <w:p w:rsidRPr="000554E4" w:rsidR="00DC5433" w:rsidP="000554E4" w:rsidRDefault="00DC5433" w14:paraId="2976448E" w14:textId="77777777">
      <w:pPr>
        <w:spacing w:line="336" w:lineRule="auto"/>
        <w:rPr>
          <w:sz w:val="22"/>
          <w:szCs w:val="22"/>
        </w:rPr>
      </w:pPr>
    </w:p>
    <w:p w:rsidRPr="000554E4" w:rsidR="00DC5433" w:rsidP="000554E4" w:rsidRDefault="00DC5433" w14:paraId="3930BDE6" w14:textId="77777777">
      <w:pPr>
        <w:spacing w:line="336" w:lineRule="auto"/>
        <w:rPr>
          <w:sz w:val="22"/>
          <w:szCs w:val="22"/>
        </w:rPr>
      </w:pPr>
    </w:p>
    <w:p w:rsidRPr="000554E4" w:rsidR="00DC5433" w:rsidP="000554E4" w:rsidRDefault="00DC5433" w14:paraId="1DF1F0E1" w14:textId="77777777">
      <w:pPr>
        <w:spacing w:line="336" w:lineRule="auto"/>
        <w:rPr>
          <w:sz w:val="22"/>
          <w:szCs w:val="22"/>
        </w:rPr>
      </w:pPr>
    </w:p>
    <w:p w:rsidRPr="000554E4" w:rsidR="00DC5433" w:rsidP="000554E4" w:rsidRDefault="00DC5433" w14:paraId="65B2B6C9" w14:textId="77777777">
      <w:pPr>
        <w:pStyle w:val="Heading1"/>
        <w:spacing w:line="336" w:lineRule="auto"/>
        <w:rPr>
          <w:sz w:val="22"/>
          <w:szCs w:val="22"/>
        </w:rPr>
      </w:pPr>
      <w:r w:rsidRPr="000554E4">
        <w:rPr>
          <w:sz w:val="22"/>
          <w:szCs w:val="22"/>
        </w:rPr>
        <w:t>1</w:t>
      </w:r>
      <w:r w:rsidRPr="000554E4" w:rsidR="009656FD">
        <w:rPr>
          <w:sz w:val="22"/>
          <w:szCs w:val="22"/>
        </w:rPr>
        <w:t>0</w:t>
      </w:r>
      <w:r w:rsidRPr="000554E4">
        <w:rPr>
          <w:sz w:val="22"/>
          <w:szCs w:val="22"/>
        </w:rPr>
        <w:t xml:space="preserve">. </w:t>
      </w:r>
      <w:r w:rsidRPr="000554E4">
        <w:rPr>
          <w:sz w:val="22"/>
          <w:szCs w:val="22"/>
        </w:rPr>
        <w:tab/>
      </w:r>
      <w:r w:rsidRPr="000554E4">
        <w:rPr>
          <w:sz w:val="22"/>
          <w:szCs w:val="22"/>
        </w:rPr>
        <w:t xml:space="preserve">LA </w:t>
      </w:r>
      <w:bookmarkEnd w:id="0"/>
      <w:r w:rsidRPr="000554E4">
        <w:rPr>
          <w:sz w:val="22"/>
          <w:szCs w:val="22"/>
        </w:rPr>
        <w:t>Organização para Cooperação e Desenvolvimento Econômico</w:t>
      </w:r>
    </w:p>
    <w:p w:rsidRPr="000554E4" w:rsidR="00DC5433" w:rsidP="000554E4" w:rsidRDefault="00DC5433" w14:paraId="141B2F10" w14:textId="77777777">
      <w:pPr>
        <w:spacing w:line="336" w:lineRule="auto"/>
        <w:rPr>
          <w:rFonts w:cs="Arial"/>
          <w:b/>
          <w:caps/>
          <w:smallCaps w:val="0"/>
          <w:sz w:val="22"/>
          <w:szCs w:val="22"/>
        </w:rPr>
      </w:pPr>
    </w:p>
    <w:p w:rsidRPr="000554E4" w:rsidR="00DC5433" w:rsidP="527A7EC2" w:rsidRDefault="009656FD" w14:paraId="71E93DD2" w14:textId="77777777" w14:noSpellErr="1">
      <w:pPr>
        <w:pStyle w:val="Heading2"/>
        <w:spacing w:line="336" w:lineRule="auto"/>
        <w:rPr>
          <w:sz w:val="22"/>
          <w:szCs w:val="22"/>
          <w:lang w:val="es-ES"/>
        </w:rPr>
      </w:pPr>
      <w:bookmarkStart w:name="_Toc274252458" w:id="1"/>
      <w:r w:rsidRPr="527A7EC2" w:rsidR="009656FD">
        <w:rPr>
          <w:sz w:val="22"/>
          <w:szCs w:val="22"/>
          <w:lang w:val="es-ES"/>
        </w:rPr>
        <w:t>10</w:t>
      </w:r>
      <w:r w:rsidRPr="527A7EC2" w:rsidR="00DC5433">
        <w:rPr>
          <w:sz w:val="22"/>
          <w:szCs w:val="22"/>
          <w:lang w:val="es-ES"/>
        </w:rPr>
        <w:t>.</w:t>
      </w:r>
      <w:r w:rsidRPr="527A7EC2" w:rsidR="00DC5433">
        <w:rPr>
          <w:sz w:val="22"/>
          <w:szCs w:val="22"/>
          <w:lang w:val="es-ES"/>
        </w:rPr>
        <w:t>1.</w:t>
      </w:r>
      <w:r>
        <w:tab/>
      </w:r>
      <w:r w:rsidRPr="527A7EC2" w:rsidR="00DC5433">
        <w:rPr>
          <w:b w:val="1"/>
          <w:bCs w:val="1"/>
          <w:sz w:val="22"/>
          <w:szCs w:val="22"/>
          <w:lang w:val="es-ES"/>
        </w:rPr>
        <w:t>A Organização para Cooperação e Desenvolvimento Econômico</w:t>
      </w:r>
      <w:bookmarkEnd w:id="1"/>
    </w:p>
    <w:p w:rsidRPr="000554E4" w:rsidR="00DC5433" w:rsidP="000554E4" w:rsidRDefault="00DC5433" w14:paraId="1BF5864C" w14:textId="77777777">
      <w:pPr>
        <w:spacing w:line="336" w:lineRule="auto"/>
        <w:ind w:firstLine="1134"/>
        <w:rPr>
          <w:rFonts w:cs="Arial"/>
          <w:caps/>
          <w:smallCaps w:val="0"/>
          <w:sz w:val="22"/>
          <w:szCs w:val="22"/>
        </w:rPr>
      </w:pPr>
    </w:p>
    <w:p w:rsidRPr="000554E4" w:rsidR="00DC5433" w:rsidP="000554E4" w:rsidRDefault="00DC5433" w14:paraId="352DBF64" w14:textId="77777777">
      <w:pPr>
        <w:spacing w:line="336" w:lineRule="auto"/>
        <w:ind w:firstLine="1134"/>
        <w:rPr>
          <w:rFonts w:cs="Arial"/>
          <w:smallCaps w:val="0"/>
          <w:sz w:val="22"/>
          <w:szCs w:val="22"/>
        </w:rPr>
      </w:pPr>
      <w:r w:rsidRPr="000554E4">
        <w:rPr>
          <w:rFonts w:cs="Arial"/>
          <w:smallCaps w:val="0"/>
          <w:sz w:val="22"/>
          <w:szCs w:val="22"/>
        </w:rPr>
        <w:t xml:space="preserve">La historia de la Organización para la Cooperación y el Desarrollo Económico se remonta al período posterior a la Segunda Guerra Mundial, en el contexto de la aplicación del Plan Marshall </w:t>
      </w:r>
      <w:r w:rsidRPr="000554E4">
        <w:rPr>
          <w:rFonts w:cs="Arial"/>
          <w:smallCaps w:val="0"/>
          <w:sz w:val="22"/>
          <w:szCs w:val="22"/>
          <w:vertAlign w:val="superscript"/>
        </w:rPr>
        <w:footnoteReference w:id="1"/>
      </w:r>
      <w:r w:rsidRPr="000554E4">
        <w:rPr>
          <w:rFonts w:cs="Arial"/>
          <w:smallCaps w:val="0"/>
          <w:sz w:val="22"/>
          <w:szCs w:val="22"/>
        </w:rPr>
        <w:t xml:space="preserve"> (1947), responsable de la asistencia en la reconstrucción de los países europeos afectados por la guerra. Al año siguiente, en 1948, se creó el precursor de la OCDE, la Organización Europea para la Cooperación Económica - OECE, encargada de la gestión de los fondos del referido Plano</w:t>
      </w:r>
      <w:r w:rsidRPr="000554E4" w:rsidR="00BA4923">
        <w:rPr>
          <w:rStyle w:val="FootnoteReference"/>
          <w:rFonts w:cs="Arial"/>
          <w:smallCaps w:val="0"/>
          <w:sz w:val="22"/>
          <w:szCs w:val="22"/>
        </w:rPr>
        <w:footnoteReference w:id="2"/>
      </w:r>
      <w:r w:rsidRPr="000554E4">
        <w:rPr>
          <w:rFonts w:cs="Arial"/>
          <w:smallCaps w:val="0"/>
          <w:sz w:val="22"/>
          <w:szCs w:val="22"/>
        </w:rPr>
        <w:t>.</w:t>
      </w:r>
    </w:p>
    <w:p w:rsidRPr="000554E4" w:rsidR="00DC5433" w:rsidP="000554E4" w:rsidRDefault="00DC5433" w14:paraId="3714387E" w14:textId="77777777">
      <w:pPr>
        <w:spacing w:line="336" w:lineRule="auto"/>
        <w:ind w:firstLine="1134"/>
        <w:rPr>
          <w:rFonts w:cs="Arial"/>
          <w:smallCaps w:val="0"/>
          <w:sz w:val="22"/>
          <w:szCs w:val="22"/>
        </w:rPr>
      </w:pPr>
    </w:p>
    <w:p w:rsidRPr="000554E4" w:rsidR="00DC5433" w:rsidP="527A7EC2" w:rsidRDefault="00DC5433" w14:paraId="1DC8197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A expansão dos trabalhos da OECE para o âmbito internacional (</w:t>
      </w:r>
      <w:r w:rsidRPr="527A7EC2" w:rsidR="00DC5433">
        <w:rPr>
          <w:rFonts w:cs="Arial"/>
          <w:caps w:val="0"/>
          <w:smallCaps w:val="0"/>
          <w:sz w:val="22"/>
          <w:szCs w:val="22"/>
          <w:lang w:val="es-ES"/>
        </w:rPr>
        <w:t xml:space="preserve">extra europeu</w:t>
      </w:r>
      <w:r w:rsidRPr="527A7EC2" w:rsidR="00DC5433">
        <w:rPr>
          <w:rFonts w:cs="Arial"/>
          <w:caps w:val="0"/>
          <w:smallCaps w:val="0"/>
          <w:sz w:val="22"/>
          <w:szCs w:val="22"/>
          <w:lang w:val="es-ES"/>
        </w:rPr>
        <w:t xml:space="preserve">) marca </w:t>
      </w:r>
      <w:r w:rsidRPr="527A7EC2" w:rsidR="00A02992">
        <w:rPr>
          <w:rFonts w:cs="Arial"/>
          <w:caps w:val="0"/>
          <w:smallCaps w:val="0"/>
          <w:sz w:val="22"/>
          <w:szCs w:val="22"/>
          <w:lang w:val="es-ES"/>
        </w:rPr>
        <w:t>e</w:t>
      </w:r>
      <w:r w:rsidRPr="527A7EC2" w:rsidR="00DC5433">
        <w:rPr>
          <w:rFonts w:cs="Arial"/>
          <w:caps w:val="0"/>
          <w:smallCaps w:val="0"/>
          <w:sz w:val="22"/>
          <w:szCs w:val="22"/>
          <w:lang w:val="es-ES"/>
        </w:rPr>
        <w:t>l surgimiento de la OCDE, a través del tratado de constitución firmado el 30 de septiembre de 1961</w:t>
      </w:r>
      <w:r w:rsidRPr="527A7EC2">
        <w:rPr>
          <w:rFonts w:cs="Arial"/>
          <w:caps w:val="0"/>
          <w:smallCaps w:val="0"/>
          <w:sz w:val="22"/>
          <w:szCs w:val="22"/>
          <w:vertAlign w:val="superscript"/>
          <w:lang w:val="es-ES"/>
        </w:rPr>
        <w:footnoteReference w:id="3"/>
      </w:r>
      <w:r w:rsidRPr="527A7EC2" w:rsidR="00DC5433">
        <w:rPr>
          <w:rFonts w:cs="Arial"/>
          <w:caps w:val="0"/>
          <w:smallCaps w:val="0"/>
          <w:sz w:val="22"/>
          <w:szCs w:val="22"/>
          <w:lang w:val="es-ES"/>
        </w:rPr>
        <w:t>.</w:t>
      </w:r>
    </w:p>
    <w:p w:rsidRPr="000554E4" w:rsidR="00DC5433" w:rsidP="000554E4" w:rsidRDefault="00DC5433" w14:paraId="2085759F" w14:textId="77777777">
      <w:pPr>
        <w:spacing w:line="336" w:lineRule="auto"/>
        <w:ind w:firstLine="1134"/>
        <w:rPr>
          <w:rFonts w:cs="Arial"/>
          <w:smallCaps w:val="0"/>
          <w:sz w:val="22"/>
          <w:szCs w:val="22"/>
        </w:rPr>
      </w:pPr>
    </w:p>
    <w:p w:rsidRPr="000554E4" w:rsidR="00DC5433" w:rsidP="527A7EC2" w:rsidRDefault="00DC5433" w14:paraId="3AFE1F9E"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Basicamente a alteração da estrutura serve para a recepção dos Estados Unidos como membro efetivo, que depois foi seguido por outros países não europeus, e agora representam um total de 34 Estados partes.</w:t>
      </w:r>
      <w:r w:rsidRPr="527A7EC2">
        <w:rPr>
          <w:rFonts w:cs="Arial"/>
          <w:caps w:val="0"/>
          <w:smallCaps w:val="0"/>
          <w:sz w:val="22"/>
          <w:szCs w:val="22"/>
          <w:vertAlign w:val="superscript"/>
          <w:lang w:val="es-ES"/>
        </w:rPr>
        <w:footnoteReference w:id="4"/>
      </w:r>
    </w:p>
    <w:p w:rsidRPr="000554E4" w:rsidR="00DC5433" w:rsidP="000554E4" w:rsidRDefault="00DC5433" w14:paraId="420FB57C" w14:textId="77777777">
      <w:pPr>
        <w:spacing w:line="336" w:lineRule="auto"/>
        <w:ind w:firstLine="1134"/>
        <w:rPr>
          <w:rFonts w:cs="Arial"/>
          <w:smallCaps w:val="0"/>
          <w:sz w:val="22"/>
          <w:szCs w:val="22"/>
        </w:rPr>
      </w:pPr>
    </w:p>
    <w:p w:rsidRPr="000554E4" w:rsidR="00DC5433" w:rsidP="000554E4" w:rsidRDefault="00DC5433" w14:paraId="6FB21BA7" w14:textId="77777777">
      <w:pPr>
        <w:spacing w:line="336" w:lineRule="auto"/>
        <w:ind w:firstLine="1134"/>
        <w:rPr>
          <w:rFonts w:cs="Arial"/>
          <w:smallCaps w:val="0"/>
          <w:sz w:val="22"/>
          <w:szCs w:val="22"/>
        </w:rPr>
      </w:pPr>
      <w:r w:rsidRPr="000554E4">
        <w:rPr>
          <w:rFonts w:cs="Arial"/>
          <w:smallCaps w:val="0"/>
          <w:sz w:val="22"/>
          <w:szCs w:val="22"/>
        </w:rPr>
        <w:t xml:space="preserve">Juridicamente a OCDE</w:t>
      </w:r>
      <w:r w:rsidRPr="000554E4" w:rsidR="00A02992">
        <w:rPr>
          <w:rFonts w:cs="Arial"/>
          <w:smallCaps w:val="0"/>
          <w:sz w:val="22"/>
          <w:szCs w:val="22"/>
        </w:rPr>
        <w:t xml:space="preserve">está</w:t>
      </w:r>
      <w:r w:rsidRPr="000554E4">
        <w:rPr>
          <w:rFonts w:cs="Arial"/>
          <w:smallCaps w:val="0"/>
          <w:sz w:val="22"/>
          <w:szCs w:val="22"/>
        </w:rPr>
        <w:t>caracteriza</w:t>
      </w:r>
      <w:r w:rsidRPr="000554E4" w:rsidR="00A02992">
        <w:rPr>
          <w:rFonts w:cs="Arial"/>
          <w:smallCaps w:val="0"/>
          <w:sz w:val="22"/>
          <w:szCs w:val="22"/>
        </w:rPr>
        <w:t>da como</w:t>
      </w:r>
      <w:r w:rsidRPr="000554E4">
        <w:rPr>
          <w:rFonts w:cs="Arial"/>
          <w:smallCaps w:val="0"/>
          <w:sz w:val="22"/>
          <w:szCs w:val="22"/>
        </w:rPr>
        <w:t xml:space="preserve">uma típica entidade intergovernamental</w:t>
      </w:r>
      <w:r w:rsidRPr="000554E4">
        <w:rPr>
          <w:rFonts w:cs="Arial"/>
          <w:smallCaps w:val="0"/>
          <w:sz w:val="22"/>
          <w:szCs w:val="22"/>
          <w:vertAlign w:val="superscript"/>
        </w:rPr>
        <w:footnoteReference w:id="5"/>
      </w:r>
      <w:r w:rsidRPr="000554E4">
        <w:rPr>
          <w:rFonts w:cs="Arial"/>
          <w:smallCaps w:val="0"/>
          <w:sz w:val="22"/>
          <w:szCs w:val="22"/>
        </w:rPr>
        <w:t>, resultante da associação voluntária de seus membros, com o propósito predeterminado e personalidade jurídica distinta de seus membros, mas sem soberania.</w:t>
      </w:r>
    </w:p>
    <w:p w:rsidRPr="000554E4" w:rsidR="00DC5433" w:rsidP="000554E4" w:rsidRDefault="00DC5433" w14:paraId="1EDBCC0F" w14:textId="77777777">
      <w:pPr>
        <w:spacing w:line="336" w:lineRule="auto"/>
        <w:ind w:firstLine="1134"/>
        <w:rPr>
          <w:rFonts w:cs="Arial"/>
          <w:smallCaps w:val="0"/>
          <w:sz w:val="22"/>
          <w:szCs w:val="22"/>
        </w:rPr>
      </w:pPr>
    </w:p>
    <w:p w:rsidRPr="000554E4" w:rsidR="00DC5433" w:rsidP="527A7EC2" w:rsidRDefault="00DC5433" w14:paraId="71300E9F"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Os propósitos da OCDE são específicos e de alcance global, já que têm como objetivo desenvolver o livre comércio e auxiliar os Estados afiliados a desenvolver-se economicamente.</w:t>
      </w:r>
    </w:p>
    <w:p w:rsidRPr="000554E4" w:rsidR="00DC5433" w:rsidP="000554E4" w:rsidRDefault="00DC5433" w14:paraId="5BADEC49" w14:textId="77777777">
      <w:pPr>
        <w:spacing w:line="336" w:lineRule="auto"/>
        <w:ind w:firstLine="1134"/>
        <w:rPr>
          <w:rFonts w:cs="Arial"/>
          <w:smallCaps w:val="0"/>
          <w:sz w:val="22"/>
          <w:szCs w:val="22"/>
        </w:rPr>
      </w:pPr>
    </w:p>
    <w:p w:rsidRPr="000554E4" w:rsidR="00DC5433" w:rsidP="527A7EC2" w:rsidRDefault="00DC5433" w14:paraId="3A4E968B"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La  adhesión es por invitación realizado por el Consejo de la OCDE, resultado de la deliberación celebrada por los países miembros. En virtud del artículo 16º, la decisión de invitar a un Estado debe ser aprobada por unanimidad, a pesar del mismo artículo disponer la posibilidad de votación preliminar que decidirá sobre la posibilidad, o no de las abstenciones en la votación para la admisión de nuevos miembros. Para la admisión de la posibilidad de la abstención, esta votación preliminar deberá aprobarse por unanimidad.</w:t>
      </w:r>
    </w:p>
    <w:p w:rsidRPr="000554E4" w:rsidR="00DC5433" w:rsidP="000554E4" w:rsidRDefault="00DC5433" w14:paraId="73F22D28" w14:textId="77777777">
      <w:pPr>
        <w:spacing w:line="336" w:lineRule="auto"/>
        <w:ind w:firstLine="1134"/>
        <w:rPr>
          <w:rFonts w:cs="Arial"/>
          <w:smallCaps w:val="0"/>
          <w:sz w:val="22"/>
          <w:szCs w:val="22"/>
        </w:rPr>
      </w:pPr>
    </w:p>
    <w:p w:rsidRPr="000554E4" w:rsidR="00DC5433" w:rsidP="000554E4" w:rsidRDefault="00DC5433" w14:paraId="2CBB4F7E" w14:textId="77777777">
      <w:pPr>
        <w:spacing w:line="336" w:lineRule="auto"/>
        <w:ind w:firstLine="1134"/>
        <w:rPr>
          <w:rFonts w:cs="Arial"/>
          <w:smallCaps w:val="0"/>
          <w:sz w:val="22"/>
          <w:szCs w:val="22"/>
        </w:rPr>
      </w:pPr>
      <w:r w:rsidRPr="000554E4">
        <w:rPr>
          <w:rFonts w:cs="Arial"/>
          <w:smallCaps w:val="0"/>
          <w:sz w:val="22"/>
          <w:szCs w:val="22"/>
        </w:rPr>
        <w:t>La sede de la OCDE se encuentra en Francia, en la ciudad de París, y tiene la siguiente estructura organizativa:</w:t>
      </w:r>
    </w:p>
    <w:p w:rsidRPr="000554E4" w:rsidR="00DC5433" w:rsidP="000554E4" w:rsidRDefault="00DC5433" w14:paraId="28E56745" w14:textId="77777777">
      <w:pPr>
        <w:spacing w:line="336" w:lineRule="auto"/>
        <w:ind w:firstLine="1134"/>
        <w:rPr>
          <w:rFonts w:cs="Arial"/>
          <w:smallCaps w:val="0"/>
          <w:sz w:val="22"/>
          <w:szCs w:val="22"/>
        </w:rPr>
      </w:pPr>
    </w:p>
    <w:p w:rsidRPr="000554E4" w:rsidR="00DC5433" w:rsidP="000554E4" w:rsidRDefault="00212987" w14:paraId="03B79B63" w14:textId="77777777">
      <w:pPr>
        <w:spacing w:line="336" w:lineRule="auto"/>
        <w:ind w:firstLine="426"/>
        <w:rPr>
          <w:rFonts w:cs="Arial"/>
          <w:smallCaps w:val="0"/>
          <w:sz w:val="22"/>
          <w:szCs w:val="22"/>
        </w:rPr>
      </w:pPr>
      <w:r>
        <w:rPr>
          <w:rFonts w:cs="Arial"/>
          <w:smallCaps w:val="0"/>
          <w:noProof/>
          <w:sz w:val="22"/>
          <w:szCs w:val="22"/>
          <w:lang w:val="en-US" w:eastAsia="en-US"/>
        </w:rPr>
        <w:pict w14:anchorId="194283A0">
          <v:group id="Group 2" style="position:absolute;margin-left:0;margin-top:0;width:430.2pt;height:304.75pt;z-index:251659264;mso-position-horizontal-relative:char;mso-position-vertical-relative:line" coordsize="4812,4754" coordorigin="1641,1388" o:spid="_x0000_s102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dKmBMFAAAvGAAADgAAAGRycy9lMm9Eb2MueG1s7FjbbuM2EH0v0H8g9O5YF0qWhDiLxLHTAmm7&#10;6KbPBa2LrVYiVVKJnS367x0OJVn2JmmabNIUiB8MSSSHcztnhjz+sK1KcpNJVQg+tZwj2yIZT0Ra&#10;8NXU+uVqMQotohrGU1YKnk2t20xZH06+/eZ4U8eZK9aiTDNJQAhX8aaeWuumqePxWCXrrGLqSNQZ&#10;h8FcyIo18CpX41SyDUivyrFr28F4I2RaS5FkSsHXczNonaD8PM+S5qc8V1lDyqkFujX4L/F/qf/H&#10;J8csXklWr4ukVYM9QYuKFRw27UWds4aRa1l8IaoqEimUyJujRFRjkedFkqENYI1jH1hzIcV1jbas&#10;4s2q7t0Erj3w05PFJj/efJSkSKeWaxHOKggR7kpc7ZpNvYphxoWsP9UfpbEPHi9F8rsiXMzWjK+y&#10;U1WDmyH4esX4cIl+X5n1ZLn5QaSwA7tuBHprm8tKSwU/kC0G5bYPSrZtSAIffRp4PoXYJTDmhRPb&#10;c30TtmQNsdXrnIA6FoFhxwvDbmzerqehA6bpxXTiU9SRxWZjVLZVThsLKah2XlbP8/KnNaszDJ7S&#10;Pmy97HVePgUf4BTiaZ305jCrc7O618c7t0spNuuMpaAnWM/FFXhsnhaDSAxEavkKYviPMbjDl10k&#10;HvAki2upmotMVEQ/TC0JKYEhZjeXqtGJsZuiI87FoihL+M7iku99gInmC2wLS/WYVgDB9GdkR/Nw&#10;HtIRdYP5iNppOjpdzOgoWDgT/9w7n83Onb/0vg6N10WaZlxv0wHboY8LaUsxBpI9tJUoi1SL0yop&#10;uVrOSkluGBDLAn9tag2mjffVQCeALQcmOS61z9xotAjCyYjm1B9FEzsc2U50FgU2jej5Yt+ky4Jn&#10;zzeJbKZW5AOW0Jx7bbPx96VtLK6KBqi7LKqpFfaTWKxTcs5TDG3DitI8D1yh1d+5AsLdBRrgaJLU&#10;wGEp0ltIWCkgnQD+UGTgYS3kZ4tsgLCnlvrjmsnMIuX3HDAQOVSzRIMv1J+48CKHI8vhCOMJiJpa&#10;jUXM46wxVeG6lsVqDTs56BguNFDzAlNY62e0QqJDungl3qAdb/yqHNuQXEsZM26YOdnyQ2ZGfrm6&#10;rYFykZwhbZvZliPdQ10uUuRcjFTG024kaEewAmBMgJjMLl2A7mYREyrgav2zSF4W9XedH1uGp77t&#10;I1N7nj3RSWXArXneC2BjTdOOG2Jdhszo6sMBuSwz3swE58AxQno7mtHiVmlbxlj6G9BiXpVQzwGl&#10;xAu9Xi6S0sOcpOHhhv7k1fDxRlmvJ+oBgg0JGuR2SEaqvhPBEGX8DrX1lcACKWZaGQRLMKivTwTL&#10;5KXAMurQolO3xYjnOqab8dwIMXgXRjw7ajn5HSO6zf5PO4P/I0aAbAcYabv9QcMIteKwB91rODtU&#10;903rw7VhkN9uEEI12+vWdYOna4A7cQFqugi43gRxe38RgLMRT3/eazMP+X9I/04QBFhxQOIj6f9Z&#10;3RGqhwXuvobojRL+oH89aHPPzub2HE8r4MPBtCdUhma73IJzdg3Vo9u8vsXr2zt4MK0dPHRtXdLI&#10;7uWNN3aQ7wMcPuos+JVw2J/0qOO1FyE9Dp0Iaiji0IbTs8b6vc3YOw6Bdl71uPmVcYjHATwfvMPR&#10;gmPRAI540aS90le5lyuL1LXhngpK3x1wdH3oCN/h+DZvf14Cjn0/9i8vQV6xOsKZDm+lsTa0N+j6&#10;2nv4jie/3T3/yd8AAAD//wMAUEsDBBQABgAIAAAAIQDK4HZ53QAAAAUBAAAPAAAAZHJzL2Rvd25y&#10;ZXYueG1sTI9BS8NAEIXvgv9hGcGb3Y3aUGM2pRT1VIS2gnibZqdJaHY2ZLdJ+u9dvehl4PEe732T&#10;LyfbioF63zjWkMwUCOLSmYYrDR/717sFCB+QDbaOScOFPCyL66scM+NG3tKwC5WIJewz1FCH0GVS&#10;+rImi37mOuLoHV1vMUTZV9L0OMZy28p7pVJpseG4UGNH65rK0+5sNbyNOK4ekpdhczquL1/7+fvn&#10;JiGtb2+m1TOIQFP4C8MPfkSHIjId3JmNF62G+Ej4vdFbpOoRxEFDqp7mIItc/qcvvgEAAP//AwBQ&#10;SwECLQAUAAYACAAAACEA5JnDwPsAAADhAQAAEwAAAAAAAAAAAAAAAAAAAAAAW0NvbnRlbnRfVHlw&#10;ZXNdLnhtbFBLAQItABQABgAIAAAAIQAjsmrh1wAAAJQBAAALAAAAAAAAAAAAAAAAACwBAABfcmVs&#10;cy8ucmVsc1BLAQItABQABgAIAAAAIQDy50qYEwUAAC8YAAAOAAAAAAAAAAAAAAAAACwCAABkcnMv&#10;ZTJvRG9jLnhtbFBLAQItABQABgAIAAAAIQDK4HZ53QAAAAUBAAAPAAAAAAAAAAAAAAAAAGsHAABk&#10;cnMvZG93bnJldi54bWxQSwUGAAAAAAQABADzAAAAdQgAAAAA&#10;">
            <o:lock v:ext="edit" aspectratio="t"/>
            <v:rect id="AutoShape 3" style="position:absolute;left:1641;top:1388;width:4812;height:4754;visibility:visible" o:spid="_x0000_s1027" filled="f" stroked="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djywwAA&#10;ANoAAAAPAAAAZHJzL2Rvd25yZXYueG1sRI9Ba8JAFITvgv9heUIvoptWkBKzERGkoRTE2Hp+ZF+T&#10;0OzbmN0m6b93BaHHYWa+YZLtaBrRU+dqywqelxEI4sLqmksFn+fD4hWE88gaG8uk4I8cbNPpJMFY&#10;24FP1Oe+FAHCLkYFlfdtLKUrKjLolrYlDt637Qz6ILtS6g6HADeNfImitTRYc1iosKV9RcVP/msU&#10;DMWxv5w/3uRxfsksX7PrPv96V+ppNu42IDyN/j/8aGdawQruV8IN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jdjywwAAANoAAAAPAAAAAAAAAAAAAAAAAJcCAABkcnMvZG93&#10;bnJldi54bWxQSwUGAAAAAAQABAD1AAAAhwMAAAAA&#10;">
              <o:lock v:ext="edit" text="t" aspectratio="t"/>
            </v:rect>
            <v:shapetype id="_x0000_t34" coordsize="21600,21600" o:oned="t" filled="f" o:spt="34" adj="10800" path="m0,0l@0,0@0,21600,21600,21600e">
              <v:stroke joinstyle="miter"/>
              <v:formulas>
                <v:f eqn="val #0"/>
              </v:formulas>
              <v:path fillok="f" arrowok="t" o:connecttype="none"/>
              <v:handles>
                <v:h position="#0,center"/>
              </v:handles>
              <o:lock v:ext="edit" shapetype="t"/>
            </v:shapetype>
            <v:shape id="_s1088" style="position:absolute;left:4505;top:3307;width:366;height:1280;rotation:-90;flip:x;visibility:visible" o:spid="_x0000_s1028" strokeweight="2.25pt" o:connectortype="elbow" type="#_x0000_t34" adj="8290"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1CqxsMAAADaAAAADwAAAGRycy9kb3ducmV2LnhtbESPQWvCQBSE74L/YXlCL0E3LSIaXUVK&#10;SwV7SK3g9ZF9JsHdtyG7jfHfu0LB4zAz3zCrTW+N6Kj1tWMFr5MUBHHhdM2lguPv53gOwgdkjcYx&#10;KbiRh816OFhhpt2Vf6g7hFJECPsMFVQhNJmUvqjIop+4hjh6Z9daDFG2pdQtXiPcGvmWpjNpsea4&#10;UGFD7xUVl8OfVfCdLD5MkthT/pV3+3yOZdOZXKmXUb9dggjUh2f4v73TCqbwuBJvgFz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NQqsbDAAAA2gAAAA8AAAAAAAAAAAAA&#10;AAAAoQIAAGRycy9kb3ducmV2LnhtbFBLBQYAAAAABAAEAPkAAACRAwAAAAA=&#10;"/>
            <v:shape id="_s1086" style="position:absolute;left:3211;top:3292;width:366;height:1309;rotation:-90;visibility:visible" o:spid="_x0000_s1029" strokeweight="2.25pt" o:connectortype="elbow" type="#_x0000_t34" adj="8290"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jSwcUAAADaAAAADwAAAGRycy9kb3ducmV2LnhtbESPQWvCQBSE70L/w/KEXkQ3CpWQuooU&#10;LIJIqJbq8TX7TILZt2l2a1J/vSsUPA4z8w0zW3SmEhdqXGlZwXgUgSDOrC45V/C5Xw1jEM4ja6ws&#10;k4I/crCYP/VmmGjb8gdddj4XAcIuQQWF93UipcsKMuhGtiYO3sk2Bn2QTS51g22Am0pOomgqDZYc&#10;Fgqs6a2g7Lz7NQranzifpl9tetxsB+b9epDfhzhV6rnfLV9BeOr8I/zfXmsFL3C/Em6An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ZjSwcUAAADaAAAADwAAAAAAAAAA&#10;AAAAAAChAgAAZHJzL2Rvd25yZXYueG1sUEsFBgAAAAAEAAQA+QAAAJMDAAAAAA==&#10;"/>
            <v:roundrect id="_s1082" style="position:absolute;left:2684;top:1388;width:2727;height:2376;visibility:visible;v-text-anchor:middle" o:spid="_x0000_s1030" filled="f" fillcolor="#bbe0e3"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5txAAA&#10;ANoAAAAPAAAAZHJzL2Rvd25yZXYueG1sRI9Ba8JAFITvhf6H5RW8FN1EQTS6hrZQ2ksPNSJ4e2af&#10;ybbZtyG7xvjv3ULB4zDzzTDrfLCN6KnzxrGCdJKAIC6dNlwp2BXv4wUIH5A1No5JwZU85JvHhzVm&#10;2l34m/ptqEQsYZ+hgjqENpPSlzVZ9BPXEkfv5DqLIcqukrrDSyy3jZwmyVxaNBwXamzprabyd3u2&#10;Cub7n11hvg79R2Vmy/PrjI4+fVZq9DS8rEAEGsI9/E9/6sjB35V4A+Tm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1f+bcQAAADaAAAADwAAAAAAAAAAAAAAAACXAgAAZHJzL2Rv&#10;d25yZXYueG1sUEsFBgAAAAAEAAQA9QAAAIgDAAAAAA==&#10;">
              <v:textbox inset="0,0,0,0">
                <w:txbxContent>
                  <w:p w:rsidRPr="003B3058" w:rsidR="00366397" w:rsidP="00DC5433" w:rsidRDefault="00366397" w14:paraId="4461263C" w14:textId="77777777">
                    <w:pPr>
                      <w:jc w:val="center"/>
                      <w:rPr>
                        <w:b/>
                        <w:u w:val="single"/>
                      </w:rPr>
                    </w:pPr>
                    <w:r w:rsidRPr="003B3058">
                      <w:rPr>
                        <w:b/>
                        <w:u w:val="single"/>
                      </w:rPr>
                      <w:t>CONSELHO</w:t>
                    </w:r>
                  </w:p>
                  <w:p w:rsidRPr="00845065" w:rsidR="00366397" w:rsidP="00DC5433" w:rsidRDefault="00366397" w14:paraId="5E049E97" w14:textId="77777777">
                    <w:pPr>
                      <w:rPr>
                        <w:sz w:val="19"/>
                        <w:szCs w:val="19"/>
                      </w:rPr>
                    </w:pPr>
                    <w:r w:rsidRPr="00845065">
                      <w:rPr>
                        <w:sz w:val="19"/>
                        <w:szCs w:val="19"/>
                      </w:rPr>
                      <w:t xml:space="preserve">Es </w:t>
                    </w:r>
                    <w:r>
                      <w:rPr>
                        <w:sz w:val="19"/>
                        <w:szCs w:val="19"/>
                      </w:rPr>
                      <w:t>el</w:t>
                    </w:r>
                    <w:r w:rsidRPr="00845065">
                      <w:rPr>
                        <w:sz w:val="19"/>
                        <w:szCs w:val="19"/>
                      </w:rPr>
                      <w:t xml:space="preserve"> ór</w:t>
                    </w:r>
                    <w:r>
                      <w:rPr>
                        <w:sz w:val="19"/>
                        <w:szCs w:val="19"/>
                      </w:rPr>
                      <w:t>gano</w:t>
                    </w:r>
                    <w:r w:rsidRPr="00845065">
                      <w:rPr>
                        <w:sz w:val="19"/>
                        <w:szCs w:val="19"/>
                      </w:rPr>
                      <w:t xml:space="preserve">que det</w:t>
                    </w:r>
                    <w:r>
                      <w:rPr>
                        <w:sz w:val="19"/>
                        <w:szCs w:val="19"/>
                      </w:rPr>
                      <w:t>iene</w:t>
                    </w:r>
                    <w:r w:rsidRPr="00845065">
                      <w:rPr>
                        <w:sz w:val="19"/>
                        <w:szCs w:val="19"/>
                      </w:rPr>
                      <w:t xml:space="preserve">poder de dec</w:t>
                    </w:r>
                    <w:r>
                      <w:rPr>
                        <w:sz w:val="19"/>
                        <w:szCs w:val="19"/>
                      </w:rPr>
                      <w:t>isión</w:t>
                    </w:r>
                    <w:r w:rsidRPr="00845065">
                      <w:rPr>
                        <w:sz w:val="19"/>
                        <w:szCs w:val="19"/>
                      </w:rPr>
                      <w:t xml:space="preserve">, </w:t>
                    </w:r>
                    <w:r>
                      <w:rPr>
                        <w:sz w:val="19"/>
                        <w:szCs w:val="19"/>
                      </w:rPr>
                      <w:t>su</w:t>
                    </w:r>
                    <w:r w:rsidRPr="00845065">
                      <w:rPr>
                        <w:sz w:val="19"/>
                        <w:szCs w:val="19"/>
                      </w:rPr>
                      <w:t>s decis</w:t>
                    </w:r>
                    <w:r>
                      <w:rPr>
                        <w:sz w:val="19"/>
                        <w:szCs w:val="19"/>
                      </w:rPr>
                      <w:t>ion</w:t>
                    </w:r>
                    <w:r w:rsidRPr="00845065">
                      <w:rPr>
                        <w:sz w:val="19"/>
                        <w:szCs w:val="19"/>
                      </w:rPr>
                      <w:t xml:space="preserve">es </w:t>
                    </w:r>
                    <w:r>
                      <w:rPr>
                        <w:sz w:val="19"/>
                        <w:szCs w:val="19"/>
                      </w:rPr>
                      <w:t xml:space="preserve">son </w:t>
                    </w:r>
                    <w:r w:rsidRPr="00845065">
                      <w:rPr>
                        <w:sz w:val="19"/>
                        <w:szCs w:val="19"/>
                      </w:rPr>
                      <w:t xml:space="preserve">tomadas por consenso. </w:t>
                    </w:r>
                    <w:r>
                      <w:rPr>
                        <w:sz w:val="19"/>
                        <w:szCs w:val="19"/>
                      </w:rPr>
                      <w:t>Es</w:t>
                    </w:r>
                    <w:r w:rsidRPr="00845065">
                      <w:rPr>
                        <w:sz w:val="19"/>
                        <w:szCs w:val="19"/>
                      </w:rPr>
                      <w:t xml:space="preserve">presidido p</w:t>
                    </w:r>
                    <w:r>
                      <w:rPr>
                        <w:sz w:val="19"/>
                        <w:szCs w:val="19"/>
                      </w:rPr>
                      <w:t>or el</w:t>
                    </w:r>
                    <w:r w:rsidRPr="00845065">
                      <w:rPr>
                        <w:sz w:val="19"/>
                        <w:szCs w:val="19"/>
                      </w:rPr>
                      <w:t xml:space="preserve">Segredo</w:t>
                    </w:r>
                    <w:r>
                      <w:rPr>
                        <w:sz w:val="19"/>
                        <w:szCs w:val="19"/>
                      </w:rPr>
                      <w:t>a</w:t>
                    </w:r>
                    <w:r w:rsidRPr="00845065">
                      <w:rPr>
                        <w:sz w:val="19"/>
                        <w:szCs w:val="19"/>
                      </w:rPr>
                      <w:t>rio-Ge</w:t>
                    </w:r>
                    <w:r>
                      <w:rPr>
                        <w:sz w:val="19"/>
                        <w:szCs w:val="19"/>
                      </w:rPr>
                      <w:t>ne</w:t>
                    </w:r>
                    <w:r w:rsidRPr="00845065">
                      <w:rPr>
                        <w:sz w:val="19"/>
                        <w:szCs w:val="19"/>
                      </w:rPr>
                      <w:t>ral d</w:t>
                    </w:r>
                    <w:r>
                      <w:rPr>
                        <w:sz w:val="19"/>
                        <w:szCs w:val="19"/>
                      </w:rPr>
                      <w:t>e l</w:t>
                    </w:r>
                    <w:r w:rsidRPr="00845065">
                      <w:rPr>
                        <w:sz w:val="19"/>
                        <w:szCs w:val="19"/>
                      </w:rPr>
                      <w:t xml:space="preserve">a OCDE</w:t>
                    </w:r>
                    <w:r>
                      <w:rPr>
                        <w:sz w:val="19"/>
                        <w:szCs w:val="19"/>
                      </w:rPr>
                      <w:t>y</w:t>
                    </w:r>
                    <w:r w:rsidRPr="00845065">
                      <w:rPr>
                        <w:sz w:val="19"/>
                        <w:szCs w:val="19"/>
                      </w:rPr>
                      <w:t xml:space="preserve"> comp</w:t>
                    </w:r>
                    <w:r>
                      <w:rPr>
                        <w:sz w:val="19"/>
                        <w:szCs w:val="19"/>
                      </w:rPr>
                      <w:t>ue</w:t>
                    </w:r>
                    <w:r w:rsidRPr="00845065">
                      <w:rPr>
                        <w:sz w:val="19"/>
                        <w:szCs w:val="19"/>
                      </w:rPr>
                      <w:t>sto por u</w:t>
                    </w:r>
                    <w:r>
                      <w:rPr>
                        <w:sz w:val="19"/>
                        <w:szCs w:val="19"/>
                      </w:rPr>
                      <w:t>n</w:t>
                    </w:r>
                    <w:r w:rsidRPr="00845065">
                      <w:rPr>
                        <w:sz w:val="19"/>
                        <w:szCs w:val="19"/>
                      </w:rPr>
                      <w:t xml:space="preserve">representante de cada país m</w:t>
                    </w:r>
                    <w:r>
                      <w:rPr>
                        <w:sz w:val="19"/>
                        <w:szCs w:val="19"/>
                      </w:rPr>
                      <w:t>i</w:t>
                    </w:r>
                    <w:r w:rsidRPr="00845065">
                      <w:rPr>
                        <w:sz w:val="19"/>
                        <w:szCs w:val="19"/>
                      </w:rPr>
                      <w:t xml:space="preserve">embro </w:t>
                    </w:r>
                    <w:r>
                      <w:rPr>
                        <w:sz w:val="19"/>
                        <w:szCs w:val="19"/>
                      </w:rPr>
                      <w:t>y</w:t>
                    </w:r>
                    <w:r w:rsidRPr="00845065">
                      <w:rPr>
                        <w:sz w:val="19"/>
                        <w:szCs w:val="19"/>
                      </w:rPr>
                      <w:t xml:space="preserve"> d</w:t>
                    </w:r>
                    <w:r>
                      <w:rPr>
                        <w:sz w:val="19"/>
                        <w:szCs w:val="19"/>
                      </w:rPr>
                      <w:t>el</w:t>
                    </w:r>
                    <w:r w:rsidRPr="00845065">
                      <w:rPr>
                        <w:sz w:val="19"/>
                        <w:szCs w:val="19"/>
                      </w:rPr>
                      <w:t xml:space="preserve">Comi</w:t>
                    </w:r>
                    <w:r>
                      <w:rPr>
                        <w:sz w:val="19"/>
                        <w:szCs w:val="19"/>
                      </w:rPr>
                      <w:t>té</w:t>
                    </w:r>
                    <w:r w:rsidRPr="00845065">
                      <w:rPr>
                        <w:sz w:val="19"/>
                        <w:szCs w:val="19"/>
                      </w:rPr>
                      <w:t xml:space="preserve">Europ</w:t>
                    </w:r>
                    <w:r>
                      <w:rPr>
                        <w:sz w:val="19"/>
                        <w:szCs w:val="19"/>
                      </w:rPr>
                      <w:t>eo</w:t>
                    </w:r>
                    <w:r w:rsidRPr="00845065">
                      <w:rPr>
                        <w:sz w:val="19"/>
                        <w:szCs w:val="19"/>
                      </w:rPr>
                      <w:t>.</w:t>
                    </w:r>
                  </w:p>
                  <w:p w:rsidRPr="00845065" w:rsidR="00366397" w:rsidP="00DC5433" w:rsidRDefault="00366397" w14:paraId="7244FC0A" w14:textId="77777777">
                    <w:pPr>
                      <w:rPr>
                        <w:sz w:val="19"/>
                        <w:szCs w:val="19"/>
                      </w:rPr>
                    </w:pPr>
                    <w:r>
                      <w:rPr>
                        <w:sz w:val="19"/>
                        <w:szCs w:val="19"/>
                      </w:rPr>
                      <w:t xml:space="preserve">É um</w:t>
                    </w:r>
                    <w:r w:rsidRPr="00845065">
                      <w:rPr>
                        <w:sz w:val="19"/>
                        <w:szCs w:val="19"/>
                      </w:rPr>
                      <w:t>traba</w:t>
                    </w:r>
                    <w:r>
                      <w:rPr>
                        <w:sz w:val="19"/>
                        <w:szCs w:val="19"/>
                      </w:rPr>
                      <w:t>j</w:t>
                    </w:r>
                    <w:r w:rsidRPr="00845065">
                      <w:rPr>
                        <w:sz w:val="19"/>
                        <w:szCs w:val="19"/>
                      </w:rPr>
                      <w:t>o designado p</w:t>
                    </w:r>
                    <w:r>
                      <w:rPr>
                        <w:sz w:val="19"/>
                        <w:szCs w:val="19"/>
                      </w:rPr>
                      <w:t>or el</w:t>
                    </w:r>
                    <w:r w:rsidRPr="00845065">
                      <w:rPr>
                        <w:sz w:val="19"/>
                        <w:szCs w:val="19"/>
                      </w:rPr>
                      <w:t xml:space="preserve">Comi</w:t>
                    </w:r>
                    <w:r>
                      <w:rPr>
                        <w:sz w:val="19"/>
                        <w:szCs w:val="19"/>
                      </w:rPr>
                      <w:t>chá e</w:t>
                    </w:r>
                    <w:r w:rsidRPr="00845065">
                      <w:rPr>
                        <w:sz w:val="19"/>
                        <w:szCs w:val="19"/>
                      </w:rPr>
                      <w:t xml:space="preserve"> desempe</w:t>
                    </w:r>
                    <w:r>
                      <w:rPr>
                        <w:sz w:val="19"/>
                        <w:szCs w:val="19"/>
                      </w:rPr>
                      <w:t>ña</w:t>
                    </w:r>
                    <w:r w:rsidRPr="00845065">
                      <w:rPr>
                        <w:sz w:val="19"/>
                        <w:szCs w:val="19"/>
                      </w:rPr>
                      <w:t>do p</w:t>
                    </w:r>
                    <w:r>
                      <w:rPr>
                        <w:sz w:val="19"/>
                        <w:szCs w:val="19"/>
                      </w:rPr>
                      <w:t>or el</w:t>
                    </w:r>
                    <w:r w:rsidRPr="00845065">
                      <w:rPr>
                        <w:sz w:val="19"/>
                        <w:szCs w:val="19"/>
                      </w:rPr>
                      <w:t xml:space="preserve">Secretariado.</w:t>
                    </w:r>
                  </w:p>
                  <w:p w:rsidRPr="003B3058" w:rsidR="00366397" w:rsidP="00DC5433" w:rsidRDefault="00366397" w14:paraId="5B860F21" w14:textId="77777777">
                    <w:pPr>
                      <w:rPr>
                        <w:sz w:val="19"/>
                        <w:szCs w:val="19"/>
                      </w:rPr>
                    </w:pPr>
                    <w:r>
                      <w:rPr>
                        <w:sz w:val="19"/>
                        <w:szCs w:val="19"/>
                      </w:rPr>
                      <w:t>Su</w:t>
                    </w:r>
                    <w:r w:rsidRPr="00845065">
                      <w:rPr>
                        <w:sz w:val="19"/>
                        <w:szCs w:val="19"/>
                      </w:rPr>
                      <w:t>s reuni</w:t>
                    </w:r>
                    <w:r>
                      <w:rPr>
                        <w:sz w:val="19"/>
                        <w:szCs w:val="19"/>
                      </w:rPr>
                      <w:t>one</w:t>
                    </w:r>
                    <w:r w:rsidRPr="00845065">
                      <w:rPr>
                        <w:sz w:val="19"/>
                        <w:szCs w:val="19"/>
                      </w:rPr>
                      <w:t>s tão</w:t>
                    </w:r>
                    <w:r>
                      <w:rPr>
                        <w:sz w:val="19"/>
                        <w:szCs w:val="19"/>
                      </w:rPr>
                      <w:t>n</w:t>
                    </w:r>
                    <w:r w:rsidRPr="00845065">
                      <w:rPr>
                        <w:sz w:val="19"/>
                        <w:szCs w:val="19"/>
                      </w:rPr>
                      <w:t xml:space="preserve">regulares, oc</w:t>
                    </w:r>
                    <w:r>
                      <w:rPr>
                        <w:sz w:val="19"/>
                        <w:szCs w:val="19"/>
                      </w:rPr>
                      <w:t>u</w:t>
                    </w:r>
                    <w:r w:rsidRPr="00845065">
                      <w:rPr>
                        <w:sz w:val="19"/>
                        <w:szCs w:val="19"/>
                      </w:rPr>
                      <w:t>rr</w:t>
                    </w:r>
                    <w:r>
                      <w:rPr>
                        <w:sz w:val="19"/>
                        <w:szCs w:val="19"/>
                      </w:rPr>
                      <w:t xml:space="preserve">e também</w:t>
                    </w:r>
                    <w:r w:rsidRPr="00845065">
                      <w:rPr>
                        <w:sz w:val="19"/>
                        <w:szCs w:val="19"/>
                      </w:rPr>
                      <w:t>anualmente</w:t>
                    </w:r>
                    <w:r>
                      <w:rPr>
                        <w:sz w:val="19"/>
                        <w:szCs w:val="19"/>
                      </w:rPr>
                      <w:t>, uma</w:t>
                    </w:r>
                    <w:r w:rsidRPr="00845065">
                      <w:rPr>
                        <w:sz w:val="19"/>
                        <w:szCs w:val="19"/>
                      </w:rPr>
                      <w:t xml:space="preserve">reuni</w:t>
                    </w:r>
                    <w:r>
                      <w:rPr>
                        <w:sz w:val="19"/>
                        <w:szCs w:val="19"/>
                      </w:rPr>
                      <w:t>ón</w:t>
                    </w:r>
                    <w:r w:rsidRPr="00845065">
                      <w:rPr>
                        <w:sz w:val="19"/>
                        <w:szCs w:val="19"/>
                      </w:rPr>
                      <w:t xml:space="preserve"> a n</w:t>
                    </w:r>
                    <w:r>
                      <w:rPr>
                        <w:sz w:val="19"/>
                        <w:szCs w:val="19"/>
                      </w:rPr>
                      <w:t>i</w:t>
                    </w:r>
                    <w:r w:rsidRPr="00845065">
                      <w:rPr>
                        <w:sz w:val="19"/>
                        <w:szCs w:val="19"/>
                      </w:rPr>
                      <w:t>vel ministerial que tra</w:t>
                    </w:r>
                    <w:r>
                      <w:rPr>
                        <w:sz w:val="19"/>
                        <w:szCs w:val="19"/>
                      </w:rPr>
                      <w:t>z</w:t>
                    </w:r>
                    <w:r w:rsidRPr="00845065">
                      <w:rPr>
                        <w:sz w:val="19"/>
                        <w:szCs w:val="19"/>
                      </w:rPr>
                      <w:t xml:space="preserve">a </w:t>
                    </w:r>
                    <w:r>
                      <w:rPr>
                        <w:sz w:val="19"/>
                        <w:szCs w:val="19"/>
                      </w:rPr>
                      <w:t>l</w:t>
                    </w:r>
                    <w:r w:rsidRPr="00845065">
                      <w:rPr>
                        <w:sz w:val="19"/>
                        <w:szCs w:val="19"/>
                      </w:rPr>
                      <w:t>as prioridades d</w:t>
                    </w:r>
                    <w:r>
                      <w:rPr>
                        <w:sz w:val="19"/>
                        <w:szCs w:val="19"/>
                      </w:rPr>
                      <w:t>e l</w:t>
                    </w:r>
                    <w:r w:rsidRPr="00845065">
                      <w:rPr>
                        <w:sz w:val="19"/>
                        <w:szCs w:val="19"/>
                      </w:rPr>
                      <w:t>os traba</w:t>
                    </w:r>
                    <w:r>
                      <w:rPr>
                        <w:sz w:val="19"/>
                        <w:szCs w:val="19"/>
                      </w:rPr>
                      <w:t>j</w:t>
                    </w:r>
                    <w:r w:rsidRPr="00845065">
                      <w:rPr>
                        <w:sz w:val="19"/>
                        <w:szCs w:val="19"/>
                      </w:rPr>
                      <w:t>os des</w:t>
                    </w:r>
                    <w:r>
                      <w:rPr>
                        <w:sz w:val="19"/>
                        <w:szCs w:val="19"/>
                      </w:rPr>
                      <w:t>arr</w:t>
                    </w:r>
                    <w:r w:rsidRPr="00845065">
                      <w:rPr>
                        <w:sz w:val="19"/>
                        <w:szCs w:val="19"/>
                      </w:rPr>
                      <w:t>ol</w:t>
                    </w:r>
                    <w:r>
                      <w:rPr>
                        <w:sz w:val="19"/>
                        <w:szCs w:val="19"/>
                      </w:rPr>
                      <w:t>la</w:t>
                    </w:r>
                    <w:r w:rsidRPr="00845065">
                      <w:rPr>
                        <w:sz w:val="19"/>
                        <w:szCs w:val="19"/>
                      </w:rPr>
                      <w:t>dois p</w:t>
                    </w:r>
                    <w:r>
                      <w:rPr>
                        <w:sz w:val="19"/>
                        <w:szCs w:val="19"/>
                      </w:rPr>
                      <w:t xml:space="preserve">or </w:t>
                    </w:r>
                    <w:r w:rsidRPr="00845065">
                      <w:rPr>
                        <w:sz w:val="19"/>
                        <w:szCs w:val="19"/>
                      </w:rPr>
                      <w:t>la Organiza</w:t>
                    </w:r>
                    <w:r>
                      <w:rPr>
                        <w:sz w:val="19"/>
                        <w:szCs w:val="19"/>
                      </w:rPr>
                      <w:t>ção</w:t>
                    </w:r>
                    <w:r w:rsidRPr="003B3058">
                      <w:rPr>
                        <w:sz w:val="19"/>
                        <w:szCs w:val="19"/>
                      </w:rPr>
                      <w:t>.</w:t>
                    </w:r>
                  </w:p>
                </w:txbxContent>
              </v:textbox>
            </v:roundrect>
            <v:roundrect id="_s1083" style="position:absolute;left:1641;top:4130;width:2195;height:2012;visibility:visible;v-text-anchor:middle" o:spid="_x0000_s1031" filled="f" fillcolor="#bbe0e3"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1v2xQAA&#10;ANoAAAAPAAAAZHJzL2Rvd25yZXYueG1sRI9PawIxFMTvBb9DeIKXolkV/LMaxRZKe+mhKoK35+a5&#10;G928LJu4br+9EQo9DjPzG2a5bm0pGqq9caxgOEhAEGdOG84V7Hcf/RkIH5A1lo5JwS95WK86L0tM&#10;tbvzDzXbkIsIYZ+igiKEKpXSZwVZ9ANXEUfv7GqLIco6l7rGe4TbUo6SZCItGo4LBVb0XlB23d6s&#10;gsnhst+Z72PzmZvx/PY2ppMfvirV67abBYhAbfgP/7W/tIIpPK/EGyB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bW/bFAAAA2gAAAA8AAAAAAAAAAAAAAAAAlwIAAGRycy9k&#10;b3ducmV2LnhtbFBLBQYAAAAABAAEAPUAAACJAwAAAAA=&#10;">
              <v:textbox inset="0,0,0,0">
                <w:txbxContent>
                  <w:p w:rsidRPr="003B3058" w:rsidR="00366397" w:rsidP="00DC5433" w:rsidRDefault="00366397" w14:paraId="1F97E8F6" w14:textId="77777777">
                    <w:pPr>
                      <w:jc w:val="center"/>
                      <w:rPr>
                        <w:b/>
                        <w:sz w:val="22"/>
                        <w:u w:val="single"/>
                      </w:rPr>
                    </w:pPr>
                    <w:r w:rsidRPr="003B3058">
                      <w:rPr>
                        <w:b/>
                        <w:sz w:val="22"/>
                        <w:u w:val="single"/>
                      </w:rPr>
                      <w:t>COMITÊS</w:t>
                    </w:r>
                  </w:p>
                  <w:p w:rsidRPr="00285CFF" w:rsidR="00366397" w:rsidP="00DC5433" w:rsidRDefault="00366397" w14:paraId="21D0D998" w14:textId="77777777">
                    <w:pPr>
                      <w:rPr>
                        <w:sz w:val="17"/>
                        <w:szCs w:val="19"/>
                      </w:rPr>
                    </w:pPr>
                    <w:r w:rsidRPr="00285CFF">
                      <w:rPr>
                        <w:sz w:val="17"/>
                        <w:szCs w:val="19"/>
                      </w:rPr>
                      <w:t>São formados por representantes dos países-membros que se re</w:t>
                    </w:r>
                    <w:r>
                      <w:rPr>
                        <w:sz w:val="17"/>
                        <w:szCs w:val="19"/>
                      </w:rPr>
                      <w:t>ú</w:t>
                    </w:r>
                    <w:r w:rsidRPr="00285CFF">
                      <w:rPr>
                        <w:sz w:val="17"/>
                        <w:szCs w:val="19"/>
                      </w:rPr>
                      <w:t>ne</w:t>
                    </w:r>
                    <w:r>
                      <w:rPr>
                        <w:sz w:val="17"/>
                        <w:szCs w:val="19"/>
                      </w:rPr>
                      <w:t>n</w:t>
                    </w:r>
                    <w:r w:rsidRPr="00285CFF">
                      <w:rPr>
                        <w:sz w:val="17"/>
                        <w:szCs w:val="19"/>
                      </w:rPr>
                      <w:t xml:space="preserve"> e</w:t>
                    </w:r>
                    <w:r>
                      <w:rPr>
                        <w:sz w:val="17"/>
                        <w:szCs w:val="19"/>
                      </w:rPr>
                      <w:t>n</w:t>
                    </w:r>
                    <w:r w:rsidRPr="00285CFF">
                      <w:rPr>
                        <w:sz w:val="17"/>
                        <w:szCs w:val="19"/>
                      </w:rPr>
                      <w:t xml:space="preserve">comi</w:t>
                    </w:r>
                    <w:r>
                      <w:rPr>
                        <w:sz w:val="17"/>
                        <w:szCs w:val="19"/>
                      </w:rPr>
                      <w:t>té</w:t>
                    </w:r>
                    <w:r w:rsidRPr="00285CFF">
                      <w:rPr>
                        <w:sz w:val="17"/>
                        <w:szCs w:val="19"/>
                      </w:rPr>
                      <w:t>s para promover estud</w:t>
                    </w:r>
                    <w:r>
                      <w:rPr>
                        <w:sz w:val="17"/>
                        <w:szCs w:val="19"/>
                      </w:rPr>
                      <w:t>i</w:t>
                    </w:r>
                    <w:r w:rsidRPr="00285CFF">
                      <w:rPr>
                        <w:sz w:val="17"/>
                        <w:szCs w:val="19"/>
                      </w:rPr>
                      <w:t>os de forma particularizada referente a mat</w:t>
                    </w:r>
                    <w:r>
                      <w:rPr>
                        <w:sz w:val="17"/>
                        <w:szCs w:val="19"/>
                      </w:rPr>
                      <w:t>e</w:t>
                    </w:r>
                    <w:r w:rsidRPr="00285CFF">
                      <w:rPr>
                        <w:sz w:val="17"/>
                        <w:szCs w:val="19"/>
                      </w:rPr>
                      <w:t>rias específicas, como emp</w:t>
                    </w:r>
                    <w:r>
                      <w:rPr>
                        <w:sz w:val="17"/>
                        <w:szCs w:val="19"/>
                      </w:rPr>
                      <w:t>leo</w:t>
                    </w:r>
                    <w:r w:rsidRPr="00285CFF">
                      <w:rPr>
                        <w:sz w:val="17"/>
                        <w:szCs w:val="19"/>
                      </w:rPr>
                      <w:t>, educa</w:t>
                    </w:r>
                    <w:r>
                      <w:rPr>
                        <w:sz w:val="17"/>
                        <w:szCs w:val="19"/>
                      </w:rPr>
                      <w:t>ção, mercado financ</w:t>
                    </w:r>
                    <w:r w:rsidRPr="00285CFF">
                      <w:rPr>
                        <w:sz w:val="17"/>
                        <w:szCs w:val="19"/>
                      </w:rPr>
                      <w:t>i</w:t>
                    </w:r>
                    <w:r>
                      <w:rPr>
                        <w:sz w:val="17"/>
                        <w:szCs w:val="19"/>
                      </w:rPr>
                      <w:t>e</w:t>
                    </w:r>
                    <w:r w:rsidRPr="00285CFF">
                      <w:rPr>
                        <w:sz w:val="17"/>
                        <w:szCs w:val="19"/>
                      </w:rPr>
                      <w:t>ro, com</w:t>
                    </w:r>
                    <w:r>
                      <w:rPr>
                        <w:sz w:val="17"/>
                        <w:szCs w:val="19"/>
                      </w:rPr>
                      <w:t>ercio, entre o</w:t>
                    </w:r>
                    <w:r w:rsidRPr="00285CFF">
                      <w:rPr>
                        <w:sz w:val="17"/>
                        <w:szCs w:val="19"/>
                      </w:rPr>
                      <w:t>tros.</w:t>
                    </w:r>
                  </w:p>
                  <w:p w:rsidRPr="00285CFF" w:rsidR="00366397" w:rsidP="00DC5433" w:rsidRDefault="00366397" w14:paraId="643866D8" w14:textId="77777777">
                    <w:pPr>
                      <w:rPr>
                        <w:sz w:val="17"/>
                        <w:szCs w:val="19"/>
                      </w:rPr>
                    </w:pPr>
                    <w:r>
                      <w:rPr>
                        <w:sz w:val="17"/>
                        <w:szCs w:val="19"/>
                      </w:rPr>
                      <w:t>El</w:t>
                    </w:r>
                    <w:r w:rsidRPr="00285CFF">
                      <w:rPr>
                        <w:sz w:val="17"/>
                        <w:szCs w:val="19"/>
                      </w:rPr>
                      <w:t xml:space="preserve"> presente estud</w:t>
                    </w:r>
                    <w:r>
                      <w:rPr>
                        <w:sz w:val="17"/>
                        <w:szCs w:val="19"/>
                      </w:rPr>
                      <w:t xml:space="preserve">io </w:t>
                    </w:r>
                    <w:r w:rsidRPr="00285CFF">
                      <w:rPr>
                        <w:sz w:val="17"/>
                        <w:szCs w:val="19"/>
                      </w:rPr>
                      <w:t xml:space="preserve"> específic</w:t>
                    </w:r>
                    <w:r>
                      <w:rPr>
                        <w:sz w:val="17"/>
                        <w:szCs w:val="19"/>
                      </w:rPr>
                      <w:t>amente</w:t>
                    </w:r>
                    <w:r w:rsidRPr="00285CFF">
                      <w:rPr>
                        <w:sz w:val="17"/>
                        <w:szCs w:val="19"/>
                      </w:rPr>
                      <w:t xml:space="preserve"> reca</w:t>
                    </w:r>
                    <w:r>
                      <w:rPr>
                        <w:sz w:val="17"/>
                        <w:szCs w:val="19"/>
                      </w:rPr>
                      <w:t xml:space="preserve">e </w:t>
                    </w:r>
                    <w:r w:rsidRPr="00285CFF">
                      <w:rPr>
                        <w:sz w:val="17"/>
                        <w:szCs w:val="19"/>
                      </w:rPr>
                      <w:t xml:space="preserve">sobre</w:t>
                    </w:r>
                    <w:r>
                      <w:rPr>
                        <w:sz w:val="17"/>
                        <w:szCs w:val="19"/>
                      </w:rPr>
                      <w:t>l</w:t>
                    </w:r>
                    <w:r w:rsidRPr="00285CFF">
                      <w:rPr>
                        <w:sz w:val="17"/>
                        <w:szCs w:val="19"/>
                      </w:rPr>
                      <w:t>os traba</w:t>
                    </w:r>
                    <w:r>
                      <w:rPr>
                        <w:sz w:val="17"/>
                        <w:szCs w:val="19"/>
                      </w:rPr>
                      <w:t>jos desarr</w:t>
                    </w:r>
                    <w:r w:rsidRPr="00285CFF">
                      <w:rPr>
                        <w:sz w:val="17"/>
                        <w:szCs w:val="19"/>
                      </w:rPr>
                      <w:t>ol</w:t>
                    </w:r>
                    <w:r>
                      <w:rPr>
                        <w:sz w:val="17"/>
                        <w:szCs w:val="19"/>
                      </w:rPr>
                      <w:t>la</w:t>
                    </w:r>
                    <w:r w:rsidRPr="00285CFF">
                      <w:rPr>
                        <w:sz w:val="17"/>
                        <w:szCs w:val="19"/>
                      </w:rPr>
                      <w:t>dois especialmente p</w:t>
                    </w:r>
                    <w:r>
                      <w:rPr>
                        <w:sz w:val="17"/>
                        <w:szCs w:val="19"/>
                      </w:rPr>
                      <w:t>or el</w:t>
                    </w:r>
                    <w:r w:rsidRPr="00285CFF">
                      <w:rPr>
                        <w:sz w:val="17"/>
                        <w:szCs w:val="19"/>
                      </w:rPr>
                      <w:t xml:space="preserve">Comit</w:t>
                    </w:r>
                    <w:r>
                      <w:rPr>
                        <w:sz w:val="17"/>
                        <w:szCs w:val="19"/>
                      </w:rPr>
                      <w:t>é</w:t>
                    </w:r>
                    <w:r w:rsidRPr="00285CFF">
                      <w:rPr>
                        <w:sz w:val="17"/>
                        <w:szCs w:val="19"/>
                      </w:rPr>
                      <w:t xml:space="preserve"> de Asuntos Fisca</w:t>
                    </w:r>
                    <w:r>
                      <w:rPr>
                        <w:sz w:val="17"/>
                        <w:szCs w:val="19"/>
                      </w:rPr>
                      <w:t>le</w:t>
                    </w:r>
                    <w:r w:rsidRPr="00285CFF">
                      <w:rPr>
                        <w:sz w:val="17"/>
                        <w:szCs w:val="19"/>
                      </w:rPr>
                      <w:t xml:space="preserve">s. </w:t>
                    </w:r>
                    <w:r>
                      <w:rPr>
                        <w:sz w:val="17"/>
                        <w:szCs w:val="19"/>
                      </w:rPr>
                      <w:t>La</w:t>
                    </w:r>
                    <w:r w:rsidRPr="00285CFF">
                      <w:rPr>
                        <w:sz w:val="17"/>
                        <w:szCs w:val="19"/>
                      </w:rPr>
                      <w:t xml:space="preserve">Organiza</w:t>
                    </w:r>
                    <w:r>
                      <w:rPr>
                        <w:sz w:val="17"/>
                        <w:szCs w:val="19"/>
                      </w:rPr>
                      <w:t xml:space="preserve">ción tiene </w:t>
                    </w:r>
                    <w:r w:rsidRPr="00285CFF">
                      <w:rPr>
                        <w:sz w:val="17"/>
                        <w:szCs w:val="19"/>
                      </w:rPr>
                      <w:t>aproximadamente 250 Comit</w:t>
                    </w:r>
                    <w:r>
                      <w:rPr>
                        <w:sz w:val="17"/>
                        <w:szCs w:val="19"/>
                      </w:rPr>
                      <w:t>é</w:t>
                    </w:r>
                    <w:r w:rsidRPr="00285CFF">
                      <w:rPr>
                        <w:sz w:val="17"/>
                        <w:szCs w:val="19"/>
                      </w:rPr>
                      <w:t>s.</w:t>
                    </w:r>
                  </w:p>
                </w:txbxContent>
              </v:textbox>
            </v:roundrect>
            <v:roundrect id="_s1085" style="position:absolute;left:4202;top:4130;width:2251;height:2012;visibility:visible;v-text-anchor:middle" o:spid="_x0000_s1032" filled="f" fillcolor="#bbe0e3"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M+EwAAA&#10;ANoAAAAPAAAAZHJzL2Rvd25yZXYueG1sRE9Ni8IwEL0L/ocwwl5EUxVEq1HcBdm9eFgVwdvYjG20&#10;mZQm1u6/N4cFj4/3vVy3thQN1d44VjAaJiCIM6cN5wqOh+1gBsIHZI2lY1LwRx7Wq25nial2T/6l&#10;Zh9yEUPYp6igCKFKpfRZQRb90FXEkbu62mKIsM6lrvEZw20px0kylRYNx4YCK/oqKLvvH1bB9HQ7&#10;Hszu3HznZjJ/fE7o4kd9pT567WYBIlAb3uJ/949WELfGK/EGyN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1hM+EwAAAANoAAAAPAAAAAAAAAAAAAAAAAJcCAABkcnMvZG93bnJl&#10;di54bWxQSwUGAAAAAAQABAD1AAAAhAMAAAAA&#10;">
              <v:textbox inset="0,0,0,0">
                <w:txbxContent>
                  <w:p w:rsidRPr="003B3058" w:rsidR="00366397" w:rsidP="00DC5433" w:rsidRDefault="00366397" w14:paraId="23AD59D9" w14:textId="77777777">
                    <w:pPr>
                      <w:jc w:val="center"/>
                      <w:rPr>
                        <w:b/>
                        <w:sz w:val="22"/>
                        <w:u w:val="single"/>
                      </w:rPr>
                    </w:pPr>
                    <w:r w:rsidRPr="003B3058">
                      <w:rPr>
                        <w:b/>
                        <w:sz w:val="22"/>
                        <w:u w:val="single"/>
                      </w:rPr>
                      <w:t>SECRETARIADO</w:t>
                    </w:r>
                  </w:p>
                  <w:p w:rsidRPr="00285CFF" w:rsidR="00366397" w:rsidP="00DC5433" w:rsidRDefault="00366397" w14:paraId="4C5CA8BB" w14:textId="77777777">
                    <w:pPr>
                      <w:rPr>
                        <w:sz w:val="17"/>
                        <w:szCs w:val="19"/>
                      </w:rPr>
                    </w:pPr>
                    <w:r>
                      <w:rPr>
                        <w:sz w:val="17"/>
                        <w:szCs w:val="19"/>
                      </w:rPr>
                      <w:t>É o</w:t>
                    </w:r>
                    <w:r w:rsidRPr="00285CFF">
                      <w:rPr>
                        <w:sz w:val="17"/>
                        <w:szCs w:val="19"/>
                      </w:rPr>
                      <w:t xml:space="preserve"> órg</w:t>
                    </w:r>
                    <w:r>
                      <w:rPr>
                        <w:sz w:val="17"/>
                        <w:szCs w:val="19"/>
                      </w:rPr>
                      <w:t>ano</w:t>
                    </w:r>
                    <w:r w:rsidRPr="00285CFF">
                      <w:rPr>
                        <w:sz w:val="17"/>
                        <w:szCs w:val="19"/>
                      </w:rPr>
                      <w:t xml:space="preserve"> respons</w:t>
                    </w:r>
                    <w:r>
                      <w:rPr>
                        <w:sz w:val="17"/>
                        <w:szCs w:val="19"/>
                      </w:rPr>
                      <w:t>capaz</w:t>
                    </w:r>
                    <w:r w:rsidRPr="00285CFF">
                      <w:rPr>
                        <w:sz w:val="17"/>
                        <w:szCs w:val="19"/>
                      </w:rPr>
                      <w:t xml:space="preserve"> p</w:t>
                    </w:r>
                    <w:r>
                      <w:rPr>
                        <w:sz w:val="17"/>
                        <w:szCs w:val="19"/>
                      </w:rPr>
                      <w:t>or el</w:t>
                    </w:r>
                    <w:r w:rsidRPr="00285CFF">
                      <w:rPr>
                        <w:sz w:val="17"/>
                        <w:szCs w:val="19"/>
                      </w:rPr>
                      <w:t xml:space="preserve"> des</w:t>
                    </w:r>
                    <w:r>
                      <w:rPr>
                        <w:sz w:val="17"/>
                        <w:szCs w:val="19"/>
                      </w:rPr>
                      <w:t>arroll</w:t>
                    </w:r>
                    <w:r w:rsidRPr="00285CFF">
                      <w:rPr>
                        <w:sz w:val="17"/>
                        <w:szCs w:val="19"/>
                      </w:rPr>
                      <w:t xml:space="preserve">o </w:t>
                    </w:r>
                    <w:r>
                      <w:rPr>
                        <w:sz w:val="17"/>
                        <w:szCs w:val="19"/>
                      </w:rPr>
                      <w:t>y</w:t>
                    </w:r>
                    <w:r w:rsidRPr="00285CFF">
                      <w:rPr>
                        <w:sz w:val="17"/>
                        <w:szCs w:val="19"/>
                      </w:rPr>
                      <w:t xml:space="preserve"> e</w:t>
                    </w:r>
                    <w:r>
                      <w:rPr>
                        <w:sz w:val="17"/>
                        <w:szCs w:val="19"/>
                      </w:rPr>
                      <w:t>j</w:t>
                    </w:r>
                    <w:r w:rsidRPr="00285CFF">
                      <w:rPr>
                        <w:sz w:val="17"/>
                        <w:szCs w:val="19"/>
                      </w:rPr>
                      <w:t>ecu</w:t>
                    </w:r>
                    <w:r>
                      <w:rPr>
                        <w:sz w:val="17"/>
                        <w:szCs w:val="19"/>
                      </w:rPr>
                      <w:t>ção</w:t>
                    </w:r>
                    <w:r w:rsidRPr="00285CFF">
                      <w:rPr>
                        <w:sz w:val="17"/>
                        <w:szCs w:val="19"/>
                      </w:rPr>
                      <w:t xml:space="preserve"> d</w:t>
                    </w:r>
                    <w:r>
                      <w:rPr>
                        <w:sz w:val="17"/>
                        <w:szCs w:val="19"/>
                      </w:rPr>
                      <w:t>e l</w:t>
                    </w:r>
                    <w:r w:rsidRPr="00285CFF">
                      <w:rPr>
                        <w:sz w:val="17"/>
                        <w:szCs w:val="19"/>
                      </w:rPr>
                      <w:t>os traba</w:t>
                    </w:r>
                    <w:r>
                      <w:rPr>
                        <w:sz w:val="17"/>
                        <w:szCs w:val="19"/>
                      </w:rPr>
                      <w:t>j</w:t>
                    </w:r>
                    <w:r w:rsidRPr="00285CFF">
                      <w:rPr>
                        <w:sz w:val="17"/>
                        <w:szCs w:val="19"/>
                      </w:rPr>
                      <w:t>os ap</w:t>
                    </w:r>
                    <w:r>
                      <w:rPr>
                        <w:sz w:val="17"/>
                        <w:szCs w:val="19"/>
                      </w:rPr>
                      <w:t>u</w:t>
                    </w:r>
                    <w:r w:rsidRPr="00285CFF">
                      <w:rPr>
                        <w:sz w:val="17"/>
                        <w:szCs w:val="19"/>
                      </w:rPr>
                      <w:t>ntados como priorit</w:t>
                    </w:r>
                    <w:r>
                      <w:rPr>
                        <w:sz w:val="17"/>
                        <w:szCs w:val="19"/>
                      </w:rPr>
                      <w:t>a</w:t>
                    </w:r>
                    <w:r w:rsidRPr="00285CFF">
                      <w:rPr>
                        <w:sz w:val="17"/>
                        <w:szCs w:val="19"/>
                      </w:rPr>
                      <w:t>rios p</w:t>
                    </w:r>
                    <w:r>
                      <w:rPr>
                        <w:sz w:val="17"/>
                        <w:szCs w:val="19"/>
                      </w:rPr>
                      <w:t>or el Consej</w:t>
                    </w:r>
                    <w:r w:rsidRPr="00285CFF">
                      <w:rPr>
                        <w:sz w:val="17"/>
                        <w:szCs w:val="19"/>
                      </w:rPr>
                      <w:t xml:space="preserve">o, </w:t>
                    </w:r>
                    <w:r>
                      <w:rPr>
                        <w:sz w:val="17"/>
                        <w:szCs w:val="19"/>
                      </w:rPr>
                      <w:t>así</w:t>
                    </w:r>
                    <w:r w:rsidRPr="00285CFF">
                      <w:rPr>
                        <w:sz w:val="17"/>
                        <w:szCs w:val="19"/>
                      </w:rPr>
                      <w:t xml:space="preserve">como por apo</w:t>
                    </w:r>
                    <w:r>
                      <w:rPr>
                        <w:sz w:val="17"/>
                        <w:szCs w:val="19"/>
                      </w:rPr>
                      <w:t>y</w:t>
                    </w:r>
                    <w:r w:rsidRPr="00285CFF">
                      <w:rPr>
                        <w:sz w:val="17"/>
                        <w:szCs w:val="19"/>
                      </w:rPr>
                      <w:t xml:space="preserve">ar </w:t>
                    </w:r>
                    <w:r>
                      <w:rPr>
                        <w:sz w:val="17"/>
                        <w:szCs w:val="19"/>
                      </w:rPr>
                      <w:t>l</w:t>
                    </w:r>
                    <w:r w:rsidRPr="00285CFF">
                      <w:rPr>
                        <w:sz w:val="17"/>
                        <w:szCs w:val="19"/>
                      </w:rPr>
                      <w:t>como um</w:t>
                    </w:r>
                    <w:r>
                      <w:rPr>
                        <w:sz w:val="17"/>
                        <w:szCs w:val="19"/>
                      </w:rPr>
                      <w:t>c</w:t>
                    </w:r>
                    <w:r w:rsidRPr="00285CFF">
                      <w:rPr>
                        <w:sz w:val="17"/>
                        <w:szCs w:val="19"/>
                      </w:rPr>
                      <w:t>tividades d</w:t>
                    </w:r>
                    <w:r>
                      <w:rPr>
                        <w:sz w:val="17"/>
                        <w:szCs w:val="19"/>
                      </w:rPr>
                      <w:t>e l</w:t>
                    </w:r>
                    <w:r w:rsidRPr="00285CFF">
                      <w:rPr>
                        <w:sz w:val="17"/>
                        <w:szCs w:val="19"/>
                      </w:rPr>
                      <w:t>os comit</w:t>
                    </w:r>
                    <w:r>
                      <w:rPr>
                        <w:sz w:val="17"/>
                        <w:szCs w:val="19"/>
                      </w:rPr>
                      <w:t>é</w:t>
                    </w:r>
                    <w:r w:rsidRPr="00285CFF">
                      <w:rPr>
                        <w:sz w:val="17"/>
                        <w:szCs w:val="19"/>
                      </w:rPr>
                      <w:t xml:space="preserve">s. </w:t>
                    </w:r>
                    <w:r>
                      <w:rPr>
                        <w:sz w:val="17"/>
                        <w:szCs w:val="19"/>
                      </w:rPr>
                      <w:t>Actualmente es dirigi</w:t>
                    </w:r>
                    <w:r w:rsidRPr="00285CFF">
                      <w:rPr>
                        <w:sz w:val="17"/>
                        <w:szCs w:val="19"/>
                      </w:rPr>
                      <w:t>do p</w:t>
                    </w:r>
                    <w:r>
                      <w:rPr>
                        <w:sz w:val="17"/>
                        <w:szCs w:val="19"/>
                      </w:rPr>
                      <w:t>or el</w:t>
                    </w:r>
                    <w:r w:rsidRPr="00285CFF">
                      <w:rPr>
                        <w:sz w:val="17"/>
                        <w:szCs w:val="19"/>
                      </w:rPr>
                      <w:t xml:space="preserve">mexicano Ángel Gurría,</w:t>
                    </w:r>
                    <w:r>
                      <w:rPr>
                        <w:sz w:val="17"/>
                        <w:szCs w:val="19"/>
                      </w:rPr>
                      <w:t>el</w:t>
                    </w:r>
                    <w:r w:rsidRPr="00285CFF">
                      <w:rPr>
                        <w:sz w:val="17"/>
                        <w:szCs w:val="19"/>
                      </w:rPr>
                      <w:t xml:space="preserve">Segredo</w:t>
                    </w:r>
                    <w:r>
                      <w:rPr>
                        <w:sz w:val="17"/>
                        <w:szCs w:val="19"/>
                      </w:rPr>
                      <w:t>a</w:t>
                    </w:r>
                    <w:r w:rsidRPr="00285CFF">
                      <w:rPr>
                        <w:sz w:val="17"/>
                        <w:szCs w:val="19"/>
                      </w:rPr>
                      <w:t>rio-Ge</w:t>
                    </w:r>
                    <w:r>
                      <w:rPr>
                        <w:sz w:val="17"/>
                        <w:szCs w:val="19"/>
                      </w:rPr>
                      <w:t>ne</w:t>
                    </w:r>
                    <w:r w:rsidRPr="00285CFF">
                      <w:rPr>
                        <w:sz w:val="17"/>
                        <w:szCs w:val="19"/>
                      </w:rPr>
                      <w:t>ral.</w:t>
                    </w:r>
                  </w:p>
                  <w:p w:rsidR="00366397" w:rsidP="00DC5433" w:rsidRDefault="00366397" w14:paraId="19C1F20A" w14:textId="77777777"/>
                </w:txbxContent>
              </v:textbox>
            </v:roundrect>
          </v:group>
        </w:pict>
      </w:r>
      <w:r>
        <w:rPr>
          <w:rFonts w:cs="Arial"/>
          <w:smallCaps w:val="0"/>
          <w:noProof/>
          <w:sz w:val="22"/>
          <w:szCs w:val="22"/>
          <w:lang w:val="en-US" w:eastAsia="en-US"/>
        </w:rPr>
      </w:r>
      <w:r>
        <w:rPr>
          <w:rFonts w:cs="Arial"/>
          <w:smallCaps w:val="0"/>
          <w:noProof/>
          <w:sz w:val="22"/>
          <w:szCs w:val="22"/>
          <w:lang w:val="en-US" w:eastAsia="en-US"/>
        </w:rPr>
        <w:pict w14:anchorId="194D9481">
          <v:rect id="AutoShape 2" style="width:430pt;height:305pt;visibility:visible;mso-left-percent:-10001;mso-top-percent:-10001;mso-position-horizontal:absolute;mso-position-horizontal-relative:char;mso-position-vertical:absolute;mso-position-vertical-relative:line;mso-left-percent:-10001;mso-top-percent:-10001" o:spid="_x0000_s1033" filled="f" stroked="f">
            <o:lock v:ext="edit" aspectratio="t"/>
            <w10:wrap type="none"/>
            <w10:anchorlock/>
          </v:rect>
        </w:pict>
      </w:r>
    </w:p>
    <w:p w:rsidRPr="000554E4" w:rsidR="00DC5433" w:rsidP="000554E4" w:rsidRDefault="00DC5433" w14:paraId="35D0C5DC" w14:textId="77777777">
      <w:pPr>
        <w:spacing w:line="336" w:lineRule="auto"/>
        <w:ind w:left="7788"/>
        <w:jc w:val="right"/>
        <w:rPr>
          <w:rFonts w:cs="Arial"/>
          <w:smallCaps w:val="0"/>
          <w:sz w:val="22"/>
          <w:szCs w:val="22"/>
          <w:vertAlign w:val="superscript"/>
        </w:rPr>
      </w:pPr>
      <w:r w:rsidRPr="000554E4">
        <w:rPr>
          <w:rFonts w:cs="Arial"/>
          <w:smallCaps w:val="0"/>
          <w:sz w:val="22"/>
          <w:szCs w:val="22"/>
          <w:vertAlign w:val="superscript"/>
        </w:rPr>
        <w:footnoteReference w:id="6"/>
      </w:r>
    </w:p>
    <w:p w:rsidRPr="000554E4" w:rsidR="00DC5433" w:rsidP="000554E4" w:rsidRDefault="00DC5433" w14:paraId="254358CC" w14:textId="77777777">
      <w:pPr>
        <w:spacing w:line="336" w:lineRule="auto"/>
        <w:ind w:firstLine="1134"/>
        <w:rPr>
          <w:smallCaps w:val="0"/>
          <w:sz w:val="22"/>
          <w:szCs w:val="22"/>
        </w:rPr>
      </w:pPr>
    </w:p>
    <w:p w:rsidRPr="000554E4" w:rsidR="00DC5433" w:rsidP="527A7EC2" w:rsidRDefault="00DC5433" w14:paraId="23B255B7" w14:textId="77777777" w14:noSpellErr="1">
      <w:pPr>
        <w:spacing w:line="336" w:lineRule="auto"/>
        <w:ind w:firstLine="1134"/>
        <w:rPr>
          <w:caps w:val="0"/>
          <w:smallCaps w:val="0"/>
          <w:sz w:val="22"/>
          <w:szCs w:val="22"/>
          <w:lang w:val="es-ES"/>
        </w:rPr>
      </w:pPr>
      <w:r w:rsidRPr="527A7EC2" w:rsidR="00DC5433">
        <w:rPr>
          <w:caps w:val="0"/>
          <w:smallCaps w:val="0"/>
          <w:sz w:val="22"/>
          <w:szCs w:val="22"/>
          <w:lang w:val="es-ES"/>
        </w:rPr>
        <w:t>Abaixo destes são os departamentos de apoio, como a Direção de Desenvolvimento e Cooperação; o Departamento de Economia; o Centro de Política Tributária e Administração; a Governança Pública e da Direção de Desenvolvimento Territorial; e Direção de Estatística, responsável pelo desenvolvimento de relatórios e modelos de propostas políticas e acordos internacionais, que serão devidamente analisadas pelo Conselho.</w:t>
      </w:r>
    </w:p>
    <w:p w:rsidRPr="000554E4" w:rsidR="00DC5433" w:rsidP="000554E4" w:rsidRDefault="00DC5433" w14:paraId="0B8F0B86" w14:textId="77777777">
      <w:pPr>
        <w:spacing w:line="336" w:lineRule="auto"/>
        <w:ind w:firstLine="1134"/>
        <w:rPr>
          <w:smallCaps w:val="0"/>
          <w:sz w:val="22"/>
          <w:szCs w:val="22"/>
        </w:rPr>
      </w:pPr>
    </w:p>
    <w:p w:rsidRPr="000554E4" w:rsidR="00DC5433" w:rsidP="527A7EC2" w:rsidRDefault="00AD0048" w14:paraId="09B9D672" w14:textId="77777777">
      <w:pPr>
        <w:spacing w:line="336" w:lineRule="auto"/>
        <w:ind w:firstLine="1134"/>
        <w:rPr>
          <w:caps w:val="0"/>
          <w:smallCaps w:val="0"/>
          <w:sz w:val="22"/>
          <w:szCs w:val="22"/>
          <w:lang w:val="es-ES"/>
        </w:rPr>
      </w:pPr>
      <w:r w:rsidRPr="527A7EC2" w:rsidR="00AD0048">
        <w:rPr>
          <w:caps w:val="0"/>
          <w:smallCaps w:val="0"/>
          <w:sz w:val="22"/>
          <w:szCs w:val="22"/>
          <w:lang w:val="es-ES"/>
        </w:rPr>
        <w:t>Além de e</w:t>
      </w:r>
      <w:r w:rsidRPr="527A7EC2" w:rsidR="00DC5433">
        <w:rPr>
          <w:caps w:val="0"/>
          <w:smallCaps w:val="0"/>
          <w:sz w:val="22"/>
          <w:szCs w:val="22"/>
          <w:lang w:val="es-ES"/>
        </w:rPr>
        <w:t>stos, todavía merecen especial referencia los órganos especiales, con íntima ligación con la administración de algunos estados, proporcionando la ayuda en el desarrollo de ciertas políticas y la lucha contra algunos fenómenos perjudiciales; entre ellos podemos mencionar: el Foro de Aparcería Africana; el  Centro de Desarrollo, el Grupo de Acción Financiera – “</w:t>
      </w:r>
      <w:r w:rsidRPr="527A7EC2" w:rsidR="00DC5433">
        <w:rPr>
          <w:i w:val="1"/>
          <w:iCs w:val="1"/>
          <w:caps w:val="0"/>
          <w:smallCaps w:val="0"/>
          <w:sz w:val="22"/>
          <w:szCs w:val="22"/>
          <w:lang w:val="es-ES"/>
        </w:rPr>
        <w:t>Finanças</w:t>
      </w:r>
      <w:r w:rsidRPr="527A7EC2" w:rsidR="00DC5433">
        <w:rPr>
          <w:i w:val="1"/>
          <w:iCs w:val="1"/>
          <w:caps w:val="0"/>
          <w:smallCaps w:val="0"/>
          <w:sz w:val="22"/>
          <w:szCs w:val="22"/>
          <w:lang w:val="es-ES"/>
        </w:rPr>
        <w:t xml:space="preserve"> </w:t>
      </w:r>
      <w:r w:rsidRPr="527A7EC2" w:rsidR="00DC5433">
        <w:rPr>
          <w:i w:val="1"/>
          <w:iCs w:val="1"/>
          <w:caps w:val="0"/>
          <w:smallCaps w:val="0"/>
          <w:sz w:val="22"/>
          <w:szCs w:val="22"/>
          <w:lang w:val="es-ES"/>
        </w:rPr>
        <w:t>Ação</w:t>
      </w:r>
      <w:r w:rsidRPr="527A7EC2" w:rsidR="00DC5433">
        <w:rPr>
          <w:i w:val="1"/>
          <w:iCs w:val="1"/>
          <w:caps w:val="0"/>
          <w:smallCaps w:val="0"/>
          <w:sz w:val="22"/>
          <w:szCs w:val="22"/>
          <w:lang w:val="es-ES"/>
        </w:rPr>
        <w:t xml:space="preserve"> </w:t>
      </w:r>
      <w:r w:rsidRPr="527A7EC2" w:rsidR="00DC5433">
        <w:rPr>
          <w:i w:val="1"/>
          <w:iCs w:val="1"/>
          <w:caps w:val="0"/>
          <w:smallCaps w:val="0"/>
          <w:sz w:val="22"/>
          <w:szCs w:val="22"/>
          <w:lang w:val="es-ES"/>
        </w:rPr>
        <w:t>Tarefa</w:t>
      </w:r>
      <w:r w:rsidRPr="527A7EC2" w:rsidR="00DC5433">
        <w:rPr>
          <w:i w:val="1"/>
          <w:iCs w:val="1"/>
          <w:caps w:val="0"/>
          <w:smallCaps w:val="0"/>
          <w:sz w:val="22"/>
          <w:szCs w:val="22"/>
          <w:lang w:val="es-ES"/>
        </w:rPr>
        <w:t xml:space="preserve"> </w:t>
      </w:r>
      <w:r w:rsidRPr="527A7EC2" w:rsidR="00DC5433">
        <w:rPr>
          <w:i w:val="1"/>
          <w:iCs w:val="1"/>
          <w:caps w:val="0"/>
          <w:smallCaps w:val="0"/>
          <w:sz w:val="22"/>
          <w:szCs w:val="22"/>
          <w:lang w:val="es-ES"/>
        </w:rPr>
        <w:t>Força</w:t>
      </w:r>
      <w:r w:rsidRPr="527A7EC2" w:rsidR="00DC5433">
        <w:rPr>
          <w:i w:val="1"/>
          <w:iCs w:val="1"/>
          <w:caps w:val="0"/>
          <w:smallCaps w:val="0"/>
          <w:sz w:val="22"/>
          <w:szCs w:val="22"/>
          <w:lang w:val="es-ES"/>
        </w:rPr>
        <w:t>”</w:t>
      </w:r>
      <w:r w:rsidRPr="527A7EC2" w:rsidR="00DC5433">
        <w:rPr>
          <w:caps w:val="0"/>
          <w:smallCaps w:val="0"/>
          <w:sz w:val="22"/>
          <w:szCs w:val="22"/>
          <w:lang w:val="es-ES"/>
        </w:rPr>
        <w:t xml:space="preserve">; a Agência de Energia Nuclear, o Clube África Ocidental e a</w:t>
      </w:r>
      <w:r w:rsidRPr="527A7EC2" w:rsidR="00DC5433">
        <w:rPr>
          <w:caps w:val="0"/>
          <w:smallCaps w:val="0"/>
          <w:sz w:val="22"/>
          <w:szCs w:val="22"/>
          <w:lang w:val="es-ES"/>
        </w:rPr>
        <w:t>Sahel</w:t>
      </w:r>
      <w:r w:rsidRPr="527A7EC2" w:rsidR="00DC5433">
        <w:rPr>
          <w:caps w:val="0"/>
          <w:smallCaps w:val="0"/>
          <w:sz w:val="22"/>
          <w:szCs w:val="22"/>
          <w:lang w:val="es-ES"/>
        </w:rPr>
        <w:t>, e para nossos propósitos é mais importante o Fórum Global sobre Transparência e intercâmbio de informação fiscal tributárias.</w:t>
      </w:r>
    </w:p>
    <w:p w:rsidRPr="000554E4" w:rsidR="00DC5433" w:rsidP="000554E4" w:rsidRDefault="00DC5433" w14:paraId="396480D2" w14:textId="77777777">
      <w:pPr>
        <w:spacing w:line="336" w:lineRule="auto"/>
        <w:rPr>
          <w:rFonts w:cs="Arial"/>
          <w:smallCaps w:val="0"/>
          <w:sz w:val="22"/>
          <w:szCs w:val="22"/>
        </w:rPr>
      </w:pPr>
    </w:p>
    <w:p w:rsidRPr="000554E4" w:rsidR="00DC5433" w:rsidP="000554E4" w:rsidRDefault="00DC5433" w14:paraId="5FAED4F9" w14:textId="77777777">
      <w:pPr>
        <w:spacing w:line="336" w:lineRule="auto"/>
        <w:ind w:firstLine="1134"/>
        <w:rPr>
          <w:rFonts w:cs="Arial"/>
          <w:smallCaps w:val="0"/>
          <w:sz w:val="22"/>
          <w:szCs w:val="22"/>
        </w:rPr>
      </w:pPr>
      <w:r w:rsidRPr="000554E4">
        <w:rPr>
          <w:rFonts w:cs="Arial"/>
          <w:smallCaps w:val="0"/>
          <w:sz w:val="22"/>
          <w:szCs w:val="22"/>
        </w:rPr>
        <w:t>Estos órganos y departamentos producen anualmente una gran cantidad de documentos, que pretenden divulgar los datos y resultados obtenidos en el desarrollo de sus actividades, aunque estos documentos no detengan cualquier eficacia normativa y salvo por su respetabilidad, no podrían considerarse como fuente de</w:t>
      </w:r>
      <w:r w:rsidRPr="000554E4" w:rsidR="00BA4965">
        <w:rPr>
          <w:rFonts w:cs="Arial"/>
          <w:smallCaps w:val="0"/>
          <w:sz w:val="22"/>
          <w:szCs w:val="22"/>
        </w:rPr>
        <w:t>l</w:t>
      </w:r>
      <w:r w:rsidRPr="000554E4">
        <w:rPr>
          <w:rFonts w:cs="Arial"/>
          <w:smallCaps w:val="0"/>
          <w:sz w:val="22"/>
          <w:szCs w:val="22"/>
        </w:rPr>
        <w:t xml:space="preserve">direito internacional.</w:t>
      </w:r>
    </w:p>
    <w:p w:rsidRPr="000554E4" w:rsidR="00DC5433" w:rsidP="000554E4" w:rsidRDefault="00DC5433" w14:paraId="512D48BF" w14:textId="77777777">
      <w:pPr>
        <w:spacing w:line="336" w:lineRule="auto"/>
        <w:ind w:firstLine="1134"/>
        <w:rPr>
          <w:rFonts w:cs="Arial"/>
          <w:smallCaps w:val="0"/>
          <w:sz w:val="22"/>
          <w:szCs w:val="22"/>
        </w:rPr>
      </w:pPr>
    </w:p>
    <w:p w:rsidRPr="000554E4" w:rsidR="00DC5433" w:rsidP="527A7EC2" w:rsidRDefault="00DC5433" w14:paraId="514C9DA1"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No entanto, estes documentos não são os documentos mais importantes publicados pela OCDE, segundo o Artigo</w:t>
      </w:r>
      <w:r w:rsidRPr="527A7EC2" w:rsidR="00BA4965">
        <w:rPr>
          <w:rFonts w:cs="Arial"/>
          <w:caps w:val="0"/>
          <w:smallCaps w:val="0"/>
          <w:sz w:val="22"/>
          <w:szCs w:val="22"/>
          <w:lang w:val="es-ES"/>
        </w:rPr>
        <w:t xml:space="preserve"> </w:t>
      </w:r>
      <w:r w:rsidRPr="527A7EC2" w:rsidR="00DC5433">
        <w:rPr>
          <w:rFonts w:cs="Arial"/>
          <w:caps w:val="0"/>
          <w:smallCaps w:val="0"/>
          <w:sz w:val="22"/>
          <w:szCs w:val="22"/>
          <w:lang w:val="es-ES"/>
        </w:rPr>
        <w:t>6º del tratado de la constitución. La Organización puede emitir (o tomar parte de) 3 clases de documentos oficiales: i) Acuerdos específicos con Estados miembros, no-miembros y organizaciones internacionales; ii) Hacer recomendaciones a los Miembros; y iii) Tomar decisiones que, salvo disposición en contra, serán obligatorias para todos los miembros</w:t>
      </w:r>
      <w:r w:rsidRPr="527A7EC2">
        <w:rPr>
          <w:rFonts w:cs="Arial"/>
          <w:caps w:val="0"/>
          <w:smallCaps w:val="0"/>
          <w:sz w:val="22"/>
          <w:szCs w:val="22"/>
          <w:vertAlign w:val="superscript"/>
          <w:lang w:val="es-ES"/>
        </w:rPr>
        <w:footnoteReference w:id="7"/>
      </w:r>
      <w:r w:rsidRPr="527A7EC2" w:rsidR="00DC5433">
        <w:rPr>
          <w:rFonts w:cs="Arial"/>
          <w:caps w:val="0"/>
          <w:smallCaps w:val="0"/>
          <w:sz w:val="22"/>
          <w:szCs w:val="22"/>
          <w:lang w:val="es-ES"/>
        </w:rPr>
        <w:t>.</w:t>
      </w:r>
    </w:p>
    <w:p w:rsidRPr="000554E4" w:rsidR="00DC5433" w:rsidP="000554E4" w:rsidRDefault="00DC5433" w14:paraId="034805F4" w14:textId="77777777">
      <w:pPr>
        <w:spacing w:line="336" w:lineRule="auto"/>
        <w:ind w:firstLine="1134"/>
        <w:rPr>
          <w:rFonts w:cs="Arial"/>
          <w:smallCaps w:val="0"/>
          <w:sz w:val="22"/>
          <w:szCs w:val="22"/>
        </w:rPr>
      </w:pPr>
    </w:p>
    <w:p w:rsidRPr="000554E4" w:rsidR="00DC5433" w:rsidP="726E211E" w:rsidRDefault="00DC5433" w14:paraId="7D191AA8"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No que diz respeito à capacidade, apenas acordos específicos podem ser assinados diretamente por órgãos da OCDE com outras pessoas de direito internacional.</w:t>
      </w:r>
      <w:r w:rsidRPr="726E211E" w:rsidR="00DC5433">
        <w:rPr>
          <w:rFonts w:cs="Arial"/>
          <w:caps w:val="0"/>
          <w:smallCaps w:val="0"/>
          <w:sz w:val="22"/>
          <w:szCs w:val="22"/>
          <w:lang w:val="es-ES"/>
        </w:rPr>
        <w:t xml:space="preserve"> Las recomendaciones y decisiones sólo pueden ser tomadas por el Consejo, las primeras no requieren la unanimidad, pero no son vinculantes para su destinatario.</w:t>
      </w:r>
    </w:p>
    <w:p w:rsidRPr="000554E4" w:rsidR="00DC5433" w:rsidP="000554E4" w:rsidRDefault="00DC5433" w14:paraId="4720A801" w14:textId="77777777">
      <w:pPr>
        <w:spacing w:line="336" w:lineRule="auto"/>
        <w:ind w:firstLine="1134"/>
        <w:rPr>
          <w:rFonts w:cs="Arial"/>
          <w:smallCaps w:val="0"/>
          <w:sz w:val="22"/>
          <w:szCs w:val="22"/>
        </w:rPr>
      </w:pPr>
    </w:p>
    <w:p w:rsidRPr="000554E4" w:rsidR="00DC5433" w:rsidP="000554E4" w:rsidRDefault="00DC5433" w14:paraId="4AD9FA6A" w14:textId="77777777">
      <w:pPr>
        <w:spacing w:line="336" w:lineRule="auto"/>
        <w:ind w:firstLine="1134"/>
        <w:rPr>
          <w:rFonts w:cs="Arial"/>
          <w:smallCaps w:val="0"/>
          <w:sz w:val="22"/>
          <w:szCs w:val="22"/>
        </w:rPr>
      </w:pPr>
      <w:r w:rsidRPr="000554E4">
        <w:rPr>
          <w:rFonts w:cs="Arial"/>
          <w:smallCaps w:val="0"/>
          <w:sz w:val="22"/>
          <w:szCs w:val="22"/>
        </w:rPr>
        <w:t>Las Decisiones, justamente por tener un carácter vinculante de los Estados miembros, sólo pueden ser aprobadas por unanimidad, está expresamente permitida la abstención, hipótesis en que el país que se abstuvo no se vincula términos de la presente Decisión.</w:t>
      </w:r>
    </w:p>
    <w:p w:rsidRPr="000554E4" w:rsidR="00DC5433" w:rsidP="000554E4" w:rsidRDefault="00DC5433" w14:paraId="27689C5C" w14:textId="77777777">
      <w:pPr>
        <w:spacing w:line="336" w:lineRule="auto"/>
        <w:ind w:firstLine="1134"/>
        <w:rPr>
          <w:rFonts w:cs="Arial"/>
          <w:smallCaps w:val="0"/>
          <w:sz w:val="22"/>
          <w:szCs w:val="22"/>
        </w:rPr>
      </w:pPr>
    </w:p>
    <w:p w:rsidRPr="000554E4" w:rsidR="00DC5433" w:rsidP="726E211E" w:rsidRDefault="00DC5433" w14:paraId="734345D1"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É importante destacar que este tipo de decisões, embora</w:t>
      </w:r>
      <w:r w:rsidRPr="726E211E" w:rsidR="00DC5433">
        <w:rPr>
          <w:rFonts w:cs="Arial"/>
          <w:caps w:val="0"/>
          <w:smallCaps w:val="0"/>
          <w:sz w:val="22"/>
          <w:szCs w:val="22"/>
          <w:lang w:val="es-ES"/>
        </w:rPr>
        <w:t>sejam vinculantes</w:t>
      </w:r>
      <w:r w:rsidRPr="726E211E" w:rsidR="00DC5433">
        <w:rPr>
          <w:rFonts w:cs="Arial"/>
          <w:caps w:val="0"/>
          <w:smallCaps w:val="0"/>
          <w:sz w:val="22"/>
          <w:szCs w:val="22"/>
          <w:lang w:val="es-ES"/>
        </w:rPr>
        <w:t xml:space="preserve">, carecem de transcrição na legislação interna de cada Estado-membro, de acordo com os ritos e as necessidades de cada constituição.</w:t>
      </w:r>
      <w:r w:rsidRPr="726E211E" w:rsidR="00DC5433">
        <w:rPr>
          <w:rFonts w:cs="Arial"/>
          <w:caps w:val="0"/>
          <w:smallCaps w:val="0"/>
          <w:sz w:val="22"/>
          <w:szCs w:val="22"/>
          <w:lang w:val="es-ES"/>
        </w:rPr>
        <w:t>Apenas depois de isso é que as obrigações de este tipo de decisões podem ser consideradas exigíveis.</w:t>
      </w:r>
    </w:p>
    <w:p w:rsidRPr="000554E4" w:rsidR="00DC5433" w:rsidP="000554E4" w:rsidRDefault="00DC5433" w14:paraId="76DA5F4E" w14:textId="77777777">
      <w:pPr>
        <w:spacing w:line="336" w:lineRule="auto"/>
        <w:rPr>
          <w:rFonts w:cs="Arial"/>
          <w:smallCaps w:val="0"/>
          <w:sz w:val="22"/>
          <w:szCs w:val="22"/>
        </w:rPr>
      </w:pPr>
    </w:p>
    <w:p w:rsidRPr="000554E4" w:rsidR="00DC5433" w:rsidP="000554E4" w:rsidRDefault="00DC5433" w14:paraId="32872142" w14:textId="77777777">
      <w:pPr>
        <w:spacing w:line="336" w:lineRule="auto"/>
        <w:ind w:firstLine="1134"/>
        <w:rPr>
          <w:rFonts w:cs="Arial"/>
          <w:smallCaps w:val="0"/>
          <w:sz w:val="22"/>
          <w:szCs w:val="22"/>
        </w:rPr>
      </w:pPr>
      <w:r w:rsidRPr="000554E4">
        <w:rPr>
          <w:rFonts w:cs="Arial"/>
          <w:smallCaps w:val="0"/>
          <w:sz w:val="22"/>
          <w:szCs w:val="22"/>
        </w:rPr>
        <w:t>Mismo consideradas exigibles, la inercia de un Estado miembro a incorporar el contenido de la Decisión en la legislación interna, o incluso el incumplimiento de las obligaciones derivadas de los mismos, no generan ninguna sanción al Estado miembro moroso, ya que no hay penalidades establecidas en el tratado de constitución, ni siquiera las consagradas suspensión y expulsión del faltante.</w:t>
      </w:r>
    </w:p>
    <w:p w:rsidRPr="000554E4" w:rsidR="00DC5433" w:rsidP="000554E4" w:rsidRDefault="00DC5433" w14:paraId="0513A670" w14:textId="77777777">
      <w:pPr>
        <w:spacing w:line="336" w:lineRule="auto"/>
        <w:ind w:firstLine="708"/>
        <w:rPr>
          <w:rFonts w:cs="Arial"/>
          <w:smallCaps w:val="0"/>
          <w:sz w:val="22"/>
          <w:szCs w:val="22"/>
        </w:rPr>
      </w:pPr>
    </w:p>
    <w:p w:rsidRPr="000554E4" w:rsidR="00DC5433" w:rsidP="726E211E" w:rsidRDefault="00DC5433" w14:paraId="5DE4D8C6"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Ante estas constataciones, y la perspectiva de la fuente de</w:t>
      </w:r>
      <w:r w:rsidRPr="726E211E" w:rsidR="00BA4965">
        <w:rPr>
          <w:rFonts w:cs="Arial"/>
          <w:caps w:val="0"/>
          <w:smallCaps w:val="0"/>
          <w:sz w:val="22"/>
          <w:szCs w:val="22"/>
          <w:lang w:val="es-ES"/>
        </w:rPr>
        <w:t>l</w:t>
      </w:r>
      <w:r w:rsidRPr="726E211E" w:rsidR="00DC5433">
        <w:rPr>
          <w:rFonts w:cs="Arial"/>
          <w:caps w:val="0"/>
          <w:smallCaps w:val="0"/>
          <w:sz w:val="22"/>
          <w:szCs w:val="22"/>
          <w:lang w:val="es-ES"/>
        </w:rPr>
        <w:t xml:space="preserve"> derecho internacional, podríamos hacer algunas consideraciones: en prime</w:t>
      </w:r>
      <w:r w:rsidRPr="726E211E" w:rsidR="00BA4965">
        <w:rPr>
          <w:rFonts w:cs="Arial"/>
          <w:caps w:val="0"/>
          <w:smallCaps w:val="0"/>
          <w:sz w:val="22"/>
          <w:szCs w:val="22"/>
          <w:lang w:val="es-ES"/>
        </w:rPr>
        <w:t xml:space="preserve">r </w:t>
      </w:r>
      <w:r w:rsidRPr="726E211E" w:rsidR="00BA4965">
        <w:rPr>
          <w:rFonts w:cs="Arial"/>
          <w:caps w:val="0"/>
          <w:smallCaps w:val="0"/>
          <w:sz w:val="22"/>
          <w:szCs w:val="22"/>
          <w:lang w:val="es-ES"/>
        </w:rPr>
        <w:t>lugar</w:t>
      </w:r>
      <w:r w:rsidRPr="726E211E" w:rsidR="00BA4965">
        <w:rPr>
          <w:rFonts w:cs="Arial"/>
          <w:caps w:val="0"/>
          <w:smallCaps w:val="0"/>
          <w:sz w:val="22"/>
          <w:szCs w:val="22"/>
          <w:lang w:val="es-ES"/>
        </w:rPr>
        <w:t xml:space="preserve"> la </w:t>
      </w:r>
      <w:r w:rsidRPr="726E211E" w:rsidR="00BA4965">
        <w:rPr>
          <w:rFonts w:cs="Arial"/>
          <w:caps w:val="0"/>
          <w:smallCaps w:val="0"/>
          <w:sz w:val="22"/>
          <w:szCs w:val="22"/>
          <w:lang w:val="es-ES"/>
        </w:rPr>
        <w:t xml:space="preserve">indiscutível</w:t>
      </w:r>
      <w:r w:rsidRPr="726E211E" w:rsidR="00DC5433">
        <w:rPr>
          <w:rFonts w:cs="Arial"/>
          <w:caps w:val="0"/>
          <w:smallCaps w:val="0"/>
          <w:sz w:val="22"/>
          <w:szCs w:val="22"/>
          <w:lang w:val="es-ES"/>
        </w:rPr>
        <w:t xml:space="preserve">classificação</w:t>
      </w:r>
      <w:r w:rsidRPr="726E211E" w:rsidR="00DC5433">
        <w:rPr>
          <w:rFonts w:cs="Arial"/>
          <w:caps w:val="0"/>
          <w:smallCaps w:val="0"/>
          <w:sz w:val="22"/>
          <w:szCs w:val="22"/>
          <w:lang w:val="es-ES"/>
        </w:rPr>
        <w:t xml:space="preserve">do tratado constitutivo como</w:t>
      </w:r>
      <w:r w:rsidRPr="726E211E" w:rsidR="00DC5433">
        <w:rPr>
          <w:rFonts w:cs="Arial"/>
          <w:caps w:val="0"/>
          <w:smallCaps w:val="0"/>
          <w:sz w:val="22"/>
          <w:szCs w:val="22"/>
          <w:lang w:val="es-ES"/>
        </w:rPr>
        <w:t>Duro</w:t>
      </w:r>
      <w:r w:rsidRPr="726E211E" w:rsidR="00DC5433">
        <w:rPr>
          <w:rFonts w:cs="Arial"/>
          <w:caps w:val="0"/>
          <w:smallCaps w:val="0"/>
          <w:sz w:val="22"/>
          <w:szCs w:val="22"/>
          <w:lang w:val="es-ES"/>
        </w:rPr>
        <w:t xml:space="preserve"> </w:t>
      </w:r>
      <w:r w:rsidRPr="726E211E" w:rsidR="00DC5433">
        <w:rPr>
          <w:rFonts w:cs="Arial"/>
          <w:caps w:val="0"/>
          <w:smallCaps w:val="0"/>
          <w:sz w:val="22"/>
          <w:szCs w:val="22"/>
          <w:lang w:val="es-ES"/>
        </w:rPr>
        <w:t>Law</w:t>
      </w:r>
      <w:r w:rsidRPr="726E211E" w:rsidR="00DC5433">
        <w:rPr>
          <w:rFonts w:cs="Arial"/>
          <w:caps w:val="0"/>
          <w:smallCaps w:val="0"/>
          <w:sz w:val="22"/>
          <w:szCs w:val="22"/>
          <w:lang w:val="es-ES"/>
        </w:rPr>
        <w:t xml:space="preserve">, não</w:t>
      </w:r>
      <w:r w:rsidRPr="726E211E" w:rsidR="00DC5433">
        <w:rPr>
          <w:rFonts w:cs="Arial"/>
          <w:caps w:val="0"/>
          <w:smallCaps w:val="0"/>
          <w:sz w:val="22"/>
          <w:szCs w:val="22"/>
          <w:lang w:val="es-ES"/>
        </w:rPr>
        <w:t>obstante</w:t>
      </w:r>
      <w:r w:rsidRPr="726E211E" w:rsidR="00DC5433">
        <w:rPr>
          <w:rFonts w:cs="Arial"/>
          <w:caps w:val="0"/>
          <w:smallCaps w:val="0"/>
          <w:sz w:val="22"/>
          <w:szCs w:val="22"/>
          <w:lang w:val="es-ES"/>
        </w:rPr>
        <w:t xml:space="preserve">o nível de vinculação seja relativo e o de delegação também [</w:t>
      </w:r>
      <w:r w:rsidRPr="726E211E" w:rsidR="00DC5433">
        <w:rPr>
          <w:rFonts w:cs="Arial"/>
          <w:caps w:val="0"/>
          <w:smallCaps w:val="0"/>
          <w:sz w:val="22"/>
          <w:szCs w:val="22"/>
          <w:lang w:val="es-ES"/>
        </w:rPr>
        <w:t>vPd</w:t>
      </w:r>
      <w:r w:rsidRPr="726E211E" w:rsidR="00DC5433">
        <w:rPr>
          <w:rFonts w:cs="Arial"/>
          <w:caps w:val="0"/>
          <w:smallCaps w:val="0"/>
          <w:sz w:val="22"/>
          <w:szCs w:val="22"/>
          <w:lang w:val="es-ES"/>
        </w:rPr>
        <w:t>}.</w:t>
      </w:r>
    </w:p>
    <w:p w:rsidRPr="000554E4" w:rsidR="00DC5433" w:rsidP="000554E4" w:rsidRDefault="00DC5433" w14:paraId="2F5D05B6" w14:textId="77777777">
      <w:pPr>
        <w:spacing w:line="336" w:lineRule="auto"/>
        <w:ind w:firstLine="1134"/>
        <w:rPr>
          <w:rFonts w:cs="Arial"/>
          <w:smallCaps w:val="0"/>
          <w:sz w:val="22"/>
          <w:szCs w:val="22"/>
        </w:rPr>
      </w:pPr>
    </w:p>
    <w:p w:rsidRPr="000554E4" w:rsidR="00DC5433" w:rsidP="527A7EC2" w:rsidRDefault="00DC5433" w14:paraId="1EB0F288"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Também entendemos como</w:t>
      </w:r>
      <w:r w:rsidRPr="527A7EC2" w:rsidR="00DC5433">
        <w:rPr>
          <w:rFonts w:cs="Arial"/>
          <w:caps w:val="0"/>
          <w:smallCaps w:val="0"/>
          <w:sz w:val="22"/>
          <w:szCs w:val="22"/>
          <w:lang w:val="es-ES"/>
        </w:rPr>
        <w:t>Duro</w:t>
      </w:r>
      <w:r w:rsidRPr="527A7EC2" w:rsidR="00DC5433">
        <w:rPr>
          <w:rFonts w:cs="Arial"/>
          <w:caps w:val="0"/>
          <w:smallCaps w:val="0"/>
          <w:sz w:val="22"/>
          <w:szCs w:val="22"/>
          <w:lang w:val="es-ES"/>
        </w:rPr>
        <w:t xml:space="preserve"> </w:t>
      </w:r>
      <w:r w:rsidRPr="527A7EC2" w:rsidR="00DC5433">
        <w:rPr>
          <w:rFonts w:cs="Arial"/>
          <w:caps w:val="0"/>
          <w:smallCaps w:val="0"/>
          <w:sz w:val="22"/>
          <w:szCs w:val="22"/>
          <w:lang w:val="es-ES"/>
        </w:rPr>
        <w:t>Law</w:t>
      </w:r>
      <w:r w:rsidRPr="527A7EC2" w:rsidR="00DC5433">
        <w:rPr>
          <w:rFonts w:cs="Arial"/>
          <w:caps w:val="0"/>
          <w:smallCaps w:val="0"/>
          <w:sz w:val="22"/>
          <w:szCs w:val="22"/>
          <w:lang w:val="es-ES"/>
        </w:rPr>
        <w:t xml:space="preserve">eventuais convênios específicos firmados pela Organização com outras pessoas de</w:t>
      </w:r>
      <w:r w:rsidRPr="527A7EC2" w:rsidR="00BA4965">
        <w:rPr>
          <w:rFonts w:cs="Arial"/>
          <w:caps w:val="0"/>
          <w:smallCaps w:val="0"/>
          <w:sz w:val="22"/>
          <w:szCs w:val="22"/>
          <w:lang w:val="es-ES"/>
        </w:rPr>
        <w:t>l</w:t>
      </w:r>
      <w:r w:rsidRPr="527A7EC2" w:rsidR="00DC5433">
        <w:rPr>
          <w:rFonts w:cs="Arial"/>
          <w:caps w:val="0"/>
          <w:smallCaps w:val="0"/>
          <w:sz w:val="22"/>
          <w:szCs w:val="22"/>
          <w:lang w:val="es-ES"/>
        </w:rPr>
        <w:t xml:space="preserve">direito internacional, que têm diferentes níveis de precisão, vinculação e delegação.</w:t>
      </w:r>
    </w:p>
    <w:p w:rsidRPr="000554E4" w:rsidR="00DC5433" w:rsidP="000554E4" w:rsidRDefault="00DC5433" w14:paraId="055515F7" w14:textId="77777777">
      <w:pPr>
        <w:spacing w:line="336" w:lineRule="auto"/>
        <w:ind w:firstLine="1134"/>
        <w:rPr>
          <w:rFonts w:cs="Arial"/>
          <w:smallCaps w:val="0"/>
          <w:sz w:val="22"/>
          <w:szCs w:val="22"/>
        </w:rPr>
      </w:pPr>
    </w:p>
    <w:p w:rsidRPr="000554E4" w:rsidR="00DC5433" w:rsidP="527A7EC2" w:rsidRDefault="00DC5433" w14:paraId="2C384DF1"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Do mesmo modo, as decisões do Conselho poderiam ser classificadas como normas rígidas classificadas pelo acrônimo {</w:t>
      </w:r>
      <w:r w:rsidRPr="527A7EC2" w:rsidR="00DC5433">
        <w:rPr>
          <w:rFonts w:cs="Arial"/>
          <w:caps w:val="0"/>
          <w:smallCaps w:val="0"/>
          <w:sz w:val="22"/>
          <w:szCs w:val="22"/>
          <w:lang w:val="es-ES"/>
        </w:rPr>
        <w:t>VPd</w:t>
      </w:r>
      <w:r w:rsidRPr="527A7EC2" w:rsidR="00DC5433">
        <w:rPr>
          <w:rFonts w:cs="Arial"/>
          <w:caps w:val="0"/>
          <w:smallCaps w:val="0"/>
          <w:sz w:val="22"/>
          <w:szCs w:val="22"/>
          <w:lang w:val="es-ES"/>
        </w:rPr>
        <w:t>}, ya que son vinculantes, destinadas a regulación de determinado asunto, aunque no tenga capacidad coercitiva , y no produzcan efecto, excepto cuando transpuestas en la legislación interna.</w:t>
      </w:r>
    </w:p>
    <w:p w:rsidRPr="000554E4" w:rsidR="00DC5433" w:rsidP="000554E4" w:rsidRDefault="00DC5433" w14:paraId="0712ECA6" w14:textId="77777777">
      <w:pPr>
        <w:spacing w:line="336" w:lineRule="auto"/>
        <w:ind w:firstLine="1134"/>
        <w:rPr>
          <w:rFonts w:cs="Arial"/>
          <w:smallCaps w:val="0"/>
          <w:sz w:val="22"/>
          <w:szCs w:val="22"/>
        </w:rPr>
      </w:pPr>
    </w:p>
    <w:p w:rsidRPr="000554E4" w:rsidR="00DC5433" w:rsidP="527A7EC2" w:rsidRDefault="00DC5433" w14:paraId="7C0D4477" w14:textId="77777777">
      <w:pPr>
        <w:spacing w:line="336" w:lineRule="auto"/>
        <w:ind w:firstLine="708"/>
        <w:rPr>
          <w:rFonts w:cs="Arial"/>
          <w:caps w:val="0"/>
          <w:smallCaps w:val="0"/>
          <w:sz w:val="22"/>
          <w:szCs w:val="22"/>
          <w:lang w:val="es-ES"/>
        </w:rPr>
      </w:pPr>
      <w:r w:rsidRPr="527A7EC2" w:rsidR="00DC5433">
        <w:rPr>
          <w:rFonts w:cs="Arial"/>
          <w:caps w:val="0"/>
          <w:smallCaps w:val="0"/>
          <w:sz w:val="22"/>
          <w:szCs w:val="22"/>
          <w:lang w:val="es-ES"/>
        </w:rPr>
        <w:t xml:space="preserve">Já as recomendações seriam mais bem aceitas pelo conceito de</w:t>
      </w:r>
      <w:r w:rsidRPr="527A7EC2" w:rsidR="00DC5433">
        <w:rPr>
          <w:rFonts w:cs="Arial"/>
          <w:caps w:val="0"/>
          <w:smallCaps w:val="0"/>
          <w:sz w:val="22"/>
          <w:szCs w:val="22"/>
          <w:lang w:val="es-ES"/>
        </w:rPr>
        <w:t>Macio</w:t>
      </w:r>
      <w:r w:rsidRPr="527A7EC2" w:rsidR="00DC5433">
        <w:rPr>
          <w:rFonts w:cs="Arial"/>
          <w:caps w:val="0"/>
          <w:smallCaps w:val="0"/>
          <w:sz w:val="22"/>
          <w:szCs w:val="22"/>
          <w:lang w:val="es-ES"/>
        </w:rPr>
        <w:t xml:space="preserve"> </w:t>
      </w:r>
      <w:r w:rsidRPr="527A7EC2" w:rsidR="00DC5433">
        <w:rPr>
          <w:rFonts w:cs="Arial"/>
          <w:caps w:val="0"/>
          <w:smallCaps w:val="0"/>
          <w:sz w:val="22"/>
          <w:szCs w:val="22"/>
          <w:lang w:val="es-ES"/>
        </w:rPr>
        <w:t>Law</w:t>
      </w:r>
      <w:r w:rsidRPr="527A7EC2" w:rsidR="00DC5433">
        <w:rPr>
          <w:rFonts w:cs="Arial"/>
          <w:caps w:val="0"/>
          <w:smallCaps w:val="0"/>
          <w:sz w:val="22"/>
          <w:szCs w:val="22"/>
          <w:lang w:val="es-ES"/>
        </w:rPr>
        <w:t>, uma vez que apresentam baixo nível de vinculação (somente o compromisso genérico de acompanhar as políticas defendidas pela OCDE derivadas de sua adesão à Organização) e a delegação nula, já que o estado não necessariamente participou ou assentiu com a elaboração de tal recomendação. Classificaríamos estas recomendações como uma norma do tipo {</w:t>
      </w:r>
      <w:r w:rsidRPr="527A7EC2" w:rsidR="00DC5433">
        <w:rPr>
          <w:rFonts w:cs="Arial"/>
          <w:caps w:val="0"/>
          <w:smallCaps w:val="0"/>
          <w:sz w:val="22"/>
          <w:szCs w:val="22"/>
          <w:lang w:val="es-ES"/>
        </w:rPr>
        <w:t>vP</w:t>
      </w:r>
      <w:r w:rsidRPr="527A7EC2" w:rsidR="00DC5433">
        <w:rPr>
          <w:rFonts w:cs="Arial"/>
          <w:caps w:val="0"/>
          <w:smallCaps w:val="0"/>
          <w:sz w:val="22"/>
          <w:szCs w:val="22"/>
          <w:lang w:val="es-ES"/>
        </w:rPr>
        <w:t>-}.</w:t>
      </w:r>
    </w:p>
    <w:p w:rsidRPr="000554E4" w:rsidR="00DC5433" w:rsidP="000554E4" w:rsidRDefault="00DC5433" w14:paraId="240870DC" w14:textId="77777777">
      <w:pPr>
        <w:spacing w:line="336" w:lineRule="auto"/>
        <w:ind w:firstLine="1134"/>
        <w:rPr>
          <w:rFonts w:cs="Arial"/>
          <w:smallCaps w:val="0"/>
          <w:sz w:val="22"/>
          <w:szCs w:val="22"/>
        </w:rPr>
      </w:pPr>
    </w:p>
    <w:p w:rsidRPr="000554E4" w:rsidR="00DC5433" w:rsidP="000554E4" w:rsidRDefault="00DC5433" w14:paraId="72DE637D" w14:textId="77777777">
      <w:pPr>
        <w:spacing w:line="336" w:lineRule="auto"/>
        <w:ind w:firstLine="1134"/>
        <w:rPr>
          <w:rFonts w:cs="Arial"/>
          <w:smallCaps w:val="0"/>
          <w:sz w:val="22"/>
          <w:szCs w:val="22"/>
        </w:rPr>
      </w:pPr>
      <w:r w:rsidRPr="000554E4">
        <w:rPr>
          <w:rFonts w:cs="Arial"/>
          <w:smallCaps w:val="0"/>
          <w:sz w:val="22"/>
          <w:szCs w:val="22"/>
        </w:rPr>
        <w:t>Outros documentos emitidos, como se disse anteriormente, por não estarem submetidos ao escrutínio do conselho e não contarem com o consentimento ou a participação de qualquer Estado</w:t>
      </w:r>
      <w:r w:rsidRPr="000554E4" w:rsidR="004C0371">
        <w:rPr>
          <w:rFonts w:cs="Arial"/>
          <w:smallCaps w:val="0"/>
          <w:sz w:val="22"/>
          <w:szCs w:val="22"/>
        </w:rPr>
        <w:t>,</w:t>
      </w:r>
      <w:r w:rsidRPr="000554E4">
        <w:rPr>
          <w:rFonts w:cs="Arial"/>
          <w:smallCaps w:val="0"/>
          <w:sz w:val="22"/>
          <w:szCs w:val="22"/>
        </w:rPr>
        <w:t xml:space="preserve">não podem ser considerados como fontes do direito internacional, para o qual propomos a classificação{-P-} ou {-p-}.</w:t>
      </w:r>
    </w:p>
    <w:p w:rsidRPr="000554E4" w:rsidR="00DC5433" w:rsidP="000554E4" w:rsidRDefault="00DC5433" w14:paraId="589B9BC2" w14:textId="77777777">
      <w:pPr>
        <w:spacing w:line="336" w:lineRule="auto"/>
        <w:ind w:firstLine="1134"/>
        <w:rPr>
          <w:rFonts w:cs="Arial"/>
          <w:smallCaps w:val="0"/>
          <w:sz w:val="22"/>
          <w:szCs w:val="22"/>
        </w:rPr>
      </w:pPr>
    </w:p>
    <w:p w:rsidRPr="000554E4" w:rsidR="00DC5433" w:rsidP="000554E4" w:rsidRDefault="00DC5433" w14:paraId="64B34A4D" w14:textId="77777777">
      <w:pPr>
        <w:spacing w:line="336" w:lineRule="auto"/>
        <w:ind w:firstLine="1134"/>
        <w:rPr>
          <w:rFonts w:cs="Arial"/>
          <w:smallCaps w:val="0"/>
          <w:sz w:val="22"/>
          <w:szCs w:val="22"/>
        </w:rPr>
      </w:pPr>
    </w:p>
    <w:p w:rsidRPr="000554E4" w:rsidR="00DC5433" w:rsidP="726E211E" w:rsidRDefault="00DC5433" w14:paraId="4D364A3B" w14:textId="77777777">
      <w:pPr>
        <w:pStyle w:val="Heading2"/>
        <w:spacing w:line="336" w:lineRule="auto"/>
        <w:rPr>
          <w:sz w:val="22"/>
          <w:szCs w:val="22"/>
          <w:lang w:val="es-ES"/>
        </w:rPr>
      </w:pPr>
      <w:bookmarkStart w:name="_Toc274252459" w:id="2"/>
      <w:r w:rsidRPr="726E211E" w:rsidR="00DC5433">
        <w:rPr>
          <w:sz w:val="22"/>
          <w:szCs w:val="22"/>
          <w:lang w:val="es-ES"/>
        </w:rPr>
        <w:t>10.</w:t>
      </w:r>
      <w:r w:rsidRPr="726E211E" w:rsidR="00DC5433">
        <w:rPr>
          <w:sz w:val="22"/>
          <w:szCs w:val="22"/>
          <w:lang w:val="es-ES"/>
        </w:rPr>
        <w:t>2.</w:t>
      </w:r>
      <w:r>
        <w:tab/>
      </w:r>
      <w:r w:rsidRPr="726E211E" w:rsidR="00183031">
        <w:rPr>
          <w:b w:val="1"/>
          <w:bCs w:val="1"/>
          <w:sz w:val="22"/>
          <w:szCs w:val="22"/>
          <w:lang w:val="es-ES"/>
        </w:rPr>
        <w:t>O Comitê de Assuntos Fiscais</w:t>
      </w:r>
      <w:bookmarkEnd w:id="2"/>
    </w:p>
    <w:p w:rsidRPr="000554E4" w:rsidR="00DC5433" w:rsidP="000554E4" w:rsidRDefault="00DC5433" w14:paraId="36CAA69B" w14:textId="77777777">
      <w:pPr>
        <w:spacing w:line="336" w:lineRule="auto"/>
        <w:rPr>
          <w:rFonts w:cs="Arial"/>
          <w:smallCaps w:val="0"/>
          <w:sz w:val="22"/>
          <w:szCs w:val="22"/>
        </w:rPr>
      </w:pPr>
    </w:p>
    <w:p w:rsidRPr="000554E4" w:rsidR="00DC5433" w:rsidP="726E211E" w:rsidRDefault="00DC5433" w14:paraId="176654BD"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En términos tributarios la actuación da la Organización ha estado ampliándose desde la década de 60, pasando de tema colateral a uno de los principales trabajos desarrollados por la Organización. Entre los temas abordados encontramos desde el combate a la doble tributación, desarrollo de acuerdos versando sobre materia fiscal, y el combate a la Competencia Fiscal Prejudicial, a través de instrumentos que </w:t>
      </w:r>
      <w:r w:rsidRPr="726E211E" w:rsidR="00DC5433">
        <w:rPr>
          <w:rFonts w:cs="Arial"/>
          <w:caps w:val="0"/>
          <w:smallCaps w:val="0"/>
          <w:sz w:val="22"/>
          <w:szCs w:val="22"/>
          <w:lang w:val="es-ES"/>
        </w:rPr>
        <w:t>foram substituídos</w:t>
      </w:r>
      <w:r w:rsidRPr="726E211E" w:rsidR="00DC5433">
        <w:rPr>
          <w:rFonts w:cs="Arial"/>
          <w:caps w:val="0"/>
          <w:smallCaps w:val="0"/>
          <w:sz w:val="22"/>
          <w:szCs w:val="22"/>
          <w:lang w:val="es-ES"/>
        </w:rPr>
        <w:t xml:space="preserve"> por otros de mayor eficacia. </w:t>
      </w:r>
    </w:p>
    <w:p w:rsidRPr="000554E4" w:rsidR="00DC5433" w:rsidP="000554E4" w:rsidRDefault="00DC5433" w14:paraId="4BCD94A0" w14:textId="77777777">
      <w:pPr>
        <w:spacing w:line="336" w:lineRule="auto"/>
        <w:ind w:firstLine="1134"/>
        <w:rPr>
          <w:rFonts w:cs="Arial"/>
          <w:smallCaps w:val="0"/>
          <w:sz w:val="22"/>
          <w:szCs w:val="22"/>
        </w:rPr>
      </w:pPr>
    </w:p>
    <w:p w:rsidRPr="000554E4" w:rsidR="00DC5433" w:rsidP="726E211E" w:rsidRDefault="00DC5433" w14:paraId="28CBA048" w14:textId="77777777">
      <w:pPr>
        <w:spacing w:line="336" w:lineRule="auto"/>
        <w:rPr>
          <w:rFonts w:cs="Arial"/>
          <w:caps w:val="0"/>
          <w:smallCaps w:val="0"/>
          <w:sz w:val="22"/>
          <w:szCs w:val="22"/>
          <w:lang w:val="es-ES"/>
        </w:rPr>
      </w:pPr>
      <w:r w:rsidRPr="726E211E" w:rsidR="00DC5433">
        <w:rPr>
          <w:rFonts w:cs="Arial"/>
          <w:caps w:val="0"/>
          <w:smallCaps w:val="0"/>
          <w:sz w:val="22"/>
          <w:szCs w:val="22"/>
          <w:lang w:val="es-ES"/>
        </w:rPr>
        <w:t xml:space="preserve">                     El </w:t>
      </w:r>
      <w:r w:rsidRPr="726E211E" w:rsidR="00DC5433">
        <w:rPr>
          <w:rFonts w:cs="Arial"/>
          <w:caps w:val="0"/>
          <w:smallCaps w:val="0"/>
          <w:sz w:val="22"/>
          <w:szCs w:val="22"/>
          <w:lang w:val="es-ES"/>
        </w:rPr>
        <w:t xml:space="preserve">mais antigo e mais importante</w:t>
      </w:r>
      <w:r w:rsidRPr="726E211E" w:rsidR="00DC5433">
        <w:rPr>
          <w:rFonts w:cs="Arial"/>
          <w:caps w:val="0"/>
          <w:smallCaps w:val="0"/>
          <w:sz w:val="22"/>
          <w:szCs w:val="22"/>
          <w:lang w:val="es-ES"/>
        </w:rPr>
        <w:t xml:space="preserve">da Organização era, sem dúvida, o modelo de</w:t>
      </w:r>
      <w:r w:rsidRPr="726E211E" w:rsidR="004C0371">
        <w:rPr>
          <w:rFonts w:cs="Arial"/>
          <w:caps w:val="0"/>
          <w:smallCaps w:val="0"/>
          <w:sz w:val="22"/>
          <w:szCs w:val="22"/>
          <w:lang w:val="es-ES"/>
        </w:rPr>
        <w:t>l</w:t>
      </w:r>
      <w:r w:rsidRPr="726E211E" w:rsidR="00DC5433">
        <w:rPr>
          <w:rFonts w:cs="Arial"/>
          <w:caps w:val="0"/>
          <w:smallCaps w:val="0"/>
          <w:sz w:val="22"/>
          <w:szCs w:val="22"/>
          <w:lang w:val="es-ES"/>
        </w:rPr>
        <w:t xml:space="preserve">tratado para eliminar a dupla tributação</w:t>
      </w:r>
      <w:r w:rsidRPr="726E211E">
        <w:rPr>
          <w:rFonts w:cs="Arial"/>
          <w:caps w:val="0"/>
          <w:smallCaps w:val="0"/>
          <w:sz w:val="22"/>
          <w:szCs w:val="22"/>
          <w:vertAlign w:val="superscript"/>
          <w:lang w:val="es-ES"/>
        </w:rPr>
        <w:footnoteReference w:id="8"/>
      </w:r>
      <w:r w:rsidRPr="726E211E" w:rsidR="004C0371">
        <w:rPr>
          <w:rFonts w:cs="Arial"/>
          <w:caps w:val="0"/>
          <w:smallCaps w:val="0"/>
          <w:sz w:val="22"/>
          <w:szCs w:val="22"/>
          <w:lang w:val="es-ES"/>
        </w:rPr>
        <w:t xml:space="preserve">, </w:t>
      </w:r>
      <w:r w:rsidRPr="726E211E" w:rsidR="00DC5433">
        <w:rPr>
          <w:rFonts w:cs="Arial"/>
          <w:caps w:val="0"/>
          <w:smallCaps w:val="0"/>
          <w:sz w:val="22"/>
          <w:szCs w:val="22"/>
          <w:lang w:val="es-ES"/>
        </w:rPr>
        <w:t xml:space="preserve">utilizado mundialmente o</w:t>
      </w:r>
      <w:r w:rsidRPr="726E211E" w:rsidR="00DC5433">
        <w:rPr>
          <w:rFonts w:cs="Arial"/>
          <w:i w:val="1"/>
          <w:iCs w:val="1"/>
          <w:caps w:val="0"/>
          <w:smallCaps w:val="0"/>
          <w:sz w:val="22"/>
          <w:szCs w:val="22"/>
          <w:lang w:val="es-ES"/>
        </w:rPr>
        <w:t>Modelo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 xml:space="preserve">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Convenção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on</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Renda</w:t>
      </w:r>
      <w:r w:rsidRPr="726E211E" w:rsidR="00DC5433">
        <w:rPr>
          <w:rFonts w:cs="Arial"/>
          <w:i w:val="1"/>
          <w:iCs w:val="1"/>
          <w:caps w:val="0"/>
          <w:smallCaps w:val="0"/>
          <w:sz w:val="22"/>
          <w:szCs w:val="22"/>
          <w:lang w:val="es-ES"/>
        </w:rPr>
        <w:t xml:space="preserve"> and </w:t>
      </w:r>
      <w:r w:rsidRPr="726E211E" w:rsidR="00DC5433">
        <w:rPr>
          <w:rFonts w:cs="Arial"/>
          <w:i w:val="1"/>
          <w:iCs w:val="1"/>
          <w:caps w:val="0"/>
          <w:smallCaps w:val="0"/>
          <w:sz w:val="22"/>
          <w:szCs w:val="22"/>
          <w:lang w:val="es-ES"/>
        </w:rPr>
        <w:t>on</w:t>
      </w:r>
      <w:r w:rsidRPr="726E211E" w:rsidR="00DC5433">
        <w:rPr>
          <w:rFonts w:cs="Arial"/>
          <w:i w:val="1"/>
          <w:iCs w:val="1"/>
          <w:caps w:val="0"/>
          <w:smallCaps w:val="0"/>
          <w:sz w:val="22"/>
          <w:szCs w:val="22"/>
          <w:lang w:val="es-ES"/>
        </w:rPr>
        <w:t xml:space="preserve">Capital</w:t>
      </w:r>
      <w:r w:rsidRPr="726E211E" w:rsidR="00DC5433">
        <w:rPr>
          <w:rFonts w:cs="Arial"/>
          <w:caps w:val="0"/>
          <w:smallCaps w:val="0"/>
          <w:sz w:val="22"/>
          <w:szCs w:val="22"/>
          <w:lang w:val="es-ES"/>
        </w:rPr>
        <w:t>, ou simplesmente MOCDE</w:t>
      </w:r>
      <w:r w:rsidRPr="726E211E">
        <w:rPr>
          <w:rFonts w:cs="Arial"/>
          <w:caps w:val="0"/>
          <w:smallCaps w:val="0"/>
          <w:sz w:val="22"/>
          <w:szCs w:val="22"/>
          <w:vertAlign w:val="superscript"/>
          <w:lang w:val="es-ES"/>
        </w:rPr>
        <w:footnoteReference w:id="9"/>
      </w:r>
      <w:r w:rsidRPr="726E211E" w:rsidR="004C0371">
        <w:rPr>
          <w:rFonts w:cs="Arial"/>
          <w:caps w:val="0"/>
          <w:smallCaps w:val="0"/>
          <w:sz w:val="22"/>
          <w:szCs w:val="22"/>
          <w:lang w:val="es-ES"/>
        </w:rPr>
        <w:t>. Según los datos de la</w:t>
      </w:r>
      <w:r w:rsidRPr="726E211E" w:rsidR="00DC5433">
        <w:rPr>
          <w:rFonts w:cs="Arial"/>
          <w:caps w:val="0"/>
          <w:smallCaps w:val="0"/>
          <w:sz w:val="22"/>
          <w:szCs w:val="22"/>
          <w:lang w:val="es-ES"/>
        </w:rPr>
        <w:t xml:space="preserve"> Organización, actualmente este modelo presenta más de 3.000 transcripciones en convenios bilaterales, celebradas entre Estados diversos.</w:t>
      </w:r>
    </w:p>
    <w:p w:rsidRPr="000554E4" w:rsidR="00DC5433" w:rsidP="000554E4" w:rsidRDefault="00DC5433" w14:paraId="26D0C20D" w14:textId="77777777">
      <w:pPr>
        <w:spacing w:line="336" w:lineRule="auto"/>
        <w:ind w:firstLine="1134"/>
        <w:rPr>
          <w:rFonts w:cs="Arial"/>
          <w:smallCaps w:val="0"/>
          <w:sz w:val="22"/>
          <w:szCs w:val="22"/>
        </w:rPr>
      </w:pPr>
    </w:p>
    <w:p w:rsidRPr="000554E4" w:rsidR="001E0408" w:rsidP="726E211E" w:rsidRDefault="001E0408" w14:paraId="31B122AC" w14:textId="77777777">
      <w:pPr>
        <w:spacing w:line="336" w:lineRule="auto"/>
        <w:ind w:firstLine="1134"/>
        <w:rPr>
          <w:rFonts w:cs="Arial"/>
          <w:caps w:val="0"/>
          <w:smallCaps w:val="0"/>
          <w:sz w:val="22"/>
          <w:szCs w:val="22"/>
          <w:lang w:val="es-ES"/>
        </w:rPr>
      </w:pPr>
      <w:r w:rsidRPr="726E211E" w:rsidR="001E0408">
        <w:rPr>
          <w:rFonts w:cs="Arial"/>
          <w:caps w:val="0"/>
          <w:smallCaps w:val="0"/>
          <w:sz w:val="22"/>
          <w:szCs w:val="22"/>
          <w:lang w:val="es-ES"/>
        </w:rPr>
        <w:t>Mesmo tratando-se de um modelo de convênio em matéria fiscal, o objetivo inicial de sua difusão</w:t>
      </w:r>
      <w:r w:rsidRPr="726E211E" w:rsidR="004C0371">
        <w:rPr>
          <w:rFonts w:cs="Arial"/>
          <w:caps w:val="0"/>
          <w:smallCaps w:val="0"/>
          <w:sz w:val="22"/>
          <w:szCs w:val="22"/>
          <w:lang w:val="es-ES"/>
        </w:rPr>
        <w:t xml:space="preserve">foi o desenvolvimento do comércio</w:t>
      </w:r>
      <w:r w:rsidRPr="726E211E" w:rsidR="001E0408">
        <w:rPr>
          <w:rFonts w:cs="Arial"/>
          <w:caps w:val="0"/>
          <w:smallCaps w:val="0"/>
          <w:sz w:val="22"/>
          <w:szCs w:val="22"/>
          <w:lang w:val="es-ES"/>
        </w:rPr>
        <w:t xml:space="preserve">em particular</w:t>
      </w:r>
      <w:r w:rsidRPr="726E211E" w:rsidR="004C0371">
        <w:rPr>
          <w:rFonts w:cs="Arial"/>
          <w:caps w:val="0"/>
          <w:smallCaps w:val="0"/>
          <w:sz w:val="22"/>
          <w:szCs w:val="22"/>
          <w:lang w:val="es-ES"/>
        </w:rPr>
        <w:t>,</w:t>
      </w:r>
      <w:r w:rsidRPr="726E211E" w:rsidR="001E0408">
        <w:rPr>
          <w:rFonts w:cs="Arial"/>
          <w:caps w:val="0"/>
          <w:smallCaps w:val="0"/>
          <w:sz w:val="22"/>
          <w:szCs w:val="22"/>
          <w:lang w:val="es-ES"/>
        </w:rPr>
        <w:t xml:space="preserve"> mediante la eliminación de las barreras fiscales. </w:t>
      </w:r>
      <w:r w:rsidRPr="726E211E" w:rsidR="001E0408">
        <w:rPr>
          <w:rFonts w:cs="Arial"/>
          <w:caps w:val="0"/>
          <w:smallCaps w:val="0"/>
          <w:sz w:val="22"/>
          <w:szCs w:val="22"/>
          <w:lang w:val="es-ES"/>
        </w:rPr>
        <w:t>Solamente más tarde herramientas de combate a la elusión y la lucha contra el fraude y la evasión, el arbitraje y la cooperación administrativa, bien como el intercambio de información</w:t>
      </w:r>
      <w:r w:rsidRPr="726E211E" w:rsidR="004C0371">
        <w:rPr>
          <w:rFonts w:cs="Arial"/>
          <w:caps w:val="0"/>
          <w:smallCaps w:val="0"/>
          <w:sz w:val="22"/>
          <w:szCs w:val="22"/>
          <w:lang w:val="es-ES"/>
        </w:rPr>
        <w:t>,</w:t>
      </w:r>
      <w:r w:rsidRPr="726E211E" w:rsidR="001E0408">
        <w:rPr>
          <w:rFonts w:cs="Arial"/>
          <w:caps w:val="0"/>
          <w:smallCaps w:val="0"/>
          <w:sz w:val="22"/>
          <w:szCs w:val="22"/>
          <w:lang w:val="es-ES"/>
        </w:rPr>
        <w:t xml:space="preserve"> estaban tomando la escena a punto de hoy la doble imposición ser sólo uno de los varios temas que el modelo tiene la intención de abordar.</w:t>
      </w:r>
    </w:p>
    <w:p w:rsidRPr="000554E4" w:rsidR="001E0408" w:rsidP="000554E4" w:rsidRDefault="001E0408" w14:paraId="738BF1EE" w14:textId="77777777">
      <w:pPr>
        <w:spacing w:line="336" w:lineRule="auto"/>
        <w:ind w:firstLine="1134"/>
        <w:rPr>
          <w:rFonts w:cs="Arial"/>
          <w:smallCaps w:val="0"/>
          <w:sz w:val="22"/>
          <w:szCs w:val="22"/>
        </w:rPr>
      </w:pPr>
    </w:p>
    <w:p w:rsidRPr="000554E4" w:rsidR="00DC5433" w:rsidP="726E211E" w:rsidRDefault="00DC5433" w14:paraId="5ACD224F"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Foi em 1996, em petição expressa emitida pela cúpula da reunião do G7 em</w:t>
      </w:r>
      <w:r w:rsidRPr="726E211E" w:rsidR="00DC5433">
        <w:rPr>
          <w:rFonts w:cs="Arial"/>
          <w:caps w:val="0"/>
          <w:smallCaps w:val="0"/>
          <w:sz w:val="22"/>
          <w:szCs w:val="22"/>
          <w:lang w:val="es-ES"/>
        </w:rPr>
        <w:t>Lyon, que</w:t>
      </w:r>
      <w:r w:rsidRPr="726E211E" w:rsidR="00DC5433">
        <w:rPr>
          <w:rFonts w:cs="Arial"/>
          <w:caps w:val="0"/>
          <w:smallCaps w:val="0"/>
          <w:sz w:val="22"/>
          <w:szCs w:val="22"/>
          <w:lang w:val="es-ES"/>
        </w:rPr>
        <w:t xml:space="preserve"> la investigación de las diferencias entre las políticas fiscales en el ámbito </w:t>
      </w:r>
      <w:r w:rsidRPr="726E211E" w:rsidR="00DC5433">
        <w:rPr>
          <w:rFonts w:cs="Arial"/>
          <w:caps w:val="0"/>
          <w:smallCaps w:val="0"/>
          <w:sz w:val="22"/>
          <w:szCs w:val="22"/>
          <w:lang w:val="es-ES"/>
        </w:rPr>
        <w:t>internacional</w:t>
      </w:r>
      <w:r w:rsidRPr="726E211E" w:rsidR="001125DE">
        <w:rPr>
          <w:rFonts w:cs="Arial"/>
          <w:caps w:val="0"/>
          <w:smallCaps w:val="0"/>
          <w:sz w:val="22"/>
          <w:szCs w:val="22"/>
          <w:lang w:val="es-ES"/>
        </w:rPr>
        <w:t>,</w:t>
      </w:r>
      <w:r w:rsidRPr="726E211E" w:rsidR="00DC5433">
        <w:rPr>
          <w:rFonts w:cs="Arial"/>
          <w:caps w:val="0"/>
          <w:smallCaps w:val="0"/>
          <w:sz w:val="22"/>
          <w:szCs w:val="22"/>
          <w:lang w:val="es-ES"/>
        </w:rPr>
        <w:t xml:space="preserve">---
tem levado à OCDE colocar grande parte de seus esforços na investigação do que chamou
---</w:t>
      </w:r>
      <w:r w:rsidRPr="726E211E" w:rsidR="00DC5433">
        <w:rPr>
          <w:rFonts w:cs="Arial"/>
          <w:i w:val="1"/>
          <w:iCs w:val="1"/>
          <w:caps w:val="0"/>
          <w:smallCaps w:val="0"/>
          <w:sz w:val="22"/>
          <w:szCs w:val="22"/>
          <w:lang w:val="es-ES"/>
        </w:rPr>
        <w:t>Nocivo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competição</w:t>
      </w:r>
      <w:r w:rsidRPr="726E211E" w:rsidR="00DC5433">
        <w:rPr>
          <w:rFonts w:cs="Arial"/>
          <w:i w:val="1"/>
          <w:iCs w:val="1"/>
          <w:caps w:val="0"/>
          <w:smallCaps w:val="0"/>
          <w:sz w:val="22"/>
          <w:szCs w:val="22"/>
          <w:lang w:val="es-ES"/>
        </w:rPr>
        <w:t xml:space="preserve"> </w:t>
      </w:r>
      <w:r w:rsidRPr="726E211E" w:rsidR="00DC5433">
        <w:rPr>
          <w:rFonts w:cs="Arial"/>
          <w:caps w:val="0"/>
          <w:smallCaps w:val="0"/>
          <w:sz w:val="22"/>
          <w:szCs w:val="22"/>
          <w:lang w:val="es-ES"/>
        </w:rPr>
        <w:t>e, futuramente, na criação de medidas contra os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refúgios</w:t>
      </w:r>
      <w:r w:rsidRPr="726E211E" w:rsidR="00DC5433">
        <w:rPr>
          <w:rFonts w:cs="Arial"/>
          <w:caps w:val="0"/>
          <w:smallCaps w:val="0"/>
          <w:sz w:val="22"/>
          <w:szCs w:val="22"/>
          <w:lang w:val="es-ES"/>
        </w:rPr>
        <w:t>” e os “</w:t>
      </w:r>
      <w:r w:rsidRPr="726E211E" w:rsidR="00DC5433">
        <w:rPr>
          <w:rFonts w:cs="Arial"/>
          <w:i w:val="1"/>
          <w:iCs w:val="1"/>
          <w:caps w:val="0"/>
          <w:smallCaps w:val="0"/>
          <w:sz w:val="22"/>
          <w:szCs w:val="22"/>
          <w:lang w:val="es-ES"/>
        </w:rPr>
        <w:t>nocivo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preferencial</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regimes</w:t>
      </w:r>
      <w:r w:rsidRPr="726E211E" w:rsidR="00DC5433">
        <w:rPr>
          <w:rFonts w:cs="Arial"/>
          <w:caps w:val="0"/>
          <w:smallCaps w:val="0"/>
          <w:sz w:val="22"/>
          <w:szCs w:val="22"/>
          <w:lang w:val="es-ES"/>
        </w:rPr>
        <w:t>”.</w:t>
      </w:r>
    </w:p>
    <w:p w:rsidRPr="000554E4" w:rsidR="00DC5433" w:rsidP="000554E4" w:rsidRDefault="00DC5433" w14:paraId="0AAA0B71" w14:textId="77777777">
      <w:pPr>
        <w:spacing w:line="336" w:lineRule="auto"/>
        <w:ind w:firstLine="1134"/>
        <w:rPr>
          <w:rFonts w:cs="Arial"/>
          <w:smallCaps w:val="0"/>
          <w:sz w:val="22"/>
          <w:szCs w:val="22"/>
        </w:rPr>
      </w:pPr>
    </w:p>
    <w:p w:rsidRPr="000554E4" w:rsidR="00DC5433" w:rsidP="726E211E" w:rsidRDefault="00DC5433" w14:paraId="3885A041"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O produto de a</w:t>
      </w:r>
      <w:r w:rsidRPr="726E211E" w:rsidR="00DC5433">
        <w:rPr>
          <w:rFonts w:cs="Arial"/>
          <w:caps w:val="0"/>
          <w:smallCaps w:val="0"/>
          <w:sz w:val="22"/>
          <w:szCs w:val="22"/>
          <w:lang w:val="es-ES"/>
        </w:rPr>
        <w:t>investigação,</w:t>
      </w:r>
      <w:r w:rsidRPr="726E211E" w:rsidR="00DC5433">
        <w:rPr>
          <w:rFonts w:cs="Arial"/>
          <w:caps w:val="0"/>
          <w:smallCaps w:val="0"/>
          <w:sz w:val="22"/>
          <w:szCs w:val="22"/>
          <w:lang w:val="es-ES"/>
        </w:rPr>
        <w:t xml:space="preserve"> se presenta en el informe de 1998 sobre la competencia fiscal perjudicial (véase más adelante), que marcó un hito en esta nueva política. </w:t>
      </w:r>
    </w:p>
    <w:p w:rsidRPr="000554E4" w:rsidR="00DC5433" w:rsidP="000554E4" w:rsidRDefault="00DC5433" w14:paraId="7961ABE9" w14:textId="77777777">
      <w:pPr>
        <w:spacing w:line="336" w:lineRule="auto"/>
        <w:ind w:firstLine="1134"/>
        <w:rPr>
          <w:rFonts w:cs="Arial"/>
          <w:smallCaps w:val="0"/>
          <w:sz w:val="22"/>
          <w:szCs w:val="22"/>
        </w:rPr>
      </w:pPr>
    </w:p>
    <w:p w:rsidRPr="000554E4" w:rsidR="00DC5433" w:rsidP="726E211E" w:rsidRDefault="00DC5433" w14:paraId="330D02BB"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No entanto, há iniciativas anteriores,</w:t>
      </w:r>
      <w:r w:rsidRPr="726E211E" w:rsidR="00DC5433">
        <w:rPr>
          <w:rFonts w:cs="Arial"/>
          <w:caps w:val="0"/>
          <w:smallCaps w:val="0"/>
          <w:sz w:val="22"/>
          <w:szCs w:val="22"/>
          <w:lang w:val="es-ES"/>
        </w:rPr>
        <w:t>que</w:t>
      </w:r>
      <w:r w:rsidRPr="726E211E" w:rsidR="00DC5433">
        <w:rPr>
          <w:rFonts w:cs="Arial"/>
          <w:caps w:val="0"/>
          <w:smallCaps w:val="0"/>
          <w:sz w:val="22"/>
          <w:szCs w:val="22"/>
          <w:lang w:val="es-ES"/>
        </w:rPr>
        <w:t xml:space="preserve"> aunque más tímid</w:t>
      </w:r>
      <w:r w:rsidRPr="726E211E" w:rsidR="006762DE">
        <w:rPr>
          <w:rFonts w:cs="Arial"/>
          <w:caps w:val="0"/>
          <w:smallCaps w:val="0"/>
          <w:sz w:val="22"/>
          <w:szCs w:val="22"/>
          <w:lang w:val="es-ES"/>
        </w:rPr>
        <w:t>a</w:t>
      </w:r>
      <w:r w:rsidRPr="726E211E" w:rsidR="00DC5433">
        <w:rPr>
          <w:rFonts w:cs="Arial"/>
          <w:caps w:val="0"/>
          <w:smallCaps w:val="0"/>
          <w:sz w:val="22"/>
          <w:szCs w:val="22"/>
          <w:lang w:val="es-ES"/>
        </w:rPr>
        <w:t xml:space="preserve">s, foram</w:t>
      </w:r>
      <w:r w:rsidRPr="726E211E" w:rsidR="00DC5433">
        <w:rPr>
          <w:rFonts w:cs="Arial"/>
          <w:caps w:val="0"/>
          <w:smallCaps w:val="0"/>
          <w:sz w:val="22"/>
          <w:szCs w:val="22"/>
          <w:lang w:val="es-ES"/>
        </w:rPr>
        <w:t>l</w:t>
      </w:r>
      <w:r w:rsidRPr="726E211E" w:rsidR="006762DE">
        <w:rPr>
          <w:rFonts w:cs="Arial"/>
          <w:caps w:val="0"/>
          <w:smallCaps w:val="0"/>
          <w:sz w:val="22"/>
          <w:szCs w:val="22"/>
          <w:lang w:val="es-ES"/>
        </w:rPr>
        <w:t>a</w:t>
      </w:r>
      <w:r w:rsidRPr="726E211E" w:rsidR="00DC5433">
        <w:rPr>
          <w:rFonts w:cs="Arial"/>
          <w:caps w:val="0"/>
          <w:smallCaps w:val="0"/>
          <w:sz w:val="22"/>
          <w:szCs w:val="22"/>
          <w:lang w:val="es-ES"/>
        </w:rPr>
        <w:t>s precursores</w:t>
      </w:r>
      <w:r w:rsidRPr="726E211E" w:rsidR="00DC5433">
        <w:rPr>
          <w:rFonts w:cs="Arial"/>
          <w:caps w:val="0"/>
          <w:smallCaps w:val="0"/>
          <w:sz w:val="22"/>
          <w:szCs w:val="22"/>
          <w:lang w:val="es-ES"/>
        </w:rPr>
        <w:t xml:space="preserve"> de las políticas para hacer frente a la competencia fiscal </w:t>
      </w:r>
      <w:r w:rsidRPr="726E211E" w:rsidR="00DC5433">
        <w:rPr>
          <w:rFonts w:cs="Arial"/>
          <w:caps w:val="0"/>
          <w:smallCaps w:val="0"/>
          <w:sz w:val="22"/>
          <w:szCs w:val="22"/>
          <w:lang w:val="es-ES"/>
        </w:rPr>
        <w:t>perjudicial.</w:t>
      </w:r>
      <w:r w:rsidRPr="726E211E">
        <w:rPr>
          <w:rFonts w:cs="Arial"/>
          <w:caps w:val="0"/>
          <w:smallCaps w:val="0"/>
          <w:sz w:val="22"/>
          <w:szCs w:val="22"/>
          <w:vertAlign w:val="superscript"/>
          <w:lang w:val="es-ES"/>
        </w:rPr>
        <w:footnoteReference w:id="10"/>
      </w:r>
      <w:r w:rsidRPr="726E211E" w:rsidR="00DC5433">
        <w:rPr>
          <w:rFonts w:cs="Arial"/>
          <w:caps w:val="0"/>
          <w:smallCaps w:val="0"/>
          <w:sz w:val="22"/>
          <w:szCs w:val="22"/>
          <w:lang w:val="es-ES"/>
        </w:rPr>
        <w:t xml:space="preserve">La</w:t>
      </w:r>
      <w:r w:rsidRPr="726E211E" w:rsidR="00DC5433">
        <w:rPr>
          <w:rFonts w:cs="Arial"/>
          <w:caps w:val="0"/>
          <w:smallCaps w:val="0"/>
          <w:sz w:val="22"/>
          <w:szCs w:val="22"/>
          <w:lang w:val="es-ES"/>
        </w:rPr>
        <w:t xml:space="preserve"> </w:t>
      </w:r>
      <w:r w:rsidRPr="726E211E" w:rsidR="006762DE">
        <w:rPr>
          <w:rFonts w:cs="Arial"/>
          <w:caps w:val="0"/>
          <w:smallCaps w:val="0"/>
          <w:sz w:val="22"/>
          <w:szCs w:val="22"/>
          <w:lang w:val="es-ES"/>
        </w:rPr>
        <w:t>m</w:t>
      </w:r>
      <w:r w:rsidRPr="726E211E" w:rsidR="00DC5433">
        <w:rPr>
          <w:rFonts w:cs="Arial"/>
          <w:caps w:val="0"/>
          <w:smallCaps w:val="0"/>
          <w:sz w:val="22"/>
          <w:szCs w:val="22"/>
          <w:lang w:val="es-ES"/>
        </w:rPr>
        <w:t>i</w:t>
      </w:r>
      <w:r w:rsidRPr="726E211E" w:rsidR="006762DE">
        <w:rPr>
          <w:rFonts w:cs="Arial"/>
          <w:caps w:val="0"/>
          <w:smallCaps w:val="0"/>
          <w:sz w:val="22"/>
          <w:szCs w:val="22"/>
          <w:lang w:val="es-ES"/>
        </w:rPr>
        <w:t>sm</w:t>
      </w:r>
      <w:r w:rsidRPr="726E211E" w:rsidR="00DC5433">
        <w:rPr>
          <w:rFonts w:cs="Arial"/>
          <w:caps w:val="0"/>
          <w:smallCaps w:val="0"/>
          <w:sz w:val="22"/>
          <w:szCs w:val="22"/>
          <w:lang w:val="es-ES"/>
        </w:rPr>
        <w:t>a OCDE, muito antes de ter que realizar estudos sobre o fenómeno, tinha publicado advertências e as posições sobre o tema.</w:t>
      </w:r>
      <w:r w:rsidRPr="726E211E">
        <w:rPr>
          <w:rFonts w:cs="Arial"/>
          <w:caps w:val="0"/>
          <w:smallCaps w:val="0"/>
          <w:sz w:val="22"/>
          <w:szCs w:val="22"/>
          <w:vertAlign w:val="superscript"/>
          <w:lang w:val="es-ES"/>
        </w:rPr>
        <w:footnoteReference w:id="11"/>
      </w:r>
      <w:r w:rsidRPr="726E211E" w:rsidR="00DC5433">
        <w:rPr>
          <w:rFonts w:cs="Arial"/>
          <w:caps w:val="0"/>
          <w:smallCaps w:val="0"/>
          <w:sz w:val="22"/>
          <w:szCs w:val="22"/>
          <w:lang w:val="es-ES"/>
        </w:rPr>
        <w:t xml:space="preserve">. </w:t>
      </w:r>
    </w:p>
    <w:p w:rsidRPr="000554E4" w:rsidR="00DC5433" w:rsidP="000554E4" w:rsidRDefault="00DC5433" w14:paraId="152E87CB" w14:textId="77777777">
      <w:pPr>
        <w:spacing w:line="336" w:lineRule="auto"/>
        <w:ind w:firstLine="1134"/>
        <w:rPr>
          <w:rFonts w:cs="Arial"/>
          <w:smallCaps w:val="0"/>
          <w:sz w:val="22"/>
          <w:szCs w:val="22"/>
        </w:rPr>
      </w:pPr>
      <w:r w:rsidRPr="000554E4">
        <w:rPr>
          <w:rFonts w:cs="Arial"/>
          <w:smallCaps w:val="0"/>
          <w:sz w:val="22"/>
          <w:szCs w:val="22"/>
        </w:rPr>
        <w:t xml:space="preserve">A pesar de estas iniciativas, la lucha contra las prácticas internacionales que erosionaron las bases recaudatorias de los Estados realizados solamente a través de medidas unilaterales, en particular la adopción de la retención en la fuente y la aplicación de sistemas de fiscalidad y reconocimiento de resultados diferenciados para negocios que </w:t>
      </w:r>
      <w:r w:rsidRPr="000554E4" w:rsidR="009F7AC9">
        <w:rPr>
          <w:rFonts w:cs="Arial"/>
          <w:smallCaps w:val="0"/>
          <w:sz w:val="22"/>
          <w:szCs w:val="22"/>
        </w:rPr>
        <w:t>envolviam</w:t>
      </w:r>
      <w:r w:rsidRPr="000554E4">
        <w:rPr>
          <w:rFonts w:cs="Arial"/>
          <w:smallCaps w:val="0"/>
          <w:sz w:val="22"/>
          <w:szCs w:val="22"/>
        </w:rPr>
        <w:t xml:space="preserve">jurisdições opacas e com baixos níveis de tributação.</w:t>
      </w:r>
    </w:p>
    <w:p w:rsidRPr="000554E4" w:rsidR="00DC5433" w:rsidP="000554E4" w:rsidRDefault="00DC5433" w14:paraId="351C31A4" w14:textId="77777777">
      <w:pPr>
        <w:spacing w:line="336" w:lineRule="auto"/>
        <w:rPr>
          <w:rFonts w:cs="Arial"/>
          <w:smallCaps w:val="0"/>
          <w:sz w:val="22"/>
          <w:szCs w:val="22"/>
        </w:rPr>
      </w:pPr>
    </w:p>
    <w:p w:rsidRPr="000554E4" w:rsidR="00DC5433" w:rsidP="726E211E" w:rsidRDefault="00DC5433" w14:paraId="15A93194"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No entanto, estes mecanismos não impediam eficaz e diretamente o desenvolvimento das atividades mercantis ou</w:t>
      </w:r>
      <w:r w:rsidRPr="726E211E" w:rsidR="00DC5433">
        <w:rPr>
          <w:rFonts w:cs="Arial"/>
          <w:caps w:val="0"/>
          <w:smallCaps w:val="0"/>
          <w:sz w:val="22"/>
          <w:szCs w:val="22"/>
          <w:lang w:val="es-ES"/>
        </w:rPr>
        <w:t>a
acumulação</w:t>
      </w:r>
      <w:r w:rsidRPr="726E211E" w:rsidR="00DC5433">
        <w:rPr>
          <w:rFonts w:cs="Arial"/>
          <w:caps w:val="0"/>
          <w:smallCaps w:val="0"/>
          <w:sz w:val="22"/>
          <w:szCs w:val="22"/>
          <w:lang w:val="es-ES"/>
        </w:rPr>
        <w:t xml:space="preserve"> de reservas en estas jurisdicciones, ya que su aplicación sólo tenía efecto en el ámbito interno, y no puede considerarse como una política de alcance y regulación </w:t>
      </w:r>
      <w:r w:rsidRPr="726E211E" w:rsidR="00DC5433">
        <w:rPr>
          <w:rFonts w:cs="Arial"/>
          <w:caps w:val="0"/>
          <w:smallCaps w:val="0"/>
          <w:sz w:val="22"/>
          <w:szCs w:val="22"/>
          <w:lang w:val="es-ES"/>
        </w:rPr>
        <w:t>de  relevancia</w:t>
      </w:r>
      <w:r w:rsidRPr="726E211E" w:rsidR="00DC5433">
        <w:rPr>
          <w:rFonts w:cs="Arial"/>
          <w:caps w:val="0"/>
          <w:smallCaps w:val="0"/>
          <w:sz w:val="22"/>
          <w:szCs w:val="22"/>
          <w:lang w:val="es-ES"/>
        </w:rPr>
        <w:t xml:space="preserve"> global.</w:t>
      </w:r>
    </w:p>
    <w:p w:rsidRPr="000554E4" w:rsidR="00DC5433" w:rsidP="000554E4" w:rsidRDefault="00DC5433" w14:paraId="16DFBBCE" w14:textId="77777777">
      <w:pPr>
        <w:spacing w:line="336" w:lineRule="auto"/>
        <w:ind w:firstLine="1134"/>
        <w:rPr>
          <w:rFonts w:cs="Arial"/>
          <w:smallCaps w:val="0"/>
          <w:sz w:val="22"/>
          <w:szCs w:val="22"/>
        </w:rPr>
      </w:pPr>
    </w:p>
    <w:p w:rsidR="000554E4" w:rsidP="726E211E" w:rsidRDefault="009F7AC9" w14:paraId="20349ACA" w14:textId="77777777">
      <w:pPr>
        <w:spacing w:line="336" w:lineRule="auto"/>
        <w:ind w:firstLine="1134"/>
        <w:rPr>
          <w:rFonts w:cs="Arial"/>
          <w:caps w:val="0"/>
          <w:smallCaps w:val="0"/>
          <w:sz w:val="22"/>
          <w:szCs w:val="22"/>
          <w:lang w:val="es-ES"/>
        </w:rPr>
      </w:pPr>
      <w:r w:rsidRPr="726E211E" w:rsidR="009F7AC9">
        <w:rPr>
          <w:rFonts w:cs="Arial"/>
          <w:caps w:val="0"/>
          <w:smallCaps w:val="0"/>
          <w:sz w:val="22"/>
          <w:szCs w:val="22"/>
          <w:lang w:val="es-ES"/>
        </w:rPr>
        <w:t>É precisamente em é</w:t>
      </w:r>
      <w:r w:rsidRPr="726E211E" w:rsidR="00DC5433">
        <w:rPr>
          <w:rFonts w:cs="Arial"/>
          <w:caps w:val="0"/>
          <w:smallCaps w:val="0"/>
          <w:sz w:val="22"/>
          <w:szCs w:val="22"/>
          <w:lang w:val="es-ES"/>
        </w:rPr>
        <w:t>a observación que reside la importancia del informe de 1998, cuando comenzaron a ser defendid</w:t>
      </w:r>
      <w:r w:rsidRPr="726E211E" w:rsidR="009F7AC9">
        <w:rPr>
          <w:rFonts w:cs="Arial"/>
          <w:caps w:val="0"/>
          <w:smallCaps w:val="0"/>
          <w:sz w:val="22"/>
          <w:szCs w:val="22"/>
          <w:lang w:val="es-ES"/>
        </w:rPr>
        <w:t>as</w:t>
      </w:r>
      <w:r w:rsidRPr="726E211E" w:rsidR="00DC5433">
        <w:rPr>
          <w:rFonts w:cs="Arial"/>
          <w:caps w:val="0"/>
          <w:smallCaps w:val="0"/>
          <w:sz w:val="22"/>
          <w:szCs w:val="22"/>
          <w:lang w:val="es-ES"/>
        </w:rPr>
        <w:t xml:space="preserve">---
 as políticas
---</w:t>
      </w:r>
      <w:r w:rsidRPr="726E211E" w:rsidR="00DC5433">
        <w:rPr>
          <w:rFonts w:cs="Arial"/>
          <w:caps w:val="0"/>
          <w:smallCaps w:val="0"/>
          <w:sz w:val="22"/>
          <w:szCs w:val="22"/>
          <w:lang w:val="es-ES"/>
        </w:rPr>
        <w:t xml:space="preserve">anti-paraísos</w:t>
      </w:r>
      <w:r w:rsidRPr="726E211E" w:rsidR="00DC5433">
        <w:rPr>
          <w:rFonts w:cs="Arial"/>
          <w:caps w:val="0"/>
          <w:smallCaps w:val="0"/>
          <w:sz w:val="22"/>
          <w:szCs w:val="22"/>
          <w:lang w:val="es-ES"/>
        </w:rPr>
        <w:t xml:space="preserve">fiscais de</w:t>
      </w:r>
      <w:r w:rsidRPr="726E211E" w:rsidR="00DC5433">
        <w:rPr>
          <w:rFonts w:cs="Arial"/>
          <w:caps w:val="0"/>
          <w:smallCaps w:val="0"/>
          <w:sz w:val="22"/>
          <w:szCs w:val="22"/>
          <w:lang w:val="es-ES"/>
        </w:rPr>
        <w:t xml:space="preserve">âmbito internacional, o que foi</w:t>
      </w:r>
      <w:r w:rsidRPr="726E211E" w:rsidR="009F7AC9">
        <w:rPr>
          <w:rFonts w:cs="Arial"/>
          <w:caps w:val="0"/>
          <w:smallCaps w:val="0"/>
          <w:sz w:val="22"/>
          <w:szCs w:val="22"/>
          <w:lang w:val="es-ES"/>
        </w:rPr>
        <w:t>anim</w:t>
      </w:r>
      <w:r w:rsidRPr="726E211E" w:rsidR="00DC5433">
        <w:rPr>
          <w:rFonts w:cs="Arial"/>
          <w:caps w:val="0"/>
          <w:smallCaps w:val="0"/>
          <w:sz w:val="22"/>
          <w:szCs w:val="22"/>
          <w:lang w:val="es-ES"/>
        </w:rPr>
        <w:t>ado concretamente a partir de a publicação do informe da OCDE de</w:t>
      </w:r>
      <w:r w:rsidRPr="726E211E" w:rsidR="009F7AC9">
        <w:rPr>
          <w:rFonts w:cs="Arial"/>
          <w:caps w:val="0"/>
          <w:smallCaps w:val="0"/>
          <w:sz w:val="22"/>
          <w:szCs w:val="22"/>
          <w:lang w:val="es-ES"/>
        </w:rPr>
        <w:t xml:space="preserve"> </w:t>
      </w:r>
      <w:r w:rsidRPr="726E211E" w:rsidR="00DC5433">
        <w:rPr>
          <w:rFonts w:cs="Arial"/>
          <w:caps w:val="0"/>
          <w:smallCaps w:val="0"/>
          <w:sz w:val="22"/>
          <w:szCs w:val="22"/>
          <w:lang w:val="es-ES"/>
        </w:rPr>
        <w:t xml:space="preserve">2000, que apresentou a conhecida</w:t>
      </w:r>
      <w:r w:rsidRPr="726E211E" w:rsidR="00DC5433">
        <w:rPr>
          <w:rFonts w:cs="Arial"/>
          <w:i w:val="1"/>
          <w:iCs w:val="1"/>
          <w:caps w:val="0"/>
          <w:smallCaps w:val="0"/>
          <w:sz w:val="22"/>
          <w:szCs w:val="22"/>
          <w:lang w:val="es-ES"/>
        </w:rPr>
        <w:t>Listas negras</w:t>
      </w:r>
      <w:r w:rsidRPr="726E211E" w:rsidR="00DC5433">
        <w:rPr>
          <w:rFonts w:cs="Arial"/>
          <w:i w:val="1"/>
          <w:iCs w:val="1"/>
          <w:caps w:val="0"/>
          <w:smallCaps w:val="0"/>
          <w:sz w:val="22"/>
          <w:szCs w:val="22"/>
          <w:vertAlign w:val="superscript"/>
          <w:lang w:val="es-ES"/>
        </w:rPr>
        <w:footnoteReference w:id="12"/>
      </w:r>
      <w:r w:rsidRPr="726E211E" w:rsidR="00DC5433">
        <w:rPr>
          <w:rFonts w:cs="Arial"/>
          <w:caps w:val="0"/>
          <w:smallCaps w:val="0"/>
          <w:sz w:val="22"/>
          <w:szCs w:val="22"/>
          <w:lang w:val="es-ES"/>
        </w:rPr>
        <w:t xml:space="preserve">de os países considerados paraísos fiscais, conforme a</w:t>
      </w:r>
      <w:r w:rsidRPr="726E211E" w:rsidR="00DC5433">
        <w:rPr>
          <w:rFonts w:cs="Arial"/>
          <w:caps w:val="0"/>
          <w:smallCaps w:val="0"/>
          <w:sz w:val="22"/>
          <w:szCs w:val="22"/>
          <w:lang w:val="es-ES"/>
        </w:rPr>
        <w:t xml:space="preserve">classificação dada</w:t>
      </w:r>
      <w:r w:rsidRPr="726E211E" w:rsidR="00DC5433">
        <w:rPr>
          <w:rFonts w:cs="Arial"/>
          <w:caps w:val="0"/>
          <w:smallCaps w:val="0"/>
          <w:sz w:val="22"/>
          <w:szCs w:val="22"/>
          <w:lang w:val="es-ES"/>
        </w:rPr>
        <w:t xml:space="preserve">por o relatório antecedente.</w:t>
      </w:r>
      <w:bookmarkStart w:name="_Toc274252460" w:id="3"/>
    </w:p>
    <w:p w:rsidR="000554E4" w:rsidP="000554E4" w:rsidRDefault="000554E4" w14:paraId="1D22FFC4" w14:textId="77777777">
      <w:pPr>
        <w:spacing w:line="336" w:lineRule="auto"/>
        <w:ind w:firstLine="1134"/>
        <w:rPr>
          <w:rFonts w:cs="Arial"/>
          <w:smallCaps w:val="0"/>
          <w:sz w:val="22"/>
          <w:szCs w:val="22"/>
        </w:rPr>
      </w:pPr>
    </w:p>
    <w:p w:rsidR="000554E4" w:rsidP="000554E4" w:rsidRDefault="000554E4" w14:paraId="62BAC783" w14:textId="77777777">
      <w:pPr>
        <w:spacing w:line="336" w:lineRule="auto"/>
        <w:ind w:firstLine="1134"/>
        <w:rPr>
          <w:rFonts w:cs="Arial"/>
          <w:smallCaps w:val="0"/>
          <w:sz w:val="22"/>
          <w:szCs w:val="22"/>
        </w:rPr>
      </w:pPr>
    </w:p>
    <w:p w:rsidRPr="000554E4" w:rsidR="00DC5433" w:rsidP="04054985" w:rsidRDefault="00DC5433" w14:paraId="3284C71B" w14:textId="77777777">
      <w:pPr>
        <w:spacing w:line="336" w:lineRule="auto"/>
        <w:rPr>
          <w:rFonts w:cs="Arial"/>
          <w:caps w:val="0"/>
          <w:smallCaps w:val="0"/>
          <w:sz w:val="22"/>
          <w:szCs w:val="22"/>
          <w:lang w:val="es-ES"/>
        </w:rPr>
      </w:pPr>
      <w:r w:rsidRPr="04054985" w:rsidR="00DC5433">
        <w:rPr>
          <w:sz w:val="22"/>
          <w:szCs w:val="22"/>
          <w:lang w:val="es-ES"/>
        </w:rPr>
        <w:t>10.2.1.</w:t>
      </w:r>
      <w:r w:rsidRPr="000554E4">
        <w:rPr>
          <w:sz w:val="22"/>
          <w:szCs w:val="22"/>
        </w:rPr>
        <w:tab/>
      </w:r>
      <w:r w:rsidRPr="04054985" w:rsidR="00DC5433">
        <w:rPr>
          <w:sz w:val="22"/>
          <w:szCs w:val="22"/>
          <w:lang w:val="es-ES"/>
        </w:rPr>
        <w:t>O Relatório de 1998 acerca de a concorrência fiscal prejudicial</w:t>
      </w:r>
      <w:bookmarkEnd w:id="3"/>
      <w:r w:rsidRPr="04054985" w:rsidR="004C16E7">
        <w:rPr>
          <w:rStyle w:val="FootnoteReference"/>
          <w:sz w:val="22"/>
          <w:szCs w:val="22"/>
          <w:lang w:val="es-ES"/>
        </w:rPr>
        <w:footnoteReference w:id="13"/>
      </w:r>
    </w:p>
    <w:p w:rsidRPr="000554E4" w:rsidR="00DC5433" w:rsidP="000554E4" w:rsidRDefault="00DC5433" w14:paraId="2AD71A78" w14:textId="77777777">
      <w:pPr>
        <w:spacing w:line="336" w:lineRule="auto"/>
        <w:rPr>
          <w:smallCaps w:val="0"/>
          <w:sz w:val="22"/>
          <w:szCs w:val="22"/>
        </w:rPr>
      </w:pPr>
    </w:p>
    <w:p w:rsidRPr="000554E4" w:rsidR="00DC5433" w:rsidP="04054985" w:rsidRDefault="00DC5433" w14:paraId="191F4842" w14:textId="77777777">
      <w:pPr>
        <w:spacing w:line="336" w:lineRule="auto"/>
        <w:ind w:firstLine="1134"/>
        <w:rPr>
          <w:caps w:val="0"/>
          <w:smallCaps w:val="0"/>
          <w:sz w:val="22"/>
          <w:szCs w:val="22"/>
          <w:lang w:val="es-ES"/>
        </w:rPr>
      </w:pPr>
      <w:r w:rsidRPr="04054985" w:rsidR="00DC5433">
        <w:rPr>
          <w:caps w:val="0"/>
          <w:smallCaps w:val="0"/>
          <w:sz w:val="22"/>
          <w:szCs w:val="22"/>
          <w:lang w:val="es-ES"/>
        </w:rPr>
        <w:t xml:space="preserve">Los reportes e informes elaborados por la OCDE se desarrollan a partir de una estructura simple, dividida en capítulos. El primero es siempre introductorio seguido de cuantos capítulos sean suficientes para mostrar su propuesta. Son elaborados con vista a la exposición del estudio </w:t>
      </w:r>
      <w:r w:rsidRPr="04054985" w:rsidR="00DC5433">
        <w:rPr>
          <w:rFonts w:cs="Arial"/>
          <w:caps w:val="0"/>
          <w:smallCaps w:val="0"/>
          <w:sz w:val="22"/>
          <w:szCs w:val="22"/>
          <w:lang w:val="es-ES"/>
        </w:rPr>
        <w:t>desenvolvido</w:t>
      </w:r>
      <w:r w:rsidRPr="04054985" w:rsidR="00DC5433">
        <w:rPr>
          <w:caps w:val="0"/>
          <w:smallCaps w:val="0"/>
          <w:sz w:val="22"/>
          <w:szCs w:val="22"/>
          <w:lang w:val="es-ES"/>
        </w:rPr>
        <w:t xml:space="preserve">ante os Conselheiros da OCDE; em rela</w:t>
      </w:r>
      <w:r w:rsidRPr="04054985" w:rsidR="006F721E">
        <w:rPr>
          <w:caps w:val="0"/>
          <w:smallCaps w:val="0"/>
          <w:sz w:val="22"/>
          <w:szCs w:val="22"/>
          <w:lang w:val="es-ES"/>
        </w:rPr>
        <w:t>ção com o relatório de 1998, é</w:t>
      </w:r>
      <w:r w:rsidRPr="04054985" w:rsidR="00DC5433">
        <w:rPr>
          <w:caps w:val="0"/>
          <w:smallCaps w:val="0"/>
          <w:sz w:val="22"/>
          <w:szCs w:val="22"/>
          <w:lang w:val="es-ES"/>
        </w:rPr>
        <w:t>os estudios fueron desarrollados por el Comité de Asuntos Fiscales, para luego ser presentado al Consejo.</w:t>
      </w:r>
    </w:p>
    <w:p w:rsidRPr="000554E4" w:rsidR="00DC5433" w:rsidP="000554E4" w:rsidRDefault="00DC5433" w14:paraId="6023DD92" w14:textId="77777777">
      <w:pPr>
        <w:spacing w:line="336" w:lineRule="auto"/>
        <w:ind w:firstLine="1134"/>
        <w:rPr>
          <w:smallCaps w:val="0"/>
          <w:sz w:val="22"/>
          <w:szCs w:val="22"/>
        </w:rPr>
      </w:pPr>
    </w:p>
    <w:p w:rsidRPr="000554E4" w:rsidR="00DC5433" w:rsidP="04054985" w:rsidRDefault="00DC5433" w14:paraId="5AF822D2" w14:textId="77777777">
      <w:pPr>
        <w:spacing w:line="336" w:lineRule="auto"/>
        <w:ind w:firstLine="1134"/>
        <w:rPr>
          <w:rFonts w:cs="Arial"/>
          <w:caps w:val="0"/>
          <w:smallCaps w:val="0"/>
          <w:sz w:val="22"/>
          <w:szCs w:val="22"/>
          <w:lang w:val="es-ES"/>
        </w:rPr>
      </w:pPr>
      <w:r w:rsidRPr="04054985" w:rsidR="00DC5433">
        <w:rPr>
          <w:caps w:val="0"/>
          <w:smallCaps w:val="0"/>
          <w:sz w:val="22"/>
          <w:szCs w:val="22"/>
          <w:lang w:val="es-ES"/>
        </w:rPr>
        <w:t>E</w:t>
      </w:r>
      <w:r w:rsidRPr="04054985" w:rsidR="006F721E">
        <w:rPr>
          <w:caps w:val="0"/>
          <w:smallCaps w:val="0"/>
          <w:sz w:val="22"/>
          <w:szCs w:val="22"/>
          <w:lang w:val="es-ES"/>
        </w:rPr>
        <w:t>l</w:t>
      </w:r>
      <w:r w:rsidRPr="04054985" w:rsidR="00DC5433">
        <w:rPr>
          <w:caps w:val="0"/>
          <w:smallCaps w:val="0"/>
          <w:sz w:val="22"/>
          <w:szCs w:val="22"/>
          <w:lang w:val="es-ES"/>
        </w:rPr>
        <w:t xml:space="preserve">informe</w:t>
      </w:r>
      <w:r w:rsidRPr="04054985" w:rsidR="00DC5433">
        <w:rPr>
          <w:rFonts w:cs="Arial"/>
          <w:caps w:val="0"/>
          <w:smallCaps w:val="0"/>
          <w:sz w:val="22"/>
          <w:szCs w:val="22"/>
          <w:lang w:val="es-ES"/>
        </w:rPr>
        <w:t xml:space="preserve"> de 1998 abordaba directamente la competencia fiscal perjudicial incitando el debate de cuestiones relacionadas a las políticas tributarias relacionadas a las inversiones y financiaciones “geográficamente móviles”</w:t>
      </w:r>
      <w:r w:rsidRPr="04054985" w:rsidR="006F721E">
        <w:rPr>
          <w:rFonts w:cs="Arial"/>
          <w:caps w:val="0"/>
          <w:smallCaps w:val="0"/>
          <w:sz w:val="22"/>
          <w:szCs w:val="22"/>
          <w:lang w:val="es-ES"/>
        </w:rPr>
        <w:t>,</w:t>
      </w:r>
      <w:r w:rsidRPr="04054985" w:rsidR="00DC5433">
        <w:rPr>
          <w:rFonts w:cs="Arial"/>
          <w:caps w:val="0"/>
          <w:smallCaps w:val="0"/>
          <w:sz w:val="22"/>
          <w:szCs w:val="22"/>
          <w:lang w:val="es-ES"/>
        </w:rPr>
        <w:t xml:space="preserve">e  sua influência nas bases fiscais internas de outros países.</w:t>
      </w:r>
    </w:p>
    <w:p w:rsidRPr="000554E4" w:rsidR="00DC5433" w:rsidP="000554E4" w:rsidRDefault="00DC5433" w14:paraId="7C5CCAFF" w14:textId="77777777">
      <w:pPr>
        <w:spacing w:line="336" w:lineRule="auto"/>
        <w:ind w:firstLine="1134"/>
        <w:rPr>
          <w:rFonts w:cs="Arial"/>
          <w:smallCaps w:val="0"/>
          <w:sz w:val="22"/>
          <w:szCs w:val="22"/>
        </w:rPr>
      </w:pPr>
    </w:p>
    <w:p w:rsidRPr="000554E4" w:rsidR="00DC5433" w:rsidP="04054985" w:rsidRDefault="00DC5433" w14:paraId="0EE48A62"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Este debate se iniciou com a publicação de um comunicado ministerial</w:t>
      </w:r>
      <w:r w:rsidRPr="04054985">
        <w:rPr>
          <w:rFonts w:cs="Arial"/>
          <w:caps w:val="0"/>
          <w:smallCaps w:val="0"/>
          <w:sz w:val="22"/>
          <w:szCs w:val="22"/>
          <w:vertAlign w:val="superscript"/>
          <w:lang w:val="es-ES"/>
        </w:rPr>
        <w:footnoteReference w:id="14"/>
      </w:r>
      <w:r w:rsidRPr="04054985" w:rsidR="00DC5433">
        <w:rPr>
          <w:rFonts w:cs="Arial"/>
          <w:caps w:val="0"/>
          <w:smallCaps w:val="0"/>
          <w:sz w:val="22"/>
          <w:szCs w:val="22"/>
          <w:lang w:val="es-ES"/>
        </w:rPr>
        <w:t xml:space="preserve">, em maio de 1996, solicitando oficialmente um estudo a fundo sobre o tema, em um</w:t>
      </w:r>
      <w:r w:rsidRPr="04054985" w:rsidR="00DC5433">
        <w:rPr>
          <w:rFonts w:cs="Arial"/>
          <w:caps w:val="0"/>
          <w:smallCaps w:val="0"/>
          <w:sz w:val="22"/>
          <w:szCs w:val="22"/>
          <w:lang w:val="es-ES"/>
        </w:rPr>
        <w:t xml:space="preserve">documento titulado</w:t>
      </w:r>
      <w:r w:rsidRPr="04054985" w:rsidR="00DC5433">
        <w:rPr>
          <w:rFonts w:cs="Arial"/>
          <w:i w:val="1"/>
          <w:iCs w:val="1"/>
          <w:caps w:val="0"/>
          <w:smallCaps w:val="0"/>
          <w:sz w:val="22"/>
          <w:szCs w:val="22"/>
          <w:lang w:val="es-ES"/>
        </w:rPr>
        <w:t>Concorrência Fiscal Prejudicial: Um Problema Global Emergente</w:t>
      </w:r>
      <w:r w:rsidRPr="04054985" w:rsidR="006F721E">
        <w:rPr>
          <w:rFonts w:cs="Arial"/>
          <w:i w:val="1"/>
          <w:iCs w:val="1"/>
          <w:caps w:val="0"/>
          <w:smallCaps w:val="0"/>
          <w:sz w:val="22"/>
          <w:szCs w:val="22"/>
          <w:lang w:val="es-ES"/>
        </w:rPr>
        <w:t xml:space="preserve"> </w:t>
      </w:r>
      <w:r w:rsidRPr="04054985" w:rsidR="00DC5433">
        <w:rPr>
          <w:rFonts w:cs="Arial"/>
          <w:caps w:val="0"/>
          <w:smallCaps w:val="0"/>
          <w:sz w:val="22"/>
          <w:szCs w:val="22"/>
          <w:lang w:val="es-ES"/>
        </w:rPr>
        <w:t>(</w:t>
      </w:r>
      <w:r w:rsidRPr="04054985" w:rsidR="00DC5433">
        <w:rPr>
          <w:rFonts w:cs="Arial"/>
          <w:i w:val="1"/>
          <w:iCs w:val="1"/>
          <w:caps w:val="0"/>
          <w:smallCaps w:val="0"/>
          <w:sz w:val="22"/>
          <w:szCs w:val="22"/>
          <w:lang w:val="es-ES"/>
        </w:rPr>
        <w:t>Nocivo</w:t>
      </w:r>
      <w:r w:rsidRPr="04054985" w:rsidR="00DC5433">
        <w:rPr>
          <w:rFonts w:cs="Arial"/>
          <w:i w:val="1"/>
          <w:iCs w:val="1"/>
          <w:caps w:val="0"/>
          <w:smallCaps w:val="0"/>
          <w:sz w:val="22"/>
          <w:szCs w:val="22"/>
          <w:lang w:val="es-ES"/>
        </w:rPr>
        <w:t xml:space="preserve"> Tax </w:t>
      </w:r>
      <w:r w:rsidRPr="04054985" w:rsidR="00DC5433">
        <w:rPr>
          <w:rFonts w:cs="Arial"/>
          <w:i w:val="1"/>
          <w:iCs w:val="1"/>
          <w:caps w:val="0"/>
          <w:smallCaps w:val="0"/>
          <w:sz w:val="22"/>
          <w:szCs w:val="22"/>
          <w:lang w:val="es-ES"/>
        </w:rPr>
        <w:t>Competição</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An</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Emergente</w:t>
      </w:r>
      <w:r w:rsidRPr="04054985" w:rsidR="00DC5433">
        <w:rPr>
          <w:rFonts w:cs="Arial"/>
          <w:i w:val="1"/>
          <w:iCs w:val="1"/>
          <w:caps w:val="0"/>
          <w:smallCaps w:val="0"/>
          <w:sz w:val="22"/>
          <w:szCs w:val="22"/>
          <w:lang w:val="es-ES"/>
        </w:rPr>
        <w:t xml:space="preserve">Global</w:t>
      </w:r>
      <w:r w:rsidRPr="04054985" w:rsidR="00DC5433">
        <w:rPr>
          <w:rFonts w:cs="Arial"/>
          <w:i w:val="1"/>
          <w:iCs w:val="1"/>
          <w:caps w:val="0"/>
          <w:smallCaps w:val="0"/>
          <w:sz w:val="22"/>
          <w:szCs w:val="22"/>
          <w:lang w:val="es-ES"/>
        </w:rPr>
        <w:t>Questão</w:t>
      </w:r>
      <w:r w:rsidRPr="04054985">
        <w:rPr>
          <w:rFonts w:cs="Arial"/>
          <w:caps w:val="0"/>
          <w:smallCaps w:val="0"/>
          <w:sz w:val="22"/>
          <w:szCs w:val="22"/>
          <w:vertAlign w:val="superscript"/>
          <w:lang w:val="es-ES"/>
        </w:rPr>
        <w:footnoteReference w:id="15"/>
      </w:r>
      <w:r w:rsidRPr="04054985" w:rsidR="00DC5433">
        <w:rPr>
          <w:rFonts w:cs="Arial"/>
          <w:i w:val="1"/>
          <w:iCs w:val="1"/>
          <w:caps w:val="0"/>
          <w:smallCaps w:val="0"/>
          <w:sz w:val="22"/>
          <w:szCs w:val="22"/>
          <w:lang w:val="es-ES"/>
        </w:rPr>
        <w:t>)</w:t>
      </w:r>
      <w:r w:rsidRPr="04054985" w:rsidR="00DC5433">
        <w:rPr>
          <w:rFonts w:cs="Arial"/>
          <w:caps w:val="0"/>
          <w:smallCaps w:val="0"/>
          <w:sz w:val="22"/>
          <w:szCs w:val="22"/>
          <w:lang w:val="es-ES"/>
        </w:rPr>
        <w:t xml:space="preserve">. </w:t>
      </w:r>
      <w:r w:rsidRPr="04054985">
        <w:rPr>
          <w:rFonts w:cs="Arial"/>
          <w:caps w:val="0"/>
          <w:smallCaps w:val="0"/>
          <w:sz w:val="22"/>
          <w:szCs w:val="22"/>
          <w:vertAlign w:val="superscript"/>
          <w:lang w:val="es-ES"/>
        </w:rPr>
        <w:footnoteReference w:id="16"/>
      </w:r>
    </w:p>
    <w:p w:rsidRPr="000554E4" w:rsidR="00DC5433" w:rsidP="000554E4" w:rsidRDefault="00DC5433" w14:paraId="709D7AE2" w14:textId="77777777">
      <w:pPr>
        <w:spacing w:line="336" w:lineRule="auto"/>
        <w:ind w:firstLine="1134"/>
        <w:rPr>
          <w:rFonts w:cs="Arial"/>
          <w:i/>
          <w:smallCaps w:val="0"/>
          <w:sz w:val="22"/>
          <w:szCs w:val="22"/>
        </w:rPr>
      </w:pPr>
    </w:p>
    <w:p w:rsidRPr="000554E4" w:rsidR="00DC5433" w:rsidP="04054985" w:rsidRDefault="00DC5433" w14:paraId="64803386" w14:textId="77777777">
      <w:pPr>
        <w:spacing w:line="336" w:lineRule="auto"/>
        <w:ind w:firstLine="708"/>
        <w:rPr>
          <w:rFonts w:cs="Arial"/>
          <w:caps w:val="0"/>
          <w:smallCaps w:val="0"/>
          <w:sz w:val="22"/>
          <w:szCs w:val="22"/>
          <w:lang w:val="es-ES"/>
        </w:rPr>
      </w:pPr>
      <w:r w:rsidRPr="04054985" w:rsidR="00DC5433">
        <w:rPr>
          <w:rFonts w:cs="Arial"/>
          <w:caps w:val="0"/>
          <w:smallCaps w:val="0"/>
          <w:sz w:val="22"/>
          <w:szCs w:val="22"/>
          <w:lang w:val="es-ES"/>
        </w:rPr>
        <w:t>Em atenção ao comunicado ministerial, o Comitê de Assuntos Fiscais (</w:t>
      </w:r>
      <w:r w:rsidRPr="04054985" w:rsidR="00DC5433">
        <w:rPr>
          <w:rFonts w:cs="Arial"/>
          <w:i w:val="1"/>
          <w:iCs w:val="1"/>
          <w:caps w:val="0"/>
          <w:smallCaps w:val="0"/>
          <w:sz w:val="22"/>
          <w:szCs w:val="22"/>
          <w:lang w:val="es-ES"/>
        </w:rPr>
        <w:t>Comitê</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on</w:t>
      </w:r>
      <w:r w:rsidRPr="04054985" w:rsidR="00DC5433">
        <w:rPr>
          <w:rFonts w:cs="Arial"/>
          <w:i w:val="1"/>
          <w:iCs w:val="1"/>
          <w:caps w:val="0"/>
          <w:smallCaps w:val="0"/>
          <w:sz w:val="22"/>
          <w:szCs w:val="22"/>
          <w:lang w:val="es-ES"/>
        </w:rPr>
        <w:t xml:space="preserve">Fiscal</w:t>
      </w:r>
      <w:r w:rsidRPr="04054985" w:rsidR="00DC5433">
        <w:rPr>
          <w:rFonts w:cs="Arial"/>
          <w:i w:val="1"/>
          <w:iCs w:val="1"/>
          <w:caps w:val="0"/>
          <w:smallCaps w:val="0"/>
          <w:sz w:val="22"/>
          <w:szCs w:val="22"/>
          <w:lang w:val="es-ES"/>
        </w:rPr>
        <w:t>Assuntos</w:t>
      </w:r>
      <w:r w:rsidRPr="04054985" w:rsidR="00DC5433">
        <w:rPr>
          <w:rFonts w:cs="Arial"/>
          <w:caps w:val="0"/>
          <w:smallCaps w:val="0"/>
          <w:sz w:val="22"/>
          <w:szCs w:val="22"/>
          <w:lang w:val="es-ES"/>
        </w:rPr>
        <w:t>) da a Organização criou a Seção Especial da a Concorrência Fiscal (</w:t>
      </w:r>
      <w:r w:rsidRPr="04054985" w:rsidR="00DC5433">
        <w:rPr>
          <w:rFonts w:cs="Arial"/>
          <w:i w:val="1"/>
          <w:iCs w:val="1"/>
          <w:caps w:val="0"/>
          <w:smallCaps w:val="0"/>
          <w:sz w:val="22"/>
          <w:szCs w:val="22"/>
          <w:lang w:val="es-ES"/>
        </w:rPr>
        <w:t>Especial</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Sessões</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on</w:t>
      </w:r>
      <w:r w:rsidRPr="04054985" w:rsidR="00DC5433">
        <w:rPr>
          <w:rFonts w:cs="Arial"/>
          <w:i w:val="1"/>
          <w:iCs w:val="1"/>
          <w:caps w:val="0"/>
          <w:smallCaps w:val="0"/>
          <w:sz w:val="22"/>
          <w:szCs w:val="22"/>
          <w:lang w:val="es-ES"/>
        </w:rPr>
        <w:t xml:space="preserve"> Tax </w:t>
      </w:r>
      <w:r w:rsidRPr="04054985" w:rsidR="00DC5433">
        <w:rPr>
          <w:rFonts w:cs="Arial"/>
          <w:i w:val="1"/>
          <w:iCs w:val="1"/>
          <w:caps w:val="0"/>
          <w:smallCaps w:val="0"/>
          <w:sz w:val="22"/>
          <w:szCs w:val="22"/>
          <w:lang w:val="es-ES"/>
        </w:rPr>
        <w:t>Competição</w:t>
      </w:r>
      <w:r w:rsidRPr="04054985" w:rsidR="00DC5433">
        <w:rPr>
          <w:rFonts w:cs="Arial"/>
          <w:caps w:val="0"/>
          <w:smallCaps w:val="0"/>
          <w:sz w:val="22"/>
          <w:szCs w:val="22"/>
          <w:lang w:val="es-ES"/>
        </w:rPr>
        <w:t>)</w:t>
      </w:r>
      <w:r w:rsidRPr="04054985">
        <w:rPr>
          <w:rFonts w:cs="Arial"/>
          <w:caps w:val="0"/>
          <w:smallCaps w:val="0"/>
          <w:sz w:val="22"/>
          <w:szCs w:val="22"/>
          <w:vertAlign w:val="superscript"/>
          <w:lang w:val="es-ES"/>
        </w:rPr>
        <w:footnoteReference w:id="17"/>
      </w:r>
      <w:r w:rsidRPr="04054985" w:rsidR="00DC5433">
        <w:rPr>
          <w:rFonts w:cs="Arial"/>
          <w:caps w:val="0"/>
          <w:smallCaps w:val="0"/>
          <w:sz w:val="22"/>
          <w:szCs w:val="22"/>
          <w:lang w:val="es-ES"/>
        </w:rPr>
        <w:t>que por sua vez produziu o relatório em questão, sob a presidência conjunta do Japão e França.</w:t>
      </w:r>
    </w:p>
    <w:p w:rsidRPr="000554E4" w:rsidR="00DC5433" w:rsidP="000554E4" w:rsidRDefault="00DC5433" w14:paraId="25458C99" w14:textId="77777777">
      <w:pPr>
        <w:spacing w:line="336" w:lineRule="auto"/>
        <w:ind w:firstLine="1134"/>
        <w:rPr>
          <w:rFonts w:cs="Arial"/>
          <w:smallCaps w:val="0"/>
          <w:sz w:val="22"/>
          <w:szCs w:val="22"/>
        </w:rPr>
      </w:pPr>
    </w:p>
    <w:p w:rsidRPr="000554E4" w:rsidR="00DC5433" w:rsidP="04054985" w:rsidRDefault="00DC5433" w14:paraId="782F9927"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No mesmo ano de 1996, o Grupo dos Sete (G-7)</w:t>
      </w:r>
      <w:r w:rsidRPr="04054985" w:rsidR="006F721E">
        <w:rPr>
          <w:rFonts w:cs="Arial"/>
          <w:caps w:val="0"/>
          <w:smallCaps w:val="0"/>
          <w:sz w:val="22"/>
          <w:szCs w:val="22"/>
          <w:lang w:val="es-ES"/>
        </w:rPr>
        <w:t xml:space="preserve"> </w:t>
      </w:r>
      <w:r w:rsidRPr="04054985" w:rsidR="00DC5433">
        <w:rPr>
          <w:rFonts w:cs="Arial"/>
          <w:caps w:val="0"/>
          <w:smallCaps w:val="0"/>
          <w:sz w:val="22"/>
          <w:szCs w:val="22"/>
          <w:lang w:val="es-ES"/>
        </w:rPr>
        <w:t>em sua reunião</w:t>
      </w:r>
      <w:r w:rsidRPr="04054985">
        <w:rPr>
          <w:rFonts w:cs="Arial"/>
          <w:caps w:val="0"/>
          <w:smallCaps w:val="0"/>
          <w:sz w:val="22"/>
          <w:szCs w:val="22"/>
          <w:vertAlign w:val="superscript"/>
          <w:lang w:val="es-ES"/>
        </w:rPr>
        <w:footnoteReference w:id="18"/>
      </w:r>
      <w:r w:rsidRPr="04054985" w:rsidR="00DC5433">
        <w:rPr>
          <w:rFonts w:cs="Arial"/>
          <w:caps w:val="0"/>
          <w:smallCaps w:val="0"/>
          <w:sz w:val="22"/>
          <w:szCs w:val="22"/>
          <w:lang w:val="es-ES"/>
        </w:rPr>
        <w:t>en la ciudad de Lion-Francia, trató el tema de la competencia fiscal perjudicial y, de hecho, fue el precursor de la solicitud</w:t>
      </w:r>
      <w:r w:rsidRPr="04054985">
        <w:rPr>
          <w:rFonts w:cs="Arial"/>
          <w:caps w:val="0"/>
          <w:smallCaps w:val="0"/>
          <w:sz w:val="22"/>
          <w:szCs w:val="22"/>
          <w:vertAlign w:val="superscript"/>
          <w:lang w:val="es-ES"/>
        </w:rPr>
        <w:footnoteReference w:id="19"/>
      </w:r>
      <w:r w:rsidRPr="04054985" w:rsidR="00DC5433">
        <w:rPr>
          <w:rFonts w:cs="Arial"/>
          <w:caps w:val="0"/>
          <w:smallCaps w:val="0"/>
          <w:sz w:val="22"/>
          <w:szCs w:val="22"/>
          <w:lang w:val="es-ES"/>
        </w:rPr>
        <w:t xml:space="preserve"> de un estudio detallado para llevar a cabo a continuación por la  OCDE, de forma que, después del mencionado comunicado ministerial, debería ser realizado por la Sesión Especial convocada por el Comité de Asuntos Fiscales, presidido conjuntamente por los dos países del G-7.</w:t>
      </w:r>
      <w:r w:rsidRPr="04054985">
        <w:rPr>
          <w:rFonts w:cs="Arial"/>
          <w:caps w:val="0"/>
          <w:smallCaps w:val="0"/>
          <w:sz w:val="22"/>
          <w:szCs w:val="22"/>
          <w:vertAlign w:val="superscript"/>
          <w:lang w:val="es-ES"/>
        </w:rPr>
        <w:footnoteReference w:id="20"/>
      </w:r>
    </w:p>
    <w:p w:rsidRPr="000554E4" w:rsidR="00DC5433" w:rsidP="000554E4" w:rsidRDefault="00DC5433" w14:paraId="5513699F" w14:textId="77777777">
      <w:pPr>
        <w:spacing w:line="336" w:lineRule="auto"/>
        <w:ind w:firstLine="1134"/>
        <w:rPr>
          <w:rFonts w:cs="Arial"/>
          <w:smallCaps w:val="0"/>
          <w:sz w:val="22"/>
          <w:szCs w:val="22"/>
        </w:rPr>
      </w:pPr>
    </w:p>
    <w:p w:rsidRPr="000554E4" w:rsidR="00DC5433" w:rsidP="04054985" w:rsidRDefault="00DC5433" w14:paraId="64C7EDB9"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Além das recomendações, centrando a</w:t>
      </w:r>
      <w:r w:rsidRPr="04054985" w:rsidR="006F721E">
        <w:rPr>
          <w:rFonts w:cs="Arial"/>
          <w:caps w:val="0"/>
          <w:smallCaps w:val="0"/>
          <w:sz w:val="22"/>
          <w:szCs w:val="22"/>
          <w:lang w:val="es-ES"/>
        </w:rPr>
        <w:t xml:space="preserve"> </w:t>
      </w:r>
      <w:r w:rsidRPr="04054985" w:rsidR="00DC5433">
        <w:rPr>
          <w:rFonts w:cs="Arial"/>
          <w:caps w:val="0"/>
          <w:smallCaps w:val="0"/>
          <w:sz w:val="22"/>
          <w:szCs w:val="22"/>
          <w:lang w:val="es-ES"/>
        </w:rPr>
        <w:t>la lucha contra la com</w:t>
      </w:r>
      <w:r w:rsidRPr="04054985" w:rsidR="006F721E">
        <w:rPr>
          <w:rFonts w:cs="Arial"/>
          <w:caps w:val="0"/>
          <w:smallCaps w:val="0"/>
          <w:sz w:val="22"/>
          <w:szCs w:val="22"/>
          <w:lang w:val="es-ES"/>
        </w:rPr>
        <w:t>petencia fiscal perjudicial, es</w:t>
      </w:r>
      <w:r w:rsidRPr="04054985" w:rsidR="00DC5433">
        <w:rPr>
          <w:rFonts w:cs="Arial"/>
          <w:caps w:val="0"/>
          <w:smallCaps w:val="0"/>
          <w:sz w:val="22"/>
          <w:szCs w:val="22"/>
          <w:lang w:val="es-ES"/>
        </w:rPr>
        <w:t>e mesmo relatório promoveu a criação de um Fórum “</w:t>
      </w:r>
      <w:r w:rsidRPr="04054985" w:rsidR="00DC5433">
        <w:rPr>
          <w:rFonts w:cs="Arial"/>
          <w:i w:val="1"/>
          <w:iCs w:val="1"/>
          <w:caps w:val="0"/>
          <w:smallCaps w:val="0"/>
          <w:sz w:val="22"/>
          <w:szCs w:val="22"/>
          <w:lang w:val="es-ES"/>
        </w:rPr>
        <w:t>Fórum</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on</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Nocivo</w:t>
      </w:r>
      <w:r w:rsidRPr="04054985" w:rsidR="00DC5433">
        <w:rPr>
          <w:rFonts w:cs="Arial"/>
          <w:i w:val="1"/>
          <w:iCs w:val="1"/>
          <w:caps w:val="0"/>
          <w:smallCaps w:val="0"/>
          <w:sz w:val="22"/>
          <w:szCs w:val="22"/>
          <w:lang w:val="es-ES"/>
        </w:rPr>
        <w:t xml:space="preserve"> Tax </w:t>
      </w:r>
      <w:r w:rsidRPr="04054985" w:rsidR="00DC5433">
        <w:rPr>
          <w:rFonts w:cs="Arial"/>
          <w:i w:val="1"/>
          <w:iCs w:val="1"/>
          <w:caps w:val="0"/>
          <w:smallCaps w:val="0"/>
          <w:sz w:val="22"/>
          <w:szCs w:val="22"/>
          <w:lang w:val="es-ES"/>
        </w:rPr>
        <w:t>Práticas</w:t>
      </w:r>
      <w:r w:rsidRPr="04054985" w:rsidR="00DC5433">
        <w:rPr>
          <w:rFonts w:cs="Arial"/>
          <w:caps w:val="0"/>
          <w:smallCaps w:val="0"/>
          <w:sz w:val="22"/>
          <w:szCs w:val="22"/>
          <w:lang w:val="es-ES"/>
        </w:rPr>
        <w:t xml:space="preserve">–Fórum sobre Práticas Tributárias Prejudiciais”</w:t>
      </w:r>
      <w:r w:rsidRPr="04054985">
        <w:rPr>
          <w:rFonts w:cs="Arial"/>
          <w:caps w:val="0"/>
          <w:smallCaps w:val="0"/>
          <w:sz w:val="22"/>
          <w:szCs w:val="22"/>
          <w:vertAlign w:val="superscript"/>
          <w:lang w:val="es-ES"/>
        </w:rPr>
        <w:footnoteReference w:id="21"/>
      </w:r>
      <w:r w:rsidRPr="04054985" w:rsidR="00DC5433">
        <w:rPr>
          <w:rFonts w:cs="Arial"/>
          <w:caps w:val="0"/>
          <w:smallCaps w:val="0"/>
          <w:sz w:val="22"/>
          <w:szCs w:val="22"/>
          <w:lang w:val="es-ES"/>
        </w:rPr>
        <w:t>, que representaban el intento de acción coordinada entre OCDE y la comunidad internacional (especialmente por el G-7) con miras a eliminar las prácticas fiscales consideradas nociva</w:t>
      </w:r>
      <w:r w:rsidRPr="04054985" w:rsidR="006F721E">
        <w:rPr>
          <w:rFonts w:cs="Arial"/>
          <w:caps w:val="0"/>
          <w:smallCaps w:val="0"/>
          <w:sz w:val="22"/>
          <w:szCs w:val="22"/>
          <w:lang w:val="es-ES"/>
        </w:rPr>
        <w:t>s. Mais adiante, veremos que é</w:t>
      </w:r>
      <w:r w:rsidRPr="04054985" w:rsidR="00DC5433">
        <w:rPr>
          <w:rFonts w:cs="Arial"/>
          <w:caps w:val="0"/>
          <w:smallCaps w:val="0"/>
          <w:sz w:val="22"/>
          <w:szCs w:val="22"/>
          <w:lang w:val="es-ES"/>
        </w:rPr>
        <w:t>e foro ha dado lugar a nuevo informe presentado en 2000.</w:t>
      </w:r>
      <w:r w:rsidRPr="04054985">
        <w:rPr>
          <w:rFonts w:cs="Arial"/>
          <w:caps w:val="0"/>
          <w:smallCaps w:val="0"/>
          <w:sz w:val="22"/>
          <w:szCs w:val="22"/>
          <w:vertAlign w:val="superscript"/>
          <w:lang w:val="es-ES"/>
        </w:rPr>
        <w:footnoteReference w:id="22"/>
      </w:r>
    </w:p>
    <w:p w:rsidRPr="000554E4" w:rsidR="00DC5433" w:rsidP="000554E4" w:rsidRDefault="00DC5433" w14:paraId="64F7C0CD" w14:textId="77777777">
      <w:pPr>
        <w:spacing w:line="336" w:lineRule="auto"/>
        <w:ind w:firstLine="1134"/>
        <w:rPr>
          <w:rFonts w:cs="Arial"/>
          <w:smallCaps w:val="0"/>
          <w:sz w:val="22"/>
          <w:szCs w:val="22"/>
        </w:rPr>
      </w:pPr>
    </w:p>
    <w:p w:rsidRPr="000554E4" w:rsidR="00DC5433" w:rsidP="04054985" w:rsidRDefault="00DC5433" w14:paraId="0FAC5636" w14:textId="77777777">
      <w:pPr>
        <w:spacing w:line="336" w:lineRule="auto"/>
        <w:ind w:firstLine="1134"/>
        <w:rPr>
          <w:caps w:val="0"/>
          <w:smallCaps w:val="0"/>
          <w:sz w:val="22"/>
          <w:szCs w:val="22"/>
          <w:lang w:val="es-ES"/>
        </w:rPr>
      </w:pPr>
      <w:r w:rsidRPr="04054985" w:rsidR="00DC5433">
        <w:rPr>
          <w:rFonts w:cs="Arial"/>
          <w:caps w:val="0"/>
          <w:smallCaps w:val="0"/>
          <w:sz w:val="22"/>
          <w:szCs w:val="22"/>
          <w:lang w:val="es-ES"/>
        </w:rPr>
        <w:t xml:space="preserve">Em termos orgânicos, o Informe de 1998</w:t>
      </w:r>
      <w:r w:rsidRPr="04054985" w:rsidR="006F721E">
        <w:rPr>
          <w:rFonts w:cs="Arial"/>
          <w:caps w:val="0"/>
          <w:smallCaps w:val="0"/>
          <w:sz w:val="22"/>
          <w:szCs w:val="22"/>
          <w:lang w:val="es-ES"/>
        </w:rPr>
        <w:t>tem</w:t>
      </w:r>
      <w:r w:rsidRPr="04054985" w:rsidR="00DC5433">
        <w:rPr>
          <w:rFonts w:cs="Arial"/>
          <w:caps w:val="0"/>
          <w:smallCaps w:val="0"/>
          <w:sz w:val="22"/>
          <w:szCs w:val="22"/>
          <w:lang w:val="es-ES"/>
        </w:rPr>
        <w:t xml:space="preserve">três capítulos</w:t>
      </w:r>
      <w:r w:rsidRPr="04054985" w:rsidR="00DC5433">
        <w:rPr>
          <w:caps w:val="0"/>
          <w:smallCaps w:val="0"/>
          <w:sz w:val="22"/>
          <w:szCs w:val="22"/>
          <w:lang w:val="es-ES"/>
        </w:rPr>
        <w:t>: primeiramente debate o tema da concorrência fiscal que deve ser vist</w:t>
      </w:r>
      <w:r w:rsidRPr="04054985" w:rsidR="006F721E">
        <w:rPr>
          <w:caps w:val="0"/>
          <w:smallCaps w:val="0"/>
          <w:sz w:val="22"/>
          <w:szCs w:val="22"/>
          <w:lang w:val="es-ES"/>
        </w:rPr>
        <w:t>a</w:t>
      </w:r>
      <w:r w:rsidRPr="04054985" w:rsidR="00DC5433">
        <w:rPr>
          <w:caps w:val="0"/>
          <w:smallCaps w:val="0"/>
          <w:sz w:val="22"/>
          <w:szCs w:val="22"/>
          <w:lang w:val="es-ES"/>
        </w:rPr>
        <w:t xml:space="preserve"> como un fenómeno  mundial, teniendo en cuenta la proporción que ha tenido en los últimos años, bajo la influencia significativa del proceso de globalización que afecta el mundo desde el siglo pasado y viene aumentando.</w:t>
      </w:r>
    </w:p>
    <w:p w:rsidRPr="000554E4" w:rsidR="00DC5433" w:rsidP="000554E4" w:rsidRDefault="00DC5433" w14:paraId="61741202" w14:textId="77777777">
      <w:pPr>
        <w:spacing w:line="336" w:lineRule="auto"/>
        <w:ind w:firstLine="1134"/>
        <w:rPr>
          <w:smallCaps w:val="0"/>
          <w:sz w:val="22"/>
          <w:szCs w:val="22"/>
        </w:rPr>
      </w:pPr>
    </w:p>
    <w:p w:rsidRPr="000554E4" w:rsidR="00DC5433" w:rsidP="04054985" w:rsidRDefault="00DC5433" w14:paraId="3CE3C000" w14:textId="77777777">
      <w:pPr>
        <w:spacing w:line="336" w:lineRule="auto"/>
        <w:ind w:firstLine="1134"/>
        <w:rPr>
          <w:rFonts w:cs="Arial"/>
          <w:caps w:val="0"/>
          <w:smallCaps w:val="0"/>
          <w:sz w:val="22"/>
          <w:szCs w:val="22"/>
          <w:lang w:val="es-ES"/>
        </w:rPr>
      </w:pPr>
      <w:r w:rsidRPr="04054985" w:rsidR="00DC5433">
        <w:rPr>
          <w:caps w:val="0"/>
          <w:smallCaps w:val="0"/>
          <w:sz w:val="22"/>
          <w:szCs w:val="22"/>
          <w:lang w:val="es-ES"/>
        </w:rPr>
        <w:t xml:space="preserve">La fundamentación inicial demuestra una clara preocupación por la competencia fiscal vinculada a la inversión y la financiación </w:t>
      </w:r>
      <w:r w:rsidRPr="04054985" w:rsidR="00DC5433">
        <w:rPr>
          <w:rFonts w:cs="Arial"/>
          <w:caps w:val="0"/>
          <w:smallCaps w:val="0"/>
          <w:sz w:val="22"/>
          <w:szCs w:val="22"/>
          <w:lang w:val="es-ES"/>
        </w:rPr>
        <w:t>“geográficamente móviles” por la expresividad que el tema  ha ganado a lo largo de los años 90</w:t>
      </w:r>
      <w:r w:rsidRPr="04054985" w:rsidR="00DF51C7">
        <w:rPr>
          <w:rFonts w:cs="Arial"/>
          <w:caps w:val="0"/>
          <w:smallCaps w:val="0"/>
          <w:sz w:val="22"/>
          <w:szCs w:val="22"/>
          <w:lang w:val="es-ES"/>
        </w:rPr>
        <w:t>.</w:t>
      </w:r>
    </w:p>
    <w:p w:rsidRPr="000554E4" w:rsidR="00DC5433" w:rsidP="000554E4" w:rsidRDefault="00DC5433" w14:paraId="0849A1B6" w14:textId="77777777">
      <w:pPr>
        <w:spacing w:line="336" w:lineRule="auto"/>
        <w:ind w:firstLine="1134"/>
        <w:rPr>
          <w:rFonts w:cs="Arial"/>
          <w:smallCaps w:val="0"/>
          <w:sz w:val="22"/>
          <w:szCs w:val="22"/>
        </w:rPr>
      </w:pPr>
    </w:p>
    <w:p w:rsidRPr="000554E4" w:rsidR="00DC5433" w:rsidP="04054985" w:rsidRDefault="00DC5433" w14:paraId="0BCD7134"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El aspecto frágil de este análisis, conforme  el propio capítulo inicial reconoce, es que los  impactos económicos de la adopción de estos planes, o incluso por las circunstancias por las cuales los Estados (Paraísos Fiscales) se vieron obligados a adoptar este tipo de estructuras no se tuvo en cuenta en el informe, partiéndose del presupuesto que cualquier práctica que podría causar la erosión de la base de </w:t>
      </w:r>
      <w:r w:rsidRPr="04054985" w:rsidR="00DC5433">
        <w:rPr>
          <w:rFonts w:cs="Arial"/>
          <w:caps w:val="0"/>
          <w:smallCaps w:val="0"/>
          <w:sz w:val="22"/>
          <w:szCs w:val="22"/>
          <w:lang w:val="es-ES"/>
        </w:rPr>
        <w:t>recaudación de un Estado era un fenómeno perjudicial,  y por lo tanto merecedor de combate</w:t>
      </w:r>
      <w:r w:rsidRPr="04054985">
        <w:rPr>
          <w:rFonts w:cs="Arial"/>
          <w:caps w:val="0"/>
          <w:smallCaps w:val="0"/>
          <w:sz w:val="22"/>
          <w:szCs w:val="22"/>
          <w:vertAlign w:val="superscript"/>
          <w:lang w:val="es-ES"/>
        </w:rPr>
        <w:footnoteReference w:id="23"/>
      </w:r>
      <w:r w:rsidRPr="04054985" w:rsidR="00DC5433">
        <w:rPr>
          <w:rFonts w:cs="Arial"/>
          <w:caps w:val="0"/>
          <w:smallCaps w:val="0"/>
          <w:sz w:val="22"/>
          <w:szCs w:val="22"/>
          <w:lang w:val="es-ES"/>
        </w:rPr>
        <w:t>.</w:t>
      </w:r>
    </w:p>
    <w:p w:rsidRPr="000554E4" w:rsidR="00DC5433" w:rsidP="000554E4" w:rsidRDefault="00DC5433" w14:paraId="637C8033" w14:textId="77777777">
      <w:pPr>
        <w:spacing w:line="336" w:lineRule="auto"/>
        <w:ind w:firstLine="1134"/>
        <w:rPr>
          <w:rFonts w:cs="Arial"/>
          <w:smallCaps w:val="0"/>
          <w:sz w:val="22"/>
          <w:szCs w:val="22"/>
        </w:rPr>
      </w:pPr>
    </w:p>
    <w:p w:rsidRPr="000554E4" w:rsidR="00DC5433" w:rsidP="726E211E" w:rsidRDefault="00DC5433" w14:paraId="3A4F1A17"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Em outras palavras, o relatório se baseia na premissa de que, em nossa opinião</w:t>
      </w:r>
      <w:r w:rsidRPr="726E211E" w:rsidR="002F1E75">
        <w:rPr>
          <w:rFonts w:cs="Arial"/>
          <w:caps w:val="0"/>
          <w:smallCaps w:val="0"/>
          <w:sz w:val="22"/>
          <w:szCs w:val="22"/>
          <w:lang w:val="es-ES"/>
        </w:rPr>
        <w:t>,</w:t>
      </w:r>
      <w:r w:rsidRPr="726E211E" w:rsidR="00DC5433">
        <w:rPr>
          <w:rFonts w:cs="Arial"/>
          <w:caps w:val="0"/>
          <w:smallCaps w:val="0"/>
          <w:sz w:val="22"/>
          <w:szCs w:val="22"/>
          <w:lang w:val="es-ES"/>
        </w:rPr>
        <w:t xml:space="preserve">e até hoje se aceita como uma verdade incontestável, o que efetivamente não podemos estar de acordo.</w:t>
      </w:r>
      <w:r w:rsidRPr="726E211E" w:rsidR="00DC5433">
        <w:rPr>
          <w:rFonts w:cs="Arial"/>
          <w:caps w:val="0"/>
          <w:smallCaps w:val="0"/>
          <w:sz w:val="22"/>
          <w:szCs w:val="22"/>
          <w:lang w:val="es-ES"/>
        </w:rPr>
        <w:t xml:space="preserve">Essa premissa é que qualquer</w:t>
      </w:r>
      <w:r w:rsidRPr="726E211E" w:rsidR="00DC5433">
        <w:rPr>
          <w:rFonts w:cs="Arial"/>
          <w:caps w:val="0"/>
          <w:smallCaps w:val="0"/>
          <w:sz w:val="22"/>
          <w:szCs w:val="22"/>
          <w:lang w:val="es-ES"/>
        </w:rPr>
        <w:t xml:space="preserve">prática ou</w:t>
      </w:r>
      <w:r w:rsidRPr="726E211E" w:rsidR="00DC5433">
        <w:rPr>
          <w:rFonts w:cs="Arial"/>
          <w:caps w:val="0"/>
          <w:smallCaps w:val="0"/>
          <w:sz w:val="22"/>
          <w:szCs w:val="22"/>
          <w:lang w:val="es-ES"/>
        </w:rPr>
        <w:t xml:space="preserve">política tributária que não esteja em linha com os praticados por os países desenvolvidos devem ser consideradas imorais</w:t>
      </w:r>
      <w:r w:rsidRPr="726E211E">
        <w:rPr>
          <w:rFonts w:cs="Arial"/>
          <w:caps w:val="0"/>
          <w:smallCaps w:val="0"/>
          <w:sz w:val="22"/>
          <w:szCs w:val="22"/>
          <w:vertAlign w:val="superscript"/>
          <w:lang w:val="es-ES"/>
        </w:rPr>
        <w:footnoteReference w:id="24"/>
      </w:r>
      <w:r w:rsidRPr="726E211E" w:rsidR="00DC5433">
        <w:rPr>
          <w:rFonts w:cs="Arial"/>
          <w:caps w:val="0"/>
          <w:smallCaps w:val="0"/>
          <w:sz w:val="22"/>
          <w:szCs w:val="22"/>
          <w:lang w:val="es-ES"/>
        </w:rPr>
        <w:t xml:space="preserve">. </w:t>
      </w:r>
    </w:p>
    <w:p w:rsidRPr="000554E4" w:rsidR="00DC5433" w:rsidP="000554E4" w:rsidRDefault="00DC5433" w14:paraId="07A8BDF9" w14:textId="77777777">
      <w:pPr>
        <w:spacing w:line="336" w:lineRule="auto"/>
        <w:ind w:firstLine="1134"/>
        <w:rPr>
          <w:rFonts w:cs="Arial"/>
          <w:smallCaps w:val="0"/>
          <w:sz w:val="22"/>
          <w:szCs w:val="22"/>
        </w:rPr>
      </w:pPr>
    </w:p>
    <w:p w:rsidRPr="000554E4" w:rsidR="00DC5433" w:rsidP="726E211E" w:rsidRDefault="00DC5433" w14:paraId="6F8CB639"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El segundo capítulo presenta una propuesta de criterios identificadores de tales regímenes tributarios considerados perjudiciales, y que por lo tanto podrían representar peligro en relación con la </w:t>
      </w:r>
      <w:r w:rsidRPr="726E211E" w:rsidR="00DC5433">
        <w:rPr>
          <w:rFonts w:cs="Arial"/>
          <w:caps w:val="0"/>
          <w:smallCaps w:val="0"/>
          <w:sz w:val="22"/>
          <w:szCs w:val="22"/>
          <w:lang w:val="es-ES"/>
        </w:rPr>
        <w:t>evasão fiscal e o fraude fiscal</w:t>
      </w:r>
      <w:r w:rsidRPr="726E211E" w:rsidR="00DC5433">
        <w:rPr>
          <w:rFonts w:cs="Arial"/>
          <w:caps w:val="0"/>
          <w:smallCaps w:val="0"/>
          <w:sz w:val="22"/>
          <w:szCs w:val="22"/>
          <w:lang w:val="es-ES"/>
        </w:rPr>
        <w:t xml:space="preserve">(em verdade, erosão da base fiscal).</w:t>
      </w:r>
    </w:p>
    <w:p w:rsidRPr="000554E4" w:rsidR="00DC5433" w:rsidP="000554E4" w:rsidRDefault="00DC5433" w14:paraId="04378E77" w14:textId="77777777">
      <w:pPr>
        <w:spacing w:line="336" w:lineRule="auto"/>
        <w:ind w:firstLine="1134"/>
        <w:rPr>
          <w:rFonts w:cs="Arial"/>
          <w:smallCaps w:val="0"/>
          <w:sz w:val="22"/>
          <w:szCs w:val="22"/>
        </w:rPr>
      </w:pPr>
    </w:p>
    <w:p w:rsidRPr="000554E4" w:rsidR="00DC5433" w:rsidP="726E211E" w:rsidRDefault="00DC5433" w14:paraId="6261121E"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Estes regimes se classificaram em três formas: paraísos fiscais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refúgios</w:t>
      </w:r>
      <w:r w:rsidRPr="726E211E" w:rsidR="00DC5433">
        <w:rPr>
          <w:rFonts w:cs="Arial"/>
          <w:caps w:val="0"/>
          <w:smallCaps w:val="0"/>
          <w:sz w:val="22"/>
          <w:szCs w:val="22"/>
          <w:lang w:val="es-ES"/>
        </w:rPr>
        <w:t>”) ou regime preferencial tributário (“</w:t>
      </w:r>
      <w:r w:rsidRPr="726E211E" w:rsidR="00DC5433">
        <w:rPr>
          <w:rFonts w:cs="Arial"/>
          <w:i w:val="1"/>
          <w:iCs w:val="1"/>
          <w:caps w:val="0"/>
          <w:smallCaps w:val="0"/>
          <w:sz w:val="22"/>
          <w:szCs w:val="22"/>
          <w:lang w:val="es-ES"/>
        </w:rPr>
        <w:t>preferencial</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regimes</w:t>
      </w:r>
      <w:r w:rsidRPr="726E211E" w:rsidR="00DC5433">
        <w:rPr>
          <w:rFonts w:cs="Arial"/>
          <w:i w:val="1"/>
          <w:iCs w:val="1"/>
          <w:caps w:val="0"/>
          <w:smallCaps w:val="0"/>
          <w:sz w:val="22"/>
          <w:szCs w:val="22"/>
          <w:lang w:val="es-ES"/>
        </w:rPr>
        <w:t>”</w:t>
      </w:r>
      <w:r w:rsidRPr="726E211E" w:rsidR="00DC5433">
        <w:rPr>
          <w:rFonts w:cs="Arial"/>
          <w:caps w:val="0"/>
          <w:smallCaps w:val="0"/>
          <w:sz w:val="22"/>
          <w:szCs w:val="22"/>
          <w:lang w:val="es-ES"/>
        </w:rPr>
        <w:t xml:space="preserve">) </w:t>
      </w:r>
      <w:r w:rsidRPr="726E211E" w:rsidR="00DC5433">
        <w:rPr>
          <w:rFonts w:cs="Arial"/>
          <w:caps w:val="0"/>
          <w:smallCaps w:val="0"/>
          <w:sz w:val="22"/>
          <w:szCs w:val="22"/>
          <w:lang w:val="es-ES"/>
        </w:rPr>
        <w:t>e Regimes</w:t>
      </w:r>
      <w:r w:rsidRPr="726E211E" w:rsidR="00DC5433">
        <w:rPr>
          <w:rFonts w:cs="Arial"/>
          <w:caps w:val="0"/>
          <w:smallCaps w:val="0"/>
          <w:sz w:val="22"/>
          <w:szCs w:val="22"/>
          <w:lang w:val="es-ES"/>
        </w:rPr>
        <w:t xml:space="preserve">de Baixa Tributação (</w:t>
      </w:r>
      <w:r w:rsidRPr="726E211E" w:rsidR="00DC5433">
        <w:rPr>
          <w:rFonts w:cs="Arial"/>
          <w:i w:val="1"/>
          <w:iCs w:val="1"/>
          <w:caps w:val="0"/>
          <w:smallCaps w:val="0"/>
          <w:sz w:val="22"/>
          <w:szCs w:val="22"/>
          <w:lang w:val="es-ES"/>
        </w:rPr>
        <w:t>Low</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Tax</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Regimes</w:t>
      </w:r>
      <w:r w:rsidRPr="726E211E" w:rsidR="00DC5433">
        <w:rPr>
          <w:rFonts w:cs="Arial"/>
          <w:caps w:val="0"/>
          <w:smallCaps w:val="0"/>
          <w:sz w:val="22"/>
          <w:szCs w:val="22"/>
          <w:lang w:val="es-ES"/>
        </w:rPr>
        <w:t>).</w:t>
      </w:r>
    </w:p>
    <w:p w:rsidRPr="000554E4" w:rsidR="00DC5433" w:rsidP="000554E4" w:rsidRDefault="00DC5433" w14:paraId="4100ED27" w14:textId="77777777">
      <w:pPr>
        <w:spacing w:line="336" w:lineRule="auto"/>
        <w:ind w:firstLine="1134"/>
        <w:rPr>
          <w:rFonts w:cs="Arial"/>
          <w:smallCaps w:val="0"/>
          <w:sz w:val="22"/>
          <w:szCs w:val="22"/>
        </w:rPr>
      </w:pPr>
    </w:p>
    <w:p w:rsidR="0010581A" w:rsidP="000554E4" w:rsidRDefault="001B5261" w14:paraId="5B96CC5B" w14:textId="77777777">
      <w:pPr>
        <w:spacing w:line="336" w:lineRule="auto"/>
        <w:ind w:firstLine="1134"/>
        <w:rPr>
          <w:rFonts w:cs="Arial"/>
          <w:i/>
          <w:smallCaps w:val="0"/>
          <w:sz w:val="22"/>
          <w:szCs w:val="22"/>
          <w:lang w:val="en-US"/>
        </w:rPr>
      </w:pPr>
      <w:r w:rsidRPr="000554E4">
        <w:rPr>
          <w:rFonts w:cs="Arial"/>
          <w:smallCaps w:val="0"/>
          <w:sz w:val="22"/>
          <w:szCs w:val="22"/>
        </w:rPr>
        <w:t>Os primeiros teriam c</w:t>
      </w:r>
      <w:r w:rsidRPr="000554E4" w:rsidR="00DC5433">
        <w:rPr>
          <w:rFonts w:cs="Arial"/>
          <w:smallCaps w:val="0"/>
          <w:sz w:val="22"/>
          <w:szCs w:val="22"/>
        </w:rPr>
        <w:t>omo características cuatro factores</w:t>
      </w:r>
      <w:r w:rsidRPr="000554E4" w:rsidR="00DC5433">
        <w:rPr>
          <w:rFonts w:cs="Arial"/>
          <w:smallCaps w:val="0"/>
          <w:sz w:val="22"/>
          <w:szCs w:val="22"/>
          <w:lang w:val="en-US"/>
        </w:rPr>
        <w:t xml:space="preserve">: </w:t>
      </w:r>
      <w:r w:rsidRPr="000554E4" w:rsidR="00DC5433">
        <w:rPr>
          <w:rFonts w:cs="Arial"/>
          <w:i/>
          <w:smallCaps w:val="0"/>
          <w:sz w:val="22"/>
          <w:szCs w:val="22"/>
          <w:lang w:val="en-US"/>
        </w:rPr>
        <w:t>Nenhum ou apenas impostos nominais; Falta de troca eficaz de informações; Falta de transparência; Nenhuma atividade substancial</w:t>
      </w:r>
      <w:r w:rsidRPr="000554E4" w:rsidR="00DC5433">
        <w:rPr>
          <w:rFonts w:cs="Arial"/>
          <w:smallCaps w:val="0"/>
          <w:sz w:val="22"/>
          <w:szCs w:val="22"/>
          <w:vertAlign w:val="superscript"/>
        </w:rPr>
        <w:footnoteReference w:id="25"/>
      </w:r>
      <w:r w:rsidRPr="000554E4" w:rsidR="00DC5433">
        <w:rPr>
          <w:rFonts w:cs="Arial"/>
          <w:smallCaps w:val="0"/>
          <w:sz w:val="22"/>
          <w:szCs w:val="22"/>
          <w:lang w:val="en-US"/>
        </w:rPr>
        <w:t xml:space="preserve">. </w:t>
      </w:r>
      <w:r w:rsidRPr="000554E4" w:rsidR="0010581A">
        <w:rPr>
          <w:rFonts w:cs="Arial"/>
          <w:smallCaps w:val="0"/>
          <w:sz w:val="22"/>
          <w:szCs w:val="22"/>
          <w:lang w:val="en-US"/>
        </w:rPr>
        <w:t xml:space="preserve">En </w:t>
      </w:r>
      <w:r w:rsidRPr="000554E4" w:rsidR="0010581A">
        <w:rPr>
          <w:rFonts w:cs="Arial"/>
          <w:smallCaps w:val="0"/>
          <w:sz w:val="22"/>
          <w:szCs w:val="22"/>
        </w:rPr>
        <w:t xml:space="preserve">segundo, o relatório também identifica quatro fatores de</w:t>
      </w:r>
      <w:r w:rsidRPr="000554E4" w:rsidR="0010581A">
        <w:rPr>
          <w:rFonts w:cs="Arial"/>
          <w:smallCaps w:val="0"/>
          <w:sz w:val="22"/>
          <w:szCs w:val="22"/>
        </w:rPr>
        <w:t>reconhecimento de</w:t>
      </w:r>
      <w:r w:rsidRPr="000554E4" w:rsidR="0010581A">
        <w:rPr>
          <w:rFonts w:cs="Arial"/>
          <w:smallCaps w:val="0"/>
          <w:sz w:val="22"/>
          <w:szCs w:val="22"/>
          <w:lang w:val="en-US"/>
        </w:rPr>
        <w:t xml:space="preserve">os regimes</w:t>
      </w:r>
      <w:proofErr w:type="spellStart"/>
      <w:r w:rsidRPr="000554E4" w:rsidR="0010581A">
        <w:rPr>
          <w:rFonts w:cs="Arial"/>
          <w:smallCaps w:val="0"/>
          <w:sz w:val="22"/>
          <w:szCs w:val="22"/>
          <w:lang w:val="en-US"/>
        </w:rPr>
        <w:t>preferenciais</w:t>
      </w:r>
      <w:proofErr w:type="spellEnd"/>
      <w:r w:rsidRPr="000554E4" w:rsidR="0010581A">
        <w:rPr>
          <w:rFonts w:cs="Arial"/>
          <w:smallCaps w:val="0"/>
          <w:sz w:val="22"/>
          <w:szCs w:val="22"/>
          <w:lang w:val="en-US"/>
        </w:rPr>
        <w:t xml:space="preserve">: </w:t>
      </w:r>
      <w:r w:rsidRPr="000554E4" w:rsidR="0010581A">
        <w:rPr>
          <w:rFonts w:cs="Arial"/>
          <w:i/>
          <w:smallCaps w:val="0"/>
          <w:sz w:val="22"/>
          <w:szCs w:val="22"/>
          <w:lang w:val="en-US"/>
        </w:rPr>
        <w:t xml:space="preserve">No or low effective tax rates; “Ring fencing” of regimes Lack of transparency Lack of effective exchange </w:t>
      </w:r>
      <w:proofErr w:type="gramStart"/>
      <w:r w:rsidRPr="000554E4" w:rsidR="0010581A">
        <w:rPr>
          <w:rFonts w:cs="Arial"/>
          <w:i/>
          <w:smallCaps w:val="0"/>
          <w:sz w:val="22"/>
          <w:szCs w:val="22"/>
          <w:lang w:val="en-US"/>
        </w:rPr>
        <w:t>de informação</w:t>
      </w:r>
      <w:proofErr w:type="gramEnd"/>
      <w:r w:rsidRPr="000554E4" w:rsidR="0010581A">
        <w:rPr>
          <w:rFonts w:cs="Arial"/>
          <w:smallCaps w:val="0"/>
          <w:sz w:val="22"/>
          <w:szCs w:val="22"/>
          <w:vertAlign w:val="superscript"/>
        </w:rPr>
        <w:footnoteReference w:id="26"/>
      </w:r>
      <w:r w:rsidRPr="000554E4" w:rsidR="0010581A">
        <w:rPr>
          <w:rFonts w:cs="Arial"/>
          <w:i/>
          <w:smallCaps w:val="0"/>
          <w:sz w:val="22"/>
          <w:szCs w:val="22"/>
          <w:lang w:val="en-US"/>
        </w:rPr>
        <w:t>.</w:t>
      </w:r>
    </w:p>
    <w:p w:rsidRPr="000554E4" w:rsidR="000554E4" w:rsidP="000554E4" w:rsidRDefault="000554E4" w14:paraId="432A9B12" w14:textId="77777777">
      <w:pPr>
        <w:spacing w:line="336" w:lineRule="auto"/>
        <w:ind w:firstLine="1134"/>
        <w:rPr>
          <w:rFonts w:cs="Arial"/>
          <w:smallCaps w:val="0"/>
          <w:sz w:val="22"/>
          <w:szCs w:val="22"/>
          <w:lang w:val="en-US"/>
        </w:rPr>
      </w:pPr>
    </w:p>
    <w:p w:rsidRPr="000554E4" w:rsidR="0010581A" w:rsidP="726E211E" w:rsidRDefault="0010581A" w14:paraId="548BDD7A" w14:textId="77777777">
      <w:pPr>
        <w:spacing w:line="336" w:lineRule="auto"/>
        <w:ind w:firstLine="1134"/>
        <w:rPr>
          <w:rFonts w:cs="Arial"/>
          <w:caps w:val="0"/>
          <w:smallCaps w:val="0"/>
          <w:sz w:val="22"/>
          <w:szCs w:val="22"/>
          <w:lang w:val="es-ES"/>
        </w:rPr>
      </w:pPr>
      <w:r w:rsidRPr="726E211E" w:rsidR="0010581A">
        <w:rPr>
          <w:rFonts w:cs="Arial"/>
          <w:caps w:val="0"/>
          <w:smallCaps w:val="0"/>
          <w:sz w:val="22"/>
          <w:szCs w:val="22"/>
          <w:lang w:val="es-ES"/>
        </w:rPr>
        <w:t xml:space="preserve">El mismo informe, sin embargo, recomienda que juntamente con los criterios de la lista, se considere las </w:t>
      </w:r>
      <w:r w:rsidRPr="726E211E" w:rsidR="0010581A">
        <w:rPr>
          <w:rFonts w:cs="Arial"/>
          <w:caps w:val="0"/>
          <w:smallCaps w:val="0"/>
          <w:sz w:val="22"/>
          <w:szCs w:val="22"/>
          <w:lang w:val="es-ES"/>
        </w:rPr>
        <w:t>circunstancias  de</w:t>
      </w:r>
      <w:r w:rsidRPr="726E211E" w:rsidR="0010581A">
        <w:rPr>
          <w:rFonts w:cs="Arial"/>
          <w:caps w:val="0"/>
          <w:smallCaps w:val="0"/>
          <w:sz w:val="22"/>
          <w:szCs w:val="22"/>
          <w:lang w:val="es-ES"/>
        </w:rPr>
        <w:t xml:space="preserve">a existência destes regimes e o dolo do legislador interno</w:t>
      </w:r>
      <w:r w:rsidRPr="726E211E">
        <w:rPr>
          <w:rFonts w:cs="Arial"/>
          <w:caps w:val="0"/>
          <w:smallCaps w:val="0"/>
          <w:sz w:val="22"/>
          <w:szCs w:val="22"/>
          <w:vertAlign w:val="superscript"/>
          <w:lang w:val="es-ES"/>
        </w:rPr>
        <w:footnoteReference w:id="27"/>
      </w:r>
      <w:r w:rsidRPr="726E211E" w:rsidR="0010581A">
        <w:rPr>
          <w:rFonts w:cs="Arial"/>
          <w:caps w:val="0"/>
          <w:smallCaps w:val="0"/>
          <w:sz w:val="22"/>
          <w:szCs w:val="22"/>
          <w:lang w:val="es-ES"/>
        </w:rPr>
        <w:t>.</w:t>
      </w:r>
    </w:p>
    <w:p w:rsidRPr="000554E4" w:rsidR="00DC5433" w:rsidP="000554E4" w:rsidRDefault="00DC5433" w14:paraId="14BC664B" w14:textId="77777777">
      <w:pPr>
        <w:spacing w:line="336" w:lineRule="auto"/>
        <w:ind w:firstLine="1134"/>
        <w:rPr>
          <w:rFonts w:cs="Arial"/>
          <w:smallCaps w:val="0"/>
          <w:sz w:val="22"/>
          <w:szCs w:val="22"/>
        </w:rPr>
      </w:pPr>
    </w:p>
    <w:p w:rsidRPr="000554E4" w:rsidR="00DC5433" w:rsidP="527A7EC2" w:rsidRDefault="00DC5433" w14:paraId="1AACFDFA"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Tal classificação se dirige à identificação preferencial de países não membros</w:t>
      </w:r>
      <w:r w:rsidRPr="527A7EC2">
        <w:rPr>
          <w:rFonts w:cs="Arial"/>
          <w:caps w:val="0"/>
          <w:smallCaps w:val="0"/>
          <w:sz w:val="22"/>
          <w:szCs w:val="22"/>
          <w:vertAlign w:val="superscript"/>
          <w:lang w:val="es-ES"/>
        </w:rPr>
        <w:footnoteReference w:id="28"/>
      </w:r>
      <w:r w:rsidRPr="527A7EC2" w:rsidR="00DC5433">
        <w:rPr>
          <w:rFonts w:cs="Arial"/>
          <w:caps w:val="0"/>
          <w:smallCaps w:val="0"/>
          <w:sz w:val="22"/>
          <w:szCs w:val="22"/>
          <w:lang w:val="es-ES"/>
        </w:rPr>
        <w:t xml:space="preserve">, como no </w:t>
      </w:r>
      <w:r w:rsidRPr="527A7EC2" w:rsidR="00DC5433">
        <w:rPr>
          <w:rFonts w:cs="Arial"/>
          <w:caps w:val="0"/>
          <w:smallCaps w:val="0"/>
          <w:sz w:val="22"/>
          <w:szCs w:val="22"/>
          <w:lang w:val="es-ES"/>
        </w:rPr>
        <w:t>membros; considerada</w:t>
      </w:r>
      <w:r w:rsidRPr="527A7EC2" w:rsidR="00DC5433">
        <w:rPr>
          <w:rFonts w:cs="Arial"/>
          <w:caps w:val="0"/>
          <w:smallCaps w:val="0"/>
          <w:sz w:val="22"/>
          <w:szCs w:val="22"/>
          <w:lang w:val="es-ES"/>
        </w:rPr>
        <w:t xml:space="preserve">indispensável para que os países membros</w:t>
      </w:r>
      <w:r w:rsidRPr="527A7EC2" w:rsidR="00DC5433">
        <w:rPr>
          <w:rFonts w:cs="Arial"/>
          <w:caps w:val="0"/>
          <w:smallCaps w:val="0"/>
          <w:sz w:val="22"/>
          <w:szCs w:val="22"/>
          <w:lang w:val="es-ES"/>
        </w:rPr>
        <w:t>possam  dirigir</w:t>
      </w:r>
      <w:r w:rsidRPr="527A7EC2" w:rsidR="00DC5433">
        <w:rPr>
          <w:rFonts w:cs="Arial"/>
          <w:caps w:val="0"/>
          <w:smallCaps w:val="0"/>
          <w:sz w:val="22"/>
          <w:szCs w:val="22"/>
          <w:lang w:val="es-ES"/>
        </w:rPr>
        <w:t xml:space="preserve">suas políticas internas para combater as jurisdições consideradas prejudiciais</w:t>
      </w:r>
      <w:r w:rsidRPr="527A7EC2" w:rsidR="0010581A">
        <w:rPr>
          <w:rFonts w:cs="Arial"/>
          <w:caps w:val="0"/>
          <w:smallCaps w:val="0"/>
          <w:sz w:val="22"/>
          <w:szCs w:val="22"/>
          <w:lang w:val="es-ES"/>
        </w:rPr>
        <w:t>.</w:t>
      </w:r>
    </w:p>
    <w:p w:rsidRPr="000554E4" w:rsidR="00DC5433" w:rsidP="000554E4" w:rsidRDefault="00DC5433" w14:paraId="7998122B" w14:textId="77777777">
      <w:pPr>
        <w:spacing w:line="336" w:lineRule="auto"/>
        <w:ind w:firstLine="1134"/>
        <w:rPr>
          <w:rFonts w:cs="Arial"/>
          <w:smallCaps w:val="0"/>
          <w:sz w:val="22"/>
          <w:szCs w:val="22"/>
        </w:rPr>
      </w:pPr>
    </w:p>
    <w:p w:rsidRPr="000554E4" w:rsidR="00DC5433" w:rsidP="527A7EC2" w:rsidRDefault="00DC5433" w14:paraId="59FDFE38"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Completando los trabajos, el tercer capítulo señala las medidas que se pueden tomar para minimizar los efectos de la competencia perjudicial, y proteger las bases fiscales de los países desarrollados. Las recomendaciones se dividen en tres segmentos: i) las recomendaciones con respecto a la legislación nacional, </w:t>
      </w:r>
      <w:r w:rsidRPr="527A7EC2" w:rsidR="00DC5433">
        <w:rPr>
          <w:rFonts w:cs="Arial"/>
          <w:caps w:val="0"/>
          <w:smallCaps w:val="0"/>
          <w:sz w:val="22"/>
          <w:szCs w:val="22"/>
          <w:lang w:val="es-ES"/>
        </w:rPr>
        <w:t>ii</w:t>
      </w:r>
      <w:r w:rsidRPr="527A7EC2" w:rsidR="00DC5433">
        <w:rPr>
          <w:rFonts w:cs="Arial"/>
          <w:caps w:val="0"/>
          <w:smallCaps w:val="0"/>
          <w:sz w:val="22"/>
          <w:szCs w:val="22"/>
          <w:lang w:val="es-ES"/>
        </w:rPr>
        <w:t xml:space="preserve">) sobre os tratados fiscais e</w:t>
      </w:r>
      <w:r w:rsidRPr="527A7EC2" w:rsidR="00DC5433">
        <w:rPr>
          <w:rFonts w:cs="Arial"/>
          <w:caps w:val="0"/>
          <w:smallCaps w:val="0"/>
          <w:sz w:val="22"/>
          <w:szCs w:val="22"/>
          <w:lang w:val="es-ES"/>
        </w:rPr>
        <w:t>iii</w:t>
      </w:r>
      <w:r w:rsidRPr="527A7EC2" w:rsidR="00DC5433">
        <w:rPr>
          <w:rFonts w:cs="Arial"/>
          <w:caps w:val="0"/>
          <w:smallCaps w:val="0"/>
          <w:sz w:val="22"/>
          <w:szCs w:val="22"/>
          <w:lang w:val="es-ES"/>
        </w:rPr>
        <w:t>) orientações para intensificar a cooperação internacional.</w:t>
      </w:r>
    </w:p>
    <w:p w:rsidRPr="000554E4" w:rsidR="00DC5433" w:rsidP="000554E4" w:rsidRDefault="00DC5433" w14:paraId="000E9B44" w14:textId="77777777">
      <w:pPr>
        <w:spacing w:line="336" w:lineRule="auto"/>
        <w:rPr>
          <w:rFonts w:cs="Arial"/>
          <w:smallCaps w:val="0"/>
          <w:sz w:val="22"/>
          <w:szCs w:val="22"/>
        </w:rPr>
      </w:pPr>
    </w:p>
    <w:p w:rsidRPr="000554E4" w:rsidR="00DC5433" w:rsidP="527A7EC2" w:rsidRDefault="00DC5433" w14:paraId="4B6728EA"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Em relação às leis e práticas internas, recomenda uma maior transparência e eficiência na estruturação do sistema tributário, regulamentando de maneira mais eficiente as estruturas holdings, fundos de investimentos estrangeiros e</w:t>
      </w:r>
      <w:r w:rsidRPr="527A7EC2" w:rsidR="00DC5433">
        <w:rPr>
          <w:rFonts w:cs="Arial"/>
          <w:caps w:val="0"/>
          <w:smallCaps w:val="0"/>
          <w:sz w:val="22"/>
          <w:szCs w:val="22"/>
          <w:lang w:val="es-ES"/>
        </w:rPr>
        <w:t>trusts</w:t>
      </w:r>
      <w:r w:rsidRPr="527A7EC2" w:rsidR="00DC5433">
        <w:rPr>
          <w:rFonts w:cs="Arial"/>
          <w:caps w:val="0"/>
          <w:smallCaps w:val="0"/>
          <w:sz w:val="22"/>
          <w:szCs w:val="22"/>
          <w:lang w:val="es-ES"/>
        </w:rPr>
        <w:t>, habitualmente utilizados para a recepção de dividendos, assim como o estabelecimento de medidas eficazes no combate à transferência disfarçada de ganhos.</w:t>
      </w:r>
    </w:p>
    <w:p w:rsidRPr="000554E4" w:rsidR="00DC5433" w:rsidP="000554E4" w:rsidRDefault="00DC5433" w14:paraId="4F996F1A" w14:textId="77777777">
      <w:pPr>
        <w:spacing w:line="336" w:lineRule="auto"/>
        <w:ind w:firstLine="1134"/>
        <w:rPr>
          <w:rFonts w:cs="Arial"/>
          <w:smallCaps w:val="0"/>
          <w:sz w:val="22"/>
          <w:szCs w:val="22"/>
        </w:rPr>
      </w:pPr>
    </w:p>
    <w:p w:rsidRPr="000554E4" w:rsidR="00DC5433" w:rsidP="527A7EC2" w:rsidRDefault="00DC5433" w14:paraId="4C48149B"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Quanto aos convênios internacionais, se recomenda que se estabeleçam / adotem critérios objetivos para a identificação das práticas fiscais prejudiciais, o que limita a efetividade do tratado para os benefici</w:t>
      </w:r>
    </w:p>
    <w:p w:rsidRPr="000554E4" w:rsidR="00DC5433" w:rsidP="000554E4" w:rsidRDefault="00DC5433" w14:paraId="044B6830" w14:textId="77777777">
      <w:pPr>
        <w:spacing w:line="336" w:lineRule="auto"/>
        <w:rPr>
          <w:rFonts w:cs="Arial"/>
          <w:smallCaps w:val="0"/>
          <w:sz w:val="22"/>
          <w:szCs w:val="22"/>
        </w:rPr>
      </w:pPr>
    </w:p>
    <w:p w:rsidRPr="000554E4" w:rsidR="00DC5433" w:rsidP="000554E4" w:rsidRDefault="00DC5433" w14:paraId="5BE89FCD" w14:textId="77777777">
      <w:pPr>
        <w:spacing w:line="336" w:lineRule="auto"/>
        <w:ind w:firstLine="1134"/>
        <w:rPr>
          <w:rFonts w:cs="Arial"/>
          <w:smallCaps w:val="0"/>
          <w:sz w:val="22"/>
          <w:szCs w:val="22"/>
        </w:rPr>
      </w:pPr>
      <w:r w:rsidRPr="000554E4">
        <w:rPr>
          <w:rFonts w:cs="Arial"/>
          <w:smallCaps w:val="0"/>
          <w:sz w:val="22"/>
          <w:szCs w:val="22"/>
        </w:rPr>
        <w:t>Por último, a Organização recomenda que os países membros tenham em conta as seguintes medidas:</w:t>
      </w:r>
    </w:p>
    <w:p w:rsidRPr="000554E4" w:rsidR="00DC5433" w:rsidP="000554E4" w:rsidRDefault="00DC5433" w14:paraId="06475551" w14:textId="77777777">
      <w:pPr>
        <w:spacing w:line="336" w:lineRule="auto"/>
        <w:ind w:firstLine="1134"/>
        <w:rPr>
          <w:rFonts w:cs="Arial"/>
          <w:smallCaps w:val="0"/>
          <w:sz w:val="22"/>
          <w:szCs w:val="22"/>
        </w:rPr>
      </w:pPr>
    </w:p>
    <w:p w:rsidRPr="000554E4" w:rsidR="00DC5433" w:rsidP="000554E4" w:rsidRDefault="00DC5433" w14:paraId="79A0AFBB" w14:textId="77777777">
      <w:pPr>
        <w:numPr>
          <w:ilvl w:val="0"/>
          <w:numId w:val="4"/>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Criação dos requisitos e padrões contábeis para as empresas, assim como os parâmetros para auditorias</w:t>
      </w:r>
      <w:r w:rsidRPr="000554E4" w:rsidR="00C20C02">
        <w:rPr>
          <w:rFonts w:cs="Arial"/>
          <w:smallCaps w:val="0"/>
          <w:sz w:val="22"/>
          <w:szCs w:val="22"/>
        </w:rPr>
        <w:t>y</w:t>
      </w:r>
      <w:r w:rsidRPr="000554E4">
        <w:rPr>
          <w:rFonts w:cs="Arial"/>
          <w:smallCaps w:val="0"/>
          <w:sz w:val="22"/>
          <w:szCs w:val="22"/>
        </w:rPr>
        <w:t xml:space="preserve">dados correlatos;</w:t>
      </w:r>
    </w:p>
    <w:p w:rsidRPr="000554E4" w:rsidR="00DC5433" w:rsidP="000554E4" w:rsidRDefault="00DC5433" w14:paraId="248298B0" w14:textId="77777777">
      <w:pPr>
        <w:tabs>
          <w:tab w:val="left" w:pos="709"/>
        </w:tabs>
        <w:spacing w:line="336" w:lineRule="auto"/>
        <w:rPr>
          <w:rFonts w:cs="Arial"/>
          <w:smallCaps w:val="0"/>
          <w:sz w:val="22"/>
          <w:szCs w:val="22"/>
        </w:rPr>
      </w:pPr>
    </w:p>
    <w:p w:rsidRPr="000554E4" w:rsidR="00DC5433" w:rsidP="000554E4" w:rsidRDefault="00DC5433" w14:paraId="4128663D" w14:textId="77777777">
      <w:pPr>
        <w:numPr>
          <w:ilvl w:val="1"/>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Extinção dos tratados e acordos de cooperação existentes com regimes classificados como prejudiciais, assim como não criar novas parcerias com paraísos fiscais;</w:t>
      </w:r>
    </w:p>
    <w:p w:rsidRPr="000554E4" w:rsidR="00DC5433" w:rsidP="000554E4" w:rsidRDefault="00DC5433" w14:paraId="45E704E2" w14:textId="77777777">
      <w:pPr>
        <w:tabs>
          <w:tab w:val="left" w:pos="709"/>
        </w:tabs>
        <w:spacing w:line="336" w:lineRule="auto"/>
        <w:ind w:left="720"/>
        <w:rPr>
          <w:rFonts w:cs="Arial"/>
          <w:smallCaps w:val="0"/>
          <w:sz w:val="22"/>
          <w:szCs w:val="22"/>
        </w:rPr>
      </w:pPr>
    </w:p>
    <w:p w:rsidRPr="000554E4" w:rsidR="00DC5433" w:rsidP="04054985" w:rsidRDefault="00DC5433" w14:paraId="4AB319F5" w14:textId="77777777">
      <w:pPr>
        <w:numPr>
          <w:ilvl w:val="1"/>
          <w:numId w:val="5"/>
        </w:numPr>
        <w:tabs>
          <w:tab w:val="left" w:pos="709"/>
        </w:tabs>
        <w:spacing w:line="336" w:lineRule="auto"/>
        <w:ind w:left="1134" w:hanging="567"/>
        <w:rPr>
          <w:rFonts w:cs="Arial"/>
          <w:caps w:val="0"/>
          <w:smallCaps w:val="0"/>
          <w:sz w:val="22"/>
          <w:szCs w:val="22"/>
          <w:lang w:val="es-ES"/>
        </w:rPr>
      </w:pPr>
      <w:r w:rsidRPr="04054985" w:rsidR="00DC5433">
        <w:rPr>
          <w:rFonts w:cs="Arial"/>
          <w:caps w:val="0"/>
          <w:smallCaps w:val="0"/>
          <w:sz w:val="22"/>
          <w:szCs w:val="22"/>
          <w:lang w:val="es-ES"/>
        </w:rPr>
        <w:t xml:space="preserve">Desenvolver</w:t>
      </w:r>
      <w:r w:rsidRPr="04054985" w:rsidR="00DC5433">
        <w:rPr>
          <w:rFonts w:cs="Arial"/>
          <w:caps w:val="0"/>
          <w:smallCaps w:val="0"/>
          <w:sz w:val="22"/>
          <w:szCs w:val="22"/>
          <w:lang w:val="es-ES"/>
        </w:rPr>
        <w:t>Listas negras</w:t>
      </w:r>
      <w:r w:rsidRPr="04054985" w:rsidR="00DC5433">
        <w:rPr>
          <w:rFonts w:cs="Arial"/>
          <w:caps w:val="0"/>
          <w:smallCaps w:val="0"/>
          <w:sz w:val="22"/>
          <w:szCs w:val="22"/>
          <w:lang w:val="es-ES"/>
        </w:rPr>
        <w:t>, e promo</w:t>
      </w:r>
      <w:r w:rsidRPr="04054985" w:rsidR="008066E6">
        <w:rPr>
          <w:rFonts w:cs="Arial"/>
          <w:caps w:val="0"/>
          <w:smallCaps w:val="0"/>
          <w:sz w:val="22"/>
          <w:szCs w:val="22"/>
          <w:lang w:val="es-ES"/>
        </w:rPr>
        <w:t>cionar</w:t>
      </w:r>
      <w:r w:rsidRPr="04054985" w:rsidR="00DC5433">
        <w:rPr>
          <w:rFonts w:cs="Arial"/>
          <w:caps w:val="0"/>
          <w:smallCaps w:val="0"/>
          <w:sz w:val="22"/>
          <w:szCs w:val="22"/>
          <w:lang w:val="es-ES"/>
        </w:rPr>
        <w:t xml:space="preserve">a criação de critérios para a identificação dos paraísos fiscais;</w:t>
      </w:r>
    </w:p>
    <w:p w:rsidRPr="000554E4" w:rsidR="00DC5433" w:rsidP="000554E4" w:rsidRDefault="00DC5433" w14:paraId="53F7AD43" w14:textId="77777777">
      <w:pPr>
        <w:tabs>
          <w:tab w:val="left" w:pos="709"/>
        </w:tabs>
        <w:spacing w:line="336" w:lineRule="auto"/>
        <w:ind w:left="567"/>
        <w:rPr>
          <w:rFonts w:cs="Arial"/>
          <w:smallCaps w:val="0"/>
          <w:sz w:val="22"/>
          <w:szCs w:val="22"/>
        </w:rPr>
      </w:pPr>
    </w:p>
    <w:p w:rsidRPr="000554E4" w:rsidR="00DC5433" w:rsidP="000554E4" w:rsidRDefault="00DC5433" w14:paraId="5FBEB456" w14:textId="77777777">
      <w:pPr>
        <w:numPr>
          <w:ilvl w:val="0"/>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        Implementar las acciones recomendadas por la OCDE para excluir beneficios dirigidos a determinados tipos de entidades;</w:t>
      </w:r>
    </w:p>
    <w:p w:rsidRPr="000554E4" w:rsidR="00DC5433" w:rsidP="000554E4" w:rsidRDefault="00DC5433" w14:paraId="32192EA5" w14:textId="77777777">
      <w:pPr>
        <w:tabs>
          <w:tab w:val="left" w:pos="709"/>
        </w:tabs>
        <w:spacing w:line="336" w:lineRule="auto"/>
        <w:ind w:left="1134"/>
        <w:rPr>
          <w:rFonts w:cs="Arial"/>
          <w:smallCaps w:val="0"/>
          <w:sz w:val="22"/>
          <w:szCs w:val="22"/>
        </w:rPr>
      </w:pPr>
    </w:p>
    <w:p w:rsidRPr="000554E4" w:rsidR="00DC5433" w:rsidP="000554E4" w:rsidRDefault="00DC5433" w14:paraId="0B1F3CE5" w14:textId="77777777">
      <w:pPr>
        <w:numPr>
          <w:ilvl w:val="0"/>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       Contribuir a la mejora de la red de convenios contra la doble imposición, adoptando el modelo propuesto por la OCDE;</w:t>
      </w:r>
    </w:p>
    <w:p w:rsidRPr="000554E4" w:rsidR="00DC5433" w:rsidP="000554E4" w:rsidRDefault="00DC5433" w14:paraId="486FE592" w14:textId="77777777">
      <w:pPr>
        <w:tabs>
          <w:tab w:val="left" w:pos="709"/>
        </w:tabs>
        <w:spacing w:line="336" w:lineRule="auto"/>
        <w:rPr>
          <w:rFonts w:cs="Arial"/>
          <w:smallCaps w:val="0"/>
          <w:sz w:val="22"/>
          <w:szCs w:val="22"/>
        </w:rPr>
      </w:pPr>
    </w:p>
    <w:p w:rsidRPr="000554E4" w:rsidR="00DC5433" w:rsidP="000554E4" w:rsidRDefault="00DC5433" w14:paraId="07C6FDB7" w14:textId="77777777">
      <w:pPr>
        <w:numPr>
          <w:ilvl w:val="0"/>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Promoção</w:t>
      </w:r>
      <w:r w:rsidRPr="000554E4" w:rsidR="008066E6">
        <w:rPr>
          <w:rFonts w:cs="Arial"/>
          <w:smallCaps w:val="0"/>
          <w:sz w:val="22"/>
          <w:szCs w:val="22"/>
        </w:rPr>
        <w:t>cionar</w:t>
      </w:r>
      <w:r w:rsidRPr="000554E4">
        <w:rPr>
          <w:rFonts w:cs="Arial"/>
          <w:smallCaps w:val="0"/>
          <w:sz w:val="22"/>
          <w:szCs w:val="22"/>
        </w:rPr>
        <w:t xml:space="preserve">o intercâmbio de informações;</w:t>
      </w:r>
    </w:p>
    <w:p w:rsidRPr="000554E4" w:rsidR="00DC5433" w:rsidP="000554E4" w:rsidRDefault="00DC5433" w14:paraId="780009A1" w14:textId="77777777">
      <w:pPr>
        <w:tabs>
          <w:tab w:val="left" w:pos="709"/>
        </w:tabs>
        <w:spacing w:line="336" w:lineRule="auto"/>
        <w:rPr>
          <w:rFonts w:cs="Arial"/>
          <w:smallCaps w:val="0"/>
          <w:sz w:val="22"/>
          <w:szCs w:val="22"/>
        </w:rPr>
      </w:pPr>
    </w:p>
    <w:p w:rsidRPr="000554E4" w:rsidR="00DC5433" w:rsidP="000554E4" w:rsidRDefault="00DC5433" w14:paraId="347E4F83" w14:textId="77777777">
      <w:pPr>
        <w:numPr>
          <w:ilvl w:val="0"/>
          <w:numId w:val="5"/>
        </w:numPr>
        <w:tabs>
          <w:tab w:val="left" w:pos="709"/>
        </w:tabs>
        <w:spacing w:line="336" w:lineRule="auto"/>
        <w:ind w:left="1134" w:hanging="567"/>
        <w:rPr>
          <w:rFonts w:cs="Arial"/>
          <w:smallCaps w:val="0"/>
          <w:sz w:val="22"/>
          <w:szCs w:val="22"/>
        </w:rPr>
      </w:pPr>
      <w:r w:rsidRPr="000554E4">
        <w:rPr>
          <w:rFonts w:cs="Arial"/>
          <w:smallCaps w:val="0"/>
          <w:sz w:val="22"/>
          <w:szCs w:val="22"/>
        </w:rPr>
        <w:t xml:space="preserve">        Por último, se requiere la cooperación de los países miembros para promo</w:t>
      </w:r>
      <w:r w:rsidRPr="000554E4" w:rsidR="008066E6">
        <w:rPr>
          <w:rFonts w:cs="Arial"/>
          <w:smallCaps w:val="0"/>
          <w:sz w:val="22"/>
          <w:szCs w:val="22"/>
        </w:rPr>
        <w:t>cionar</w:t>
      </w:r>
      <w:r w:rsidRPr="000554E4">
        <w:rPr>
          <w:rFonts w:cs="Arial"/>
          <w:smallCaps w:val="0"/>
          <w:sz w:val="22"/>
          <w:szCs w:val="22"/>
        </w:rPr>
        <w:t xml:space="preserve">o isolamento de os Estados que prom</w:t>
      </w:r>
      <w:r w:rsidRPr="000554E4" w:rsidR="008066E6">
        <w:rPr>
          <w:rFonts w:cs="Arial"/>
          <w:smallCaps w:val="0"/>
          <w:sz w:val="22"/>
          <w:szCs w:val="22"/>
        </w:rPr>
        <w:t xml:space="preserve">ocionen </w:t>
      </w:r>
      <w:r w:rsidRPr="000554E4">
        <w:rPr>
          <w:rFonts w:cs="Arial"/>
          <w:smallCaps w:val="0"/>
          <w:sz w:val="22"/>
          <w:szCs w:val="22"/>
        </w:rPr>
        <w:t>a concorrência fiscal prejudicial.</w:t>
      </w:r>
    </w:p>
    <w:p w:rsidRPr="000554E4" w:rsidR="00DC5433" w:rsidP="000554E4" w:rsidRDefault="00DC5433" w14:paraId="6CBD2F53" w14:textId="77777777">
      <w:pPr>
        <w:spacing w:line="336" w:lineRule="auto"/>
        <w:rPr>
          <w:rFonts w:cs="Arial"/>
          <w:smallCaps w:val="0"/>
          <w:sz w:val="22"/>
          <w:szCs w:val="22"/>
        </w:rPr>
      </w:pPr>
    </w:p>
    <w:p w:rsidRPr="000554E4" w:rsidR="00DC5433" w:rsidP="527A7EC2" w:rsidRDefault="00DC5433" w14:paraId="30CD8215"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O relatório não foi precisamente bem recebid</w:t>
      </w:r>
      <w:r w:rsidRPr="527A7EC2" w:rsidR="008066E6">
        <w:rPr>
          <w:rFonts w:cs="Arial"/>
          <w:caps w:val="0"/>
          <w:smallCaps w:val="0"/>
          <w:sz w:val="22"/>
          <w:szCs w:val="22"/>
          <w:lang w:val="es-ES"/>
        </w:rPr>
        <w:t>o</w:t>
      </w:r>
      <w:r w:rsidRPr="527A7EC2" w:rsidR="00DC5433">
        <w:rPr>
          <w:rFonts w:cs="Arial"/>
          <w:caps w:val="0"/>
          <w:smallCaps w:val="0"/>
          <w:sz w:val="22"/>
          <w:szCs w:val="22"/>
          <w:lang w:val="es-ES"/>
        </w:rPr>
        <w:t xml:space="preserve">pela comunidade internacional; uma série de argumentos utilizados por diferentes governos, organizações e acadêmicos para atacar a postura adotada pela OCDE.</w:t>
      </w:r>
      <w:r w:rsidRPr="527A7EC2" w:rsidR="00DC5433">
        <w:rPr>
          <w:rFonts w:cs="Arial"/>
          <w:caps w:val="0"/>
          <w:smallCaps w:val="0"/>
          <w:sz w:val="22"/>
          <w:szCs w:val="22"/>
          <w:lang w:val="es-ES"/>
        </w:rPr>
        <w:t xml:space="preserve">Analisando</w:t>
      </w:r>
      <w:r w:rsidRPr="527A7EC2" w:rsidR="00DC5433">
        <w:rPr>
          <w:rFonts w:cs="Arial"/>
          <w:caps w:val="0"/>
          <w:smallCaps w:val="0"/>
          <w:sz w:val="22"/>
          <w:szCs w:val="22"/>
          <w:lang w:val="es-ES"/>
        </w:rPr>
        <w:t xml:space="preserve">estes argumentos, poderíamos dividi-los em duas classes distintas, os tendenciosos e aqueles que apresentam certa fundamentação acadêmica.</w:t>
      </w:r>
    </w:p>
    <w:p w:rsidRPr="000554E4" w:rsidR="00DC5433" w:rsidP="000554E4" w:rsidRDefault="00DC5433" w14:paraId="57042E14" w14:textId="77777777">
      <w:pPr>
        <w:spacing w:line="336" w:lineRule="auto"/>
        <w:ind w:firstLine="1134"/>
        <w:rPr>
          <w:rFonts w:cs="Arial"/>
          <w:smallCaps w:val="0"/>
          <w:sz w:val="22"/>
          <w:szCs w:val="22"/>
        </w:rPr>
      </w:pPr>
    </w:p>
    <w:p w:rsidRPr="000554E4" w:rsidR="00DC5433" w:rsidP="527A7EC2" w:rsidRDefault="00DC5433" w14:paraId="566895EC"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Entre os tendenciosos, poderíamos destacar os seguintes: (i) A competência fiscal é um fenômeno saudável, e não há evidência empírica que pode causar danos, (</w:t>
      </w:r>
      <w:r w:rsidRPr="527A7EC2" w:rsidR="00DC5433">
        <w:rPr>
          <w:rFonts w:cs="Arial"/>
          <w:caps w:val="0"/>
          <w:smallCaps w:val="0"/>
          <w:sz w:val="22"/>
          <w:szCs w:val="22"/>
          <w:lang w:val="es-ES"/>
        </w:rPr>
        <w:t>ii</w:t>
      </w:r>
      <w:r w:rsidRPr="527A7EC2" w:rsidR="00DC5433">
        <w:rPr>
          <w:rFonts w:cs="Arial"/>
          <w:caps w:val="0"/>
          <w:smallCaps w:val="0"/>
          <w:sz w:val="22"/>
          <w:szCs w:val="22"/>
          <w:lang w:val="es-ES"/>
        </w:rPr>
        <w:t xml:space="preserve">) os esforços da OCDE são um intento de forçar um aumento em</w:t>
      </w:r>
      <w:r w:rsidRPr="527A7EC2" w:rsidR="00DC5433">
        <w:rPr>
          <w:rFonts w:cs="Arial"/>
          <w:caps w:val="0"/>
          <w:smallCaps w:val="0"/>
          <w:sz w:val="22"/>
          <w:szCs w:val="22"/>
          <w:lang w:val="es-ES"/>
        </w:rPr>
        <w:t>as alíquotas</w:t>
      </w:r>
      <w:r w:rsidRPr="527A7EC2" w:rsidR="00DC5433">
        <w:rPr>
          <w:rFonts w:cs="Arial"/>
          <w:caps w:val="0"/>
          <w:smallCaps w:val="0"/>
          <w:sz w:val="22"/>
          <w:szCs w:val="22"/>
          <w:lang w:val="es-ES"/>
        </w:rPr>
        <w:t xml:space="preserve">em outros países; (</w:t>
      </w:r>
      <w:r w:rsidRPr="527A7EC2" w:rsidR="00DC5433">
        <w:rPr>
          <w:rFonts w:cs="Arial"/>
          <w:caps w:val="0"/>
          <w:smallCaps w:val="0"/>
          <w:sz w:val="22"/>
          <w:szCs w:val="22"/>
          <w:lang w:val="es-ES"/>
        </w:rPr>
        <w:t>iii</w:t>
      </w:r>
      <w:r w:rsidRPr="527A7EC2" w:rsidR="00DC5433">
        <w:rPr>
          <w:rFonts w:cs="Arial"/>
          <w:caps w:val="0"/>
          <w:smallCaps w:val="0"/>
          <w:sz w:val="22"/>
          <w:szCs w:val="22"/>
          <w:lang w:val="es-ES"/>
        </w:rPr>
        <w:t xml:space="preserve">) a OCDE pretende limitar a soberania fiscal</w:t>
      </w:r>
      <w:r w:rsidRPr="527A7EC2" w:rsidR="00DC5433">
        <w:rPr>
          <w:rFonts w:cs="Arial"/>
          <w:caps w:val="0"/>
          <w:smallCaps w:val="0"/>
          <w:sz w:val="22"/>
          <w:szCs w:val="22"/>
          <w:lang w:val="es-ES"/>
        </w:rPr>
        <w:t>de países</w:t>
      </w:r>
      <w:r w:rsidRPr="527A7EC2" w:rsidR="00DC5433">
        <w:rPr>
          <w:rFonts w:cs="Arial"/>
          <w:caps w:val="0"/>
          <w:smallCaps w:val="0"/>
          <w:sz w:val="22"/>
          <w:szCs w:val="22"/>
          <w:lang w:val="es-ES"/>
        </w:rPr>
        <w:t xml:space="preserve">não membros.</w:t>
      </w:r>
    </w:p>
    <w:p w:rsidRPr="000554E4" w:rsidR="00DC5433" w:rsidP="000554E4" w:rsidRDefault="00DC5433" w14:paraId="054C64B7" w14:textId="77777777">
      <w:pPr>
        <w:spacing w:line="336" w:lineRule="auto"/>
        <w:ind w:firstLine="1134"/>
        <w:rPr>
          <w:rFonts w:cs="Arial"/>
          <w:smallCaps w:val="0"/>
          <w:sz w:val="22"/>
          <w:szCs w:val="22"/>
        </w:rPr>
      </w:pPr>
    </w:p>
    <w:p w:rsidRPr="000554E4" w:rsidR="00DC5433" w:rsidP="527A7EC2" w:rsidRDefault="00DC5433" w14:paraId="5EC07C1F"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Por outro lado, vemos algum fundamento em outros argumentos lançados contra o informe, é o caso: (i) um efeito devastador sobre as economias dos paraísos fiscais, usualmente Estados pequenos e rudimentar em desenvolvimento fabril; (</w:t>
      </w:r>
      <w:r w:rsidRPr="527A7EC2" w:rsidR="00DC5433">
        <w:rPr>
          <w:rFonts w:cs="Arial"/>
          <w:caps w:val="0"/>
          <w:smallCaps w:val="0"/>
          <w:sz w:val="22"/>
          <w:szCs w:val="22"/>
          <w:lang w:val="es-ES"/>
        </w:rPr>
        <w:t>ii</w:t>
      </w:r>
      <w:r w:rsidRPr="527A7EC2" w:rsidR="00DC5433">
        <w:rPr>
          <w:rFonts w:cs="Arial"/>
          <w:caps w:val="0"/>
          <w:smallCaps w:val="0"/>
          <w:sz w:val="22"/>
          <w:szCs w:val="22"/>
          <w:lang w:val="es-ES"/>
        </w:rPr>
        <w:t>) la indulgencia de la propia OCDE a los regímenes preferenciales y los paraísos fiscales encontrados entres sus propios miembros.</w:t>
      </w:r>
    </w:p>
    <w:p w:rsidRPr="000554E4" w:rsidR="00DC5433" w:rsidP="000554E4" w:rsidRDefault="00DC5433" w14:paraId="1966A195" w14:textId="77777777">
      <w:pPr>
        <w:spacing w:line="336" w:lineRule="auto"/>
        <w:ind w:firstLine="1134"/>
        <w:rPr>
          <w:rFonts w:cs="Arial"/>
          <w:smallCaps w:val="0"/>
          <w:sz w:val="22"/>
          <w:szCs w:val="22"/>
        </w:rPr>
      </w:pPr>
    </w:p>
    <w:p w:rsidRPr="000554E4" w:rsidR="00DC5433" w:rsidP="726E211E" w:rsidRDefault="00DC5433" w14:paraId="11518F53"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En cuanto a la eficacia de la iniciativa, también vemos divergencia</w:t>
      </w:r>
      <w:r w:rsidRPr="726E211E" w:rsidR="008066E6">
        <w:rPr>
          <w:rFonts w:cs="Arial"/>
          <w:caps w:val="0"/>
          <w:smallCaps w:val="0"/>
          <w:sz w:val="22"/>
          <w:szCs w:val="22"/>
          <w:lang w:val="es-ES"/>
        </w:rPr>
        <w:t>s</w:t>
      </w:r>
      <w:r w:rsidRPr="726E211E" w:rsidR="00DC5433">
        <w:rPr>
          <w:rFonts w:cs="Arial"/>
          <w:caps w:val="0"/>
          <w:smallCaps w:val="0"/>
          <w:sz w:val="22"/>
          <w:szCs w:val="22"/>
          <w:lang w:val="es-ES"/>
        </w:rPr>
        <w:t xml:space="preserve">, muitos argumentaram que as medidas</w:t>
      </w:r>
      <w:r w:rsidRPr="726E211E" w:rsidR="00DC5433">
        <w:rPr>
          <w:rFonts w:cs="Arial"/>
          <w:caps w:val="0"/>
          <w:smallCaps w:val="0"/>
          <w:sz w:val="22"/>
          <w:szCs w:val="22"/>
          <w:lang w:val="es-ES"/>
        </w:rPr>
        <w:t>recomendadas eram</w:t>
      </w:r>
      <w:r w:rsidRPr="726E211E" w:rsidR="00DC5433">
        <w:rPr>
          <w:rFonts w:cs="Arial"/>
          <w:caps w:val="0"/>
          <w:smallCaps w:val="0"/>
          <w:sz w:val="22"/>
          <w:szCs w:val="22"/>
          <w:lang w:val="es-ES"/>
        </w:rPr>
        <w:t xml:space="preserve">incompletas e dificilmente poderiam ser implementadas de forma eficaz, por outra</w:t>
      </w:r>
      <w:r w:rsidRPr="726E211E" w:rsidR="00DC5433">
        <w:rPr>
          <w:rFonts w:cs="Arial"/>
          <w:caps w:val="0"/>
          <w:smallCaps w:val="0"/>
          <w:sz w:val="22"/>
          <w:szCs w:val="22"/>
          <w:lang w:val="es-ES"/>
        </w:rPr>
        <w:t>parte</w:t>
      </w:r>
      <w:r w:rsidRPr="726E211E" w:rsidR="00DC5433">
        <w:rPr>
          <w:rFonts w:cs="Arial"/>
          <w:caps w:val="0"/>
          <w:smallCaps w:val="0"/>
          <w:sz w:val="22"/>
          <w:szCs w:val="22"/>
          <w:lang w:val="es-ES"/>
        </w:rPr>
        <w:t xml:space="preserve"> la OCDE consideraba la adopción universal de las medidas es cuestión de tiempo. Ambos tenían una cierta razón, véase:</w:t>
      </w:r>
    </w:p>
    <w:p w:rsidRPr="000554E4" w:rsidR="00DC5433" w:rsidP="000554E4" w:rsidRDefault="00DC5433" w14:paraId="00F40D7E" w14:textId="77777777">
      <w:pPr>
        <w:spacing w:line="336" w:lineRule="auto"/>
        <w:rPr>
          <w:rFonts w:cs="Arial"/>
          <w:smallCaps w:val="0"/>
          <w:sz w:val="22"/>
          <w:szCs w:val="22"/>
        </w:rPr>
      </w:pPr>
    </w:p>
    <w:p w:rsidRPr="000554E4" w:rsidR="00DC5433" w:rsidP="726E211E" w:rsidRDefault="00DC5433" w14:paraId="2DB63FF0"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Aqueles que</w:t>
      </w:r>
      <w:r w:rsidRPr="726E211E" w:rsidR="00DC5433">
        <w:rPr>
          <w:rFonts w:cs="Arial"/>
          <w:caps w:val="0"/>
          <w:smallCaps w:val="0"/>
          <w:sz w:val="22"/>
          <w:szCs w:val="22"/>
          <w:lang w:val="es-ES"/>
        </w:rPr>
        <w:t>pregavam  o</w:t>
      </w:r>
      <w:r w:rsidRPr="726E211E" w:rsidR="00DC5433">
        <w:rPr>
          <w:rFonts w:cs="Arial"/>
          <w:caps w:val="0"/>
          <w:smallCaps w:val="0"/>
          <w:sz w:val="22"/>
          <w:szCs w:val="22"/>
          <w:lang w:val="es-ES"/>
        </w:rPr>
        <w:t xml:space="preserve"> fracaso de las medidas propuestas por el </w:t>
      </w:r>
      <w:r w:rsidRPr="726E211E" w:rsidR="00DC5433">
        <w:rPr>
          <w:rFonts w:cs="Arial"/>
          <w:caps w:val="0"/>
          <w:smallCaps w:val="0"/>
          <w:sz w:val="22"/>
          <w:szCs w:val="22"/>
          <w:lang w:val="es-ES"/>
        </w:rPr>
        <w:t>informe tinham</w:t>
      </w:r>
      <w:r w:rsidRPr="726E211E" w:rsidR="00DC5433">
        <w:rPr>
          <w:rFonts w:cs="Arial"/>
          <w:caps w:val="0"/>
          <w:smallCaps w:val="0"/>
          <w:sz w:val="22"/>
          <w:szCs w:val="22"/>
          <w:lang w:val="es-ES"/>
        </w:rPr>
        <w:t xml:space="preserve"> en cuenta, en primer lugar, la influencia de otros Estados y de las grandes </w:t>
      </w:r>
      <w:r w:rsidRPr="726E211E" w:rsidR="00DC5433">
        <w:rPr>
          <w:rFonts w:cs="Arial"/>
          <w:caps w:val="0"/>
          <w:smallCaps w:val="0"/>
          <w:sz w:val="22"/>
          <w:szCs w:val="22"/>
          <w:lang w:val="es-ES"/>
        </w:rPr>
        <w:t>corporações
que</w:t>
      </w:r>
      <w:r w:rsidRPr="726E211E" w:rsidR="00DC5433">
        <w:rPr>
          <w:rFonts w:cs="Arial"/>
          <w:caps w:val="0"/>
          <w:smallCaps w:val="0"/>
          <w:sz w:val="22"/>
          <w:szCs w:val="22"/>
          <w:lang w:val="es-ES"/>
        </w:rPr>
        <w:t xml:space="preserve">mantinham ativos nestes países que poderiam superar</w:t>
      </w:r>
      <w:r w:rsidRPr="726E211E" w:rsidR="00DC5433">
        <w:rPr>
          <w:rFonts w:cs="Arial"/>
          <w:caps w:val="0"/>
          <w:smallCaps w:val="0"/>
          <w:sz w:val="22"/>
          <w:szCs w:val="22"/>
          <w:lang w:val="es-ES"/>
        </w:rPr>
        <w:t>por muito</w:t>
      </w:r>
      <w:r w:rsidRPr="726E211E" w:rsidR="00DC5433">
        <w:rPr>
          <w:rFonts w:cs="Arial"/>
          <w:caps w:val="0"/>
          <w:smallCaps w:val="0"/>
          <w:sz w:val="22"/>
          <w:szCs w:val="22"/>
          <w:lang w:val="es-ES"/>
        </w:rPr>
        <w:t xml:space="preserve">o PIB das principais potências do mundo. Inclusive os governos e governantes mantêm ativos nestas jurisdições e seriam os grandes prejudicados com a adoção das medidas.</w:t>
      </w:r>
    </w:p>
    <w:p w:rsidRPr="000554E4" w:rsidR="00DC5433" w:rsidP="000554E4" w:rsidRDefault="00DC5433" w14:paraId="43BFB7A0" w14:textId="77777777">
      <w:pPr>
        <w:spacing w:line="336" w:lineRule="auto"/>
        <w:ind w:firstLine="1134"/>
        <w:rPr>
          <w:rFonts w:cs="Arial"/>
          <w:smallCaps w:val="0"/>
          <w:sz w:val="22"/>
          <w:szCs w:val="22"/>
        </w:rPr>
      </w:pPr>
    </w:p>
    <w:p w:rsidRPr="000554E4" w:rsidR="00DC5433" w:rsidP="000554E4" w:rsidRDefault="00DC5433" w14:paraId="2CF44783" w14:textId="77777777">
      <w:pPr>
        <w:spacing w:line="336" w:lineRule="auto"/>
        <w:ind w:firstLine="1134"/>
        <w:rPr>
          <w:rFonts w:cs="Arial"/>
          <w:smallCaps w:val="0"/>
          <w:sz w:val="22"/>
          <w:szCs w:val="22"/>
        </w:rPr>
      </w:pPr>
      <w:r w:rsidRPr="000554E4">
        <w:rPr>
          <w:rFonts w:cs="Arial"/>
          <w:smallCaps w:val="0"/>
          <w:sz w:val="22"/>
          <w:szCs w:val="22"/>
        </w:rPr>
        <w:t>Em segundo lugar, a concorrência fiscal prejudicial não será eliminada apenas pela redução do número dos paraísos fiscais, pelo contrário, a acumulação destas riquezas em menor número de países pode simplesmente consolidar sua atuação, tornando-os mais poderosos.</w:t>
      </w:r>
    </w:p>
    <w:p w:rsidRPr="000554E4" w:rsidR="00DC5433" w:rsidP="000554E4" w:rsidRDefault="00DC5433" w14:paraId="3268283C" w14:textId="77777777">
      <w:pPr>
        <w:spacing w:line="336" w:lineRule="auto"/>
        <w:ind w:firstLine="1134"/>
        <w:rPr>
          <w:rFonts w:cs="Arial"/>
          <w:smallCaps w:val="0"/>
          <w:sz w:val="22"/>
          <w:szCs w:val="22"/>
        </w:rPr>
      </w:pPr>
    </w:p>
    <w:p w:rsidRPr="000554E4" w:rsidR="00DC5433" w:rsidP="04054985" w:rsidRDefault="00DC5433" w14:paraId="60DC4FC0"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En tercer lugar, la relativa unidad de la </w:t>
      </w:r>
      <w:r w:rsidRPr="04054985" w:rsidR="00DC5433">
        <w:rPr>
          <w:rFonts w:cs="Arial"/>
          <w:caps w:val="0"/>
          <w:smallCaps w:val="0"/>
          <w:sz w:val="22"/>
          <w:szCs w:val="22"/>
          <w:lang w:val="es-ES"/>
        </w:rPr>
        <w:t>OCDE não</w:t>
      </w:r>
      <w:r w:rsidRPr="04054985" w:rsidR="00DC5433">
        <w:rPr>
          <w:rFonts w:cs="Arial"/>
          <w:caps w:val="0"/>
          <w:smallCaps w:val="0"/>
          <w:sz w:val="22"/>
          <w:szCs w:val="22"/>
          <w:lang w:val="es-ES"/>
        </w:rPr>
        <w:t xml:space="preserve"> podría durar. Ya en la conclusión de los </w:t>
      </w:r>
      <w:r w:rsidRPr="04054985" w:rsidR="00DC5433">
        <w:rPr>
          <w:rFonts w:cs="Arial"/>
          <w:caps w:val="0"/>
          <w:smallCaps w:val="0"/>
          <w:sz w:val="22"/>
          <w:szCs w:val="22"/>
          <w:lang w:val="es-ES"/>
        </w:rPr>
        <w:t>trabalhos Suíça</w:t>
      </w:r>
      <w:r w:rsidRPr="04054985" w:rsidR="00DC5433">
        <w:rPr>
          <w:rFonts w:cs="Arial"/>
          <w:caps w:val="0"/>
          <w:smallCaps w:val="0"/>
          <w:sz w:val="22"/>
          <w:szCs w:val="22"/>
          <w:lang w:val="es-ES"/>
        </w:rPr>
        <w:t xml:space="preserve">e Luxemburgo foram os dissidentes em seu</w:t>
      </w:r>
      <w:r w:rsidRPr="04054985" w:rsidR="00DC5433">
        <w:rPr>
          <w:rFonts w:cs="Arial"/>
          <w:caps w:val="0"/>
          <w:smallCaps w:val="0"/>
          <w:sz w:val="22"/>
          <w:szCs w:val="22"/>
          <w:lang w:val="es-ES"/>
        </w:rPr>
        <w:t>aprovação; outros</w:t>
      </w:r>
      <w:r w:rsidRPr="04054985" w:rsidR="00DC5433">
        <w:rPr>
          <w:rFonts w:cs="Arial"/>
          <w:caps w:val="0"/>
          <w:smallCaps w:val="0"/>
          <w:sz w:val="22"/>
          <w:szCs w:val="22"/>
          <w:lang w:val="es-ES"/>
        </w:rPr>
        <w:t xml:space="preserve">regimes preferenciais como os Estados Americanos de Delaware, Flórida e Washington nem sequer se mencionaram.</w:t>
      </w:r>
    </w:p>
    <w:p w:rsidRPr="000554E4" w:rsidR="00DC5433" w:rsidP="000554E4" w:rsidRDefault="00DC5433" w14:paraId="7EEC5D4D" w14:textId="77777777">
      <w:pPr>
        <w:spacing w:line="336" w:lineRule="auto"/>
        <w:ind w:firstLine="1134"/>
        <w:rPr>
          <w:rFonts w:cs="Arial"/>
          <w:smallCaps w:val="0"/>
          <w:sz w:val="22"/>
          <w:szCs w:val="22"/>
        </w:rPr>
      </w:pPr>
    </w:p>
    <w:p w:rsidRPr="000554E4" w:rsidR="00DC5433" w:rsidP="000554E4" w:rsidRDefault="00DC5433" w14:paraId="4CC44A09" w14:textId="77777777">
      <w:pPr>
        <w:spacing w:line="336" w:lineRule="auto"/>
        <w:ind w:firstLine="1134"/>
        <w:rPr>
          <w:rFonts w:cs="Arial"/>
          <w:smallCaps w:val="0"/>
          <w:sz w:val="22"/>
          <w:szCs w:val="22"/>
        </w:rPr>
      </w:pPr>
      <w:r w:rsidRPr="000554E4">
        <w:rPr>
          <w:rFonts w:cs="Arial"/>
          <w:smallCaps w:val="0"/>
          <w:sz w:val="22"/>
          <w:szCs w:val="22"/>
        </w:rPr>
        <w:t>En cuarto lugar, la política de la OCDE iniciaría una pelea interminable con los paraísos fiscales, una vez que la agilidad del mercado financiero no puede ir acompañada de los aparatos estatales.</w:t>
      </w:r>
    </w:p>
    <w:p w:rsidRPr="000554E4" w:rsidR="00DC5433" w:rsidP="000554E4" w:rsidRDefault="00DC5433" w14:paraId="215906E0" w14:textId="77777777">
      <w:pPr>
        <w:spacing w:line="336" w:lineRule="auto"/>
        <w:ind w:firstLine="1134"/>
        <w:rPr>
          <w:rFonts w:cs="Arial"/>
          <w:smallCaps w:val="0"/>
          <w:sz w:val="22"/>
          <w:szCs w:val="22"/>
        </w:rPr>
      </w:pPr>
    </w:p>
    <w:p w:rsidRPr="000554E4" w:rsidR="00DC5433" w:rsidP="04054985" w:rsidRDefault="00DC5433" w14:paraId="6F697D6A"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Em quinto lugar, o Relatório é exageradamente rigoroso em seu enfoque,</w:t>
      </w:r>
      <w:r w:rsidRPr="04054985" w:rsidR="00DC5433">
        <w:rPr>
          <w:rFonts w:cs="Arial"/>
          <w:caps w:val="0"/>
          <w:smallCaps w:val="0"/>
          <w:sz w:val="22"/>
          <w:szCs w:val="22"/>
          <w:lang w:val="es-ES"/>
        </w:rPr>
        <w:t>e não</w:t>
      </w:r>
      <w:r w:rsidRPr="04054985" w:rsidR="00DC5433">
        <w:rPr>
          <w:rFonts w:cs="Arial"/>
          <w:caps w:val="0"/>
          <w:smallCaps w:val="0"/>
          <w:sz w:val="22"/>
          <w:szCs w:val="22"/>
          <w:lang w:val="es-ES"/>
        </w:rPr>
        <w:t xml:space="preserve">inclui uma discussão de preferências fiscais quando há atividade econômica substancial nas empresas</w:t>
      </w:r>
      <w:r w:rsidRPr="04054985" w:rsidR="008066E6">
        <w:rPr>
          <w:rFonts w:cs="Arial"/>
          <w:caps w:val="0"/>
          <w:smallCaps w:val="0"/>
          <w:sz w:val="22"/>
          <w:szCs w:val="22"/>
          <w:lang w:val="es-ES"/>
        </w:rPr>
        <w:t>,</w:t>
      </w:r>
      <w:r w:rsidRPr="04054985" w:rsidR="00DC5433">
        <w:rPr>
          <w:rFonts w:cs="Arial"/>
          <w:caps w:val="0"/>
          <w:smallCaps w:val="0"/>
          <w:sz w:val="22"/>
          <w:szCs w:val="22"/>
          <w:lang w:val="es-ES"/>
        </w:rPr>
        <w:t xml:space="preserve">ou inclusive quando os Estados</w:t>
      </w:r>
      <w:r w:rsidRPr="04054985" w:rsidR="00DC5433">
        <w:rPr>
          <w:rFonts w:cs="Arial"/>
          <w:caps w:val="0"/>
          <w:smallCaps w:val="0"/>
          <w:sz w:val="22"/>
          <w:szCs w:val="22"/>
          <w:lang w:val="es-ES"/>
        </w:rPr>
        <w:t>adotam medidas</w:t>
      </w:r>
      <w:r w:rsidRPr="04054985" w:rsidR="00DC5433">
        <w:rPr>
          <w:rFonts w:cs="Arial"/>
          <w:caps w:val="0"/>
          <w:smallCaps w:val="0"/>
          <w:sz w:val="22"/>
          <w:szCs w:val="22"/>
          <w:lang w:val="es-ES"/>
        </w:rPr>
        <w:t xml:space="preserve"> fiscales para el desarrollo de sucursales económicas o regiones. </w:t>
      </w:r>
    </w:p>
    <w:p w:rsidRPr="000554E4" w:rsidR="00DC5433" w:rsidP="000554E4" w:rsidRDefault="00DC5433" w14:paraId="3CFD34A2" w14:textId="77777777">
      <w:pPr>
        <w:spacing w:line="336" w:lineRule="auto"/>
        <w:ind w:firstLine="1134"/>
        <w:rPr>
          <w:rFonts w:cs="Arial"/>
          <w:smallCaps w:val="0"/>
          <w:sz w:val="22"/>
          <w:szCs w:val="22"/>
        </w:rPr>
      </w:pPr>
    </w:p>
    <w:p w:rsidRPr="000554E4" w:rsidR="00DC5433" w:rsidP="726E211E" w:rsidRDefault="00DC5433" w14:paraId="58D8FEB2"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Por outro lado,</w:t>
      </w:r>
      <w:r w:rsidRPr="726E211E" w:rsidR="00DC5433">
        <w:rPr>
          <w:rFonts w:cs="Arial"/>
          <w:caps w:val="0"/>
          <w:smallCaps w:val="0"/>
          <w:sz w:val="22"/>
          <w:szCs w:val="22"/>
          <w:lang w:val="es-ES"/>
        </w:rPr>
        <w:t>haviam uma</w:t>
      </w:r>
      <w:r w:rsidRPr="726E211E" w:rsidR="00DC5433">
        <w:rPr>
          <w:rFonts w:cs="Arial"/>
          <w:caps w:val="0"/>
          <w:smallCaps w:val="0"/>
          <w:sz w:val="22"/>
          <w:szCs w:val="22"/>
          <w:lang w:val="es-ES"/>
        </w:rPr>
        <w:t xml:space="preserve"> serie de razones que apuntaban al éxito de la medida, en particular, la falta de unidad entre los paraísos fiscales (un fenómeno observado en la actualidad), así como los regímenes jurídicos, a pesar de que producen el mismo resultado, presentan características extremamente diferentes. </w:t>
      </w:r>
    </w:p>
    <w:p w:rsidRPr="000554E4" w:rsidR="00DC5433" w:rsidP="000554E4" w:rsidRDefault="00DC5433" w14:paraId="17AFD652" w14:textId="77777777">
      <w:pPr>
        <w:spacing w:line="336" w:lineRule="auto"/>
        <w:rPr>
          <w:rFonts w:cs="Arial"/>
          <w:smallCaps w:val="0"/>
          <w:sz w:val="22"/>
          <w:szCs w:val="22"/>
        </w:rPr>
      </w:pPr>
    </w:p>
    <w:p w:rsidRPr="000554E4" w:rsidR="00DC5433" w:rsidP="726E211E" w:rsidRDefault="00DC5433" w14:paraId="4FBDD198"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No entanto, é preciso ter em conta que alguns dos paraísos fiscais já detinham alguma transparência financeira e intercâmbio de informações</w:t>
      </w:r>
      <w:r w:rsidRPr="726E211E" w:rsidR="008066E6">
        <w:rPr>
          <w:rFonts w:cs="Arial"/>
          <w:caps w:val="0"/>
          <w:smallCaps w:val="0"/>
          <w:sz w:val="22"/>
          <w:szCs w:val="22"/>
          <w:lang w:val="es-ES"/>
        </w:rPr>
        <w:t>,</w:t>
      </w:r>
      <w:r w:rsidRPr="726E211E" w:rsidR="00DC5433">
        <w:rPr>
          <w:rFonts w:cs="Arial"/>
          <w:caps w:val="0"/>
          <w:smallCaps w:val="0"/>
          <w:sz w:val="22"/>
          <w:szCs w:val="22"/>
          <w:lang w:val="es-ES"/>
        </w:rPr>
        <w:t xml:space="preserve">e isso obrigaria a seus companheiros a ter uma maior transparência obrigando-os a intercambiar informação.</w:t>
      </w:r>
    </w:p>
    <w:p w:rsidRPr="000554E4" w:rsidR="00DC5433" w:rsidP="000554E4" w:rsidRDefault="00DC5433" w14:paraId="401E8AD6" w14:textId="77777777">
      <w:pPr>
        <w:spacing w:line="336" w:lineRule="auto"/>
        <w:rPr>
          <w:rFonts w:cs="Arial"/>
          <w:smallCaps w:val="0"/>
          <w:sz w:val="22"/>
          <w:szCs w:val="22"/>
        </w:rPr>
      </w:pPr>
    </w:p>
    <w:p w:rsidRPr="000554E4" w:rsidR="00DC5433" w:rsidP="000554E4" w:rsidRDefault="00DC5433" w14:paraId="6EC10CAE" w14:textId="77777777">
      <w:pPr>
        <w:spacing w:line="336" w:lineRule="auto"/>
        <w:ind w:firstLine="1134"/>
        <w:rPr>
          <w:rFonts w:cs="Arial"/>
          <w:smallCaps w:val="0"/>
          <w:sz w:val="22"/>
          <w:szCs w:val="22"/>
        </w:rPr>
      </w:pPr>
    </w:p>
    <w:p w:rsidRPr="000554E4" w:rsidR="00DC5433" w:rsidP="04054985" w:rsidRDefault="00DC5433" w14:paraId="7F106059" w14:textId="77777777">
      <w:pPr>
        <w:pStyle w:val="Heading2"/>
        <w:spacing w:line="336" w:lineRule="auto"/>
        <w:rPr>
          <w:sz w:val="22"/>
          <w:szCs w:val="22"/>
          <w:lang w:val="es-ES"/>
        </w:rPr>
      </w:pPr>
      <w:bookmarkStart w:name="_Toc274252461" w:id="4"/>
      <w:r w:rsidRPr="04054985" w:rsidR="00DC5433">
        <w:rPr>
          <w:sz w:val="22"/>
          <w:szCs w:val="22"/>
          <w:lang w:val="es-ES"/>
        </w:rPr>
        <w:t>10.2.2</w:t>
      </w:r>
      <w:r w:rsidRPr="000554E4">
        <w:rPr>
          <w:sz w:val="22"/>
          <w:szCs w:val="22"/>
        </w:rPr>
        <w:tab/>
      </w:r>
      <w:r w:rsidRPr="04054985" w:rsidR="00DC5433">
        <w:rPr>
          <w:sz w:val="22"/>
          <w:szCs w:val="22"/>
          <w:lang w:val="es-ES"/>
        </w:rPr>
        <w:t xml:space="preserve">O Relatório de 2000 e a</w:t>
      </w:r>
      <w:r w:rsidRPr="04054985" w:rsidR="00DC5433">
        <w:rPr>
          <w:i w:val="1"/>
          <w:iCs w:val="1"/>
          <w:sz w:val="22"/>
          <w:szCs w:val="22"/>
          <w:lang w:val="es-ES"/>
        </w:rPr>
        <w:t>lista negra</w:t>
      </w:r>
      <w:bookmarkEnd w:id="4"/>
      <w:r w:rsidRPr="04054985" w:rsidR="004C16E7">
        <w:rPr>
          <w:rStyle w:val="FootnoteReference"/>
          <w:i w:val="1"/>
          <w:iCs w:val="1"/>
          <w:sz w:val="22"/>
          <w:szCs w:val="22"/>
          <w:lang w:val="es-ES"/>
        </w:rPr>
        <w:footnoteReference w:id="29"/>
      </w:r>
    </w:p>
    <w:p w:rsidRPr="000554E4" w:rsidR="00DC5433" w:rsidP="000554E4" w:rsidRDefault="00DC5433" w14:paraId="324D4153" w14:textId="77777777">
      <w:pPr>
        <w:spacing w:line="336" w:lineRule="auto"/>
        <w:ind w:firstLine="1134"/>
        <w:rPr>
          <w:rFonts w:cs="Arial"/>
          <w:smallCaps w:val="0"/>
          <w:sz w:val="22"/>
          <w:szCs w:val="22"/>
        </w:rPr>
      </w:pPr>
    </w:p>
    <w:p w:rsidRPr="000554E4" w:rsidR="00DC5433" w:rsidP="04054985" w:rsidRDefault="00DC5433" w14:paraId="58CFE4E4"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Um relatório publicado em</w:t>
      </w:r>
      <w:r w:rsidRPr="04054985" w:rsidR="00DC5433">
        <w:rPr>
          <w:rFonts w:cs="Arial"/>
          <w:caps w:val="0"/>
          <w:smallCaps w:val="0"/>
          <w:sz w:val="22"/>
          <w:szCs w:val="22"/>
          <w:lang w:val="es-ES"/>
        </w:rPr>
        <w:t>2000,</w:t>
      </w:r>
      <w:r w:rsidRPr="04054985" w:rsidR="00DC5433">
        <w:rPr>
          <w:rFonts w:cs="Arial"/>
          <w:caps w:val="0"/>
          <w:smallCaps w:val="0"/>
          <w:sz w:val="22"/>
          <w:szCs w:val="22"/>
          <w:lang w:val="es-ES"/>
        </w:rPr>
        <w:t xml:space="preserve">dá continuidade ao trabalho iniciado com o relatório de 1998, buscando implementar as recomendações anteriores</w:t>
      </w:r>
      <w:r w:rsidRPr="04054985">
        <w:rPr>
          <w:rFonts w:cs="Arial"/>
          <w:caps w:val="0"/>
          <w:smallCaps w:val="0"/>
          <w:sz w:val="22"/>
          <w:szCs w:val="22"/>
          <w:vertAlign w:val="superscript"/>
          <w:lang w:val="es-ES"/>
        </w:rPr>
        <w:footnoteReference w:id="30"/>
      </w:r>
      <w:r w:rsidRPr="04054985" w:rsidR="00DC5433">
        <w:rPr>
          <w:rFonts w:cs="Arial"/>
          <w:caps w:val="0"/>
          <w:smallCaps w:val="0"/>
          <w:sz w:val="22"/>
          <w:szCs w:val="22"/>
          <w:lang w:val="es-ES"/>
        </w:rPr>
        <w:t xml:space="preserve">, </w:t>
      </w:r>
      <w:r w:rsidRPr="04054985" w:rsidR="00DC5433">
        <w:rPr>
          <w:rFonts w:cs="Arial"/>
          <w:caps w:val="0"/>
          <w:smallCaps w:val="0"/>
          <w:sz w:val="22"/>
          <w:szCs w:val="22"/>
          <w:lang w:val="es-ES"/>
        </w:rPr>
        <w:t>desenvolvendo indicações</w:t>
      </w:r>
      <w:r w:rsidRPr="04054985" w:rsidR="00DC5433">
        <w:rPr>
          <w:rFonts w:cs="Arial"/>
          <w:caps w:val="0"/>
          <w:smallCaps w:val="0"/>
          <w:sz w:val="22"/>
          <w:szCs w:val="22"/>
          <w:lang w:val="es-ES"/>
        </w:rPr>
        <w:t xml:space="preserve">concretas de regimes fiscais, tendo em conta as bases de identificação e combate construídas</w:t>
      </w:r>
      <w:r w:rsidRPr="04054985" w:rsidR="00DC5433">
        <w:rPr>
          <w:rFonts w:cs="Arial"/>
          <w:caps w:val="0"/>
          <w:smallCaps w:val="0"/>
          <w:sz w:val="22"/>
          <w:szCs w:val="22"/>
          <w:lang w:val="es-ES"/>
        </w:rPr>
        <w:t>para designar</w:t>
      </w:r>
      <w:r w:rsidRPr="04054985" w:rsidR="00DC5433">
        <w:rPr>
          <w:rFonts w:cs="Arial"/>
          <w:caps w:val="0"/>
          <w:smallCaps w:val="0"/>
          <w:sz w:val="22"/>
          <w:szCs w:val="22"/>
          <w:lang w:val="es-ES"/>
        </w:rPr>
        <w:t xml:space="preserve"> los </w:t>
      </w:r>
      <w:r w:rsidRPr="04054985" w:rsidR="00DC5433">
        <w:rPr>
          <w:rFonts w:cs="Arial"/>
          <w:caps w:val="0"/>
          <w:smallCaps w:val="0"/>
          <w:sz w:val="22"/>
          <w:szCs w:val="22"/>
          <w:lang w:val="es-ES"/>
        </w:rPr>
        <w:t>paraísos fiscais ou regimes fiscais</w:t>
      </w:r>
      <w:r w:rsidRPr="04054985" w:rsidR="00DC5433">
        <w:rPr>
          <w:rFonts w:cs="Arial"/>
          <w:caps w:val="0"/>
          <w:smallCaps w:val="0"/>
          <w:sz w:val="22"/>
          <w:szCs w:val="22"/>
          <w:lang w:val="es-ES"/>
        </w:rPr>
        <w:t xml:space="preserve">preferenciais prejudiciais.</w:t>
      </w:r>
    </w:p>
    <w:p w:rsidRPr="000554E4" w:rsidR="00DC5433" w:rsidP="000554E4" w:rsidRDefault="00DC5433" w14:paraId="3A8CF391" w14:textId="77777777">
      <w:pPr>
        <w:spacing w:line="336" w:lineRule="auto"/>
        <w:ind w:firstLine="1134"/>
        <w:rPr>
          <w:rFonts w:cs="Arial"/>
          <w:smallCaps w:val="0"/>
          <w:sz w:val="22"/>
          <w:szCs w:val="22"/>
        </w:rPr>
      </w:pPr>
    </w:p>
    <w:p w:rsidRPr="000554E4" w:rsidR="00DC5433" w:rsidP="000554E4" w:rsidRDefault="00DC5433" w14:paraId="4C68DB5D" w14:textId="77777777">
      <w:pPr>
        <w:spacing w:line="336" w:lineRule="auto"/>
        <w:ind w:firstLine="1134"/>
        <w:rPr>
          <w:rFonts w:cs="Arial"/>
          <w:smallCaps w:val="0"/>
          <w:sz w:val="22"/>
          <w:szCs w:val="22"/>
        </w:rPr>
      </w:pPr>
      <w:r w:rsidRPr="000554E4">
        <w:rPr>
          <w:rFonts w:cs="Arial"/>
          <w:smallCaps w:val="0"/>
          <w:sz w:val="22"/>
          <w:szCs w:val="22"/>
        </w:rPr>
        <w:t>A obra tem muito de sua autoria atribuída aos trabalhos do Fórum sobre práticas fiscais prejudiciais</w:t>
      </w:r>
      <w:r w:rsidRPr="000554E4">
        <w:rPr>
          <w:rFonts w:cs="Arial"/>
          <w:smallCaps w:val="0"/>
          <w:sz w:val="22"/>
          <w:szCs w:val="22"/>
          <w:vertAlign w:val="superscript"/>
        </w:rPr>
        <w:footnoteReference w:id="31"/>
      </w:r>
      <w:r w:rsidRPr="000554E4">
        <w:rPr>
          <w:rFonts w:cs="Arial"/>
          <w:smallCaps w:val="0"/>
          <w:sz w:val="22"/>
          <w:szCs w:val="22"/>
        </w:rPr>
        <w:t xml:space="preserve">, desenvolvido a partir do relatório inicial (1998) foi o</w:t>
      </w:r>
      <w:r w:rsidRPr="000554E4">
        <w:rPr>
          <w:rFonts w:cs="Arial"/>
          <w:smallCaps w:val="0"/>
          <w:sz w:val="22"/>
          <w:szCs w:val="22"/>
        </w:rPr>
        <w:t>principal contribuinte na elaboração do 2000, responsável das conhecidas "listas negras".</w:t>
      </w:r>
    </w:p>
    <w:p w:rsidRPr="000554E4" w:rsidR="00DC5433" w:rsidP="000554E4" w:rsidRDefault="00DC5433" w14:paraId="6DB468E2" w14:textId="77777777">
      <w:pPr>
        <w:spacing w:line="336" w:lineRule="auto"/>
        <w:ind w:firstLine="1134"/>
        <w:rPr>
          <w:rFonts w:cs="Arial"/>
          <w:smallCaps w:val="0"/>
          <w:sz w:val="22"/>
          <w:szCs w:val="22"/>
        </w:rPr>
      </w:pPr>
    </w:p>
    <w:p w:rsidRPr="000554E4" w:rsidR="00DC5433" w:rsidP="527A7EC2" w:rsidRDefault="00DC5433" w14:paraId="3D2887BC"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A primeira lista que continha 47 jurisdições não membros, embora fosse reduzida para 41 que se configuravam como paraísos fiscais</w:t>
      </w:r>
      <w:r w:rsidRPr="527A7EC2" w:rsidR="008066E6">
        <w:rPr>
          <w:rFonts w:cs="Arial"/>
          <w:caps w:val="0"/>
          <w:smallCaps w:val="0"/>
          <w:sz w:val="22"/>
          <w:szCs w:val="22"/>
          <w:lang w:val="es-ES"/>
        </w:rPr>
        <w:t>,</w:t>
      </w:r>
      <w:r w:rsidRPr="527A7EC2" w:rsidR="00DC5433">
        <w:rPr>
          <w:rFonts w:cs="Arial"/>
          <w:caps w:val="0"/>
          <w:smallCaps w:val="0"/>
          <w:sz w:val="22"/>
          <w:szCs w:val="22"/>
          <w:lang w:val="es-ES"/>
        </w:rPr>
        <w:t xml:space="preserve">segundo a classificação proposta por</w:t>
      </w:r>
      <w:r w:rsidRPr="527A7EC2" w:rsidR="00DC5433">
        <w:rPr>
          <w:rFonts w:cs="Arial"/>
          <w:caps w:val="0"/>
          <w:smallCaps w:val="0"/>
          <w:sz w:val="22"/>
          <w:szCs w:val="22"/>
          <w:lang w:val="es-ES"/>
        </w:rPr>
        <w:t xml:space="preserve">o relatório</w:t>
      </w:r>
      <w:r w:rsidRPr="527A7EC2" w:rsidR="00DC5433">
        <w:rPr>
          <w:rFonts w:cs="Arial"/>
          <w:caps w:val="0"/>
          <w:smallCaps w:val="0"/>
          <w:sz w:val="22"/>
          <w:szCs w:val="22"/>
          <w:lang w:val="es-ES"/>
        </w:rPr>
        <w:t xml:space="preserve">de 1998. Isto porque, 6 países</w:t>
      </w:r>
      <w:r w:rsidRPr="527A7EC2">
        <w:rPr>
          <w:rFonts w:cs="Arial"/>
          <w:caps w:val="0"/>
          <w:smallCaps w:val="0"/>
          <w:sz w:val="22"/>
          <w:szCs w:val="22"/>
          <w:vertAlign w:val="superscript"/>
          <w:lang w:val="es-ES"/>
        </w:rPr>
        <w:footnoteReference w:id="32"/>
      </w:r>
      <w:r w:rsidRPr="527A7EC2" w:rsidR="00DC5433">
        <w:rPr>
          <w:rFonts w:cs="Arial"/>
          <w:caps w:val="0"/>
          <w:smallCaps w:val="0"/>
          <w:sz w:val="22"/>
          <w:szCs w:val="22"/>
          <w:lang w:val="es-ES"/>
        </w:rPr>
        <w:t xml:space="preserve"> estaban dispuestos a tomar medidas para modificar la legislación a fin de protegerse de su carácter perjudicial, lo que los excluía de la lista.</w:t>
      </w:r>
    </w:p>
    <w:p w:rsidRPr="000554E4" w:rsidR="00DC5433" w:rsidP="000554E4" w:rsidRDefault="00DC5433" w14:paraId="56EC04D9" w14:textId="77777777">
      <w:pPr>
        <w:spacing w:line="336" w:lineRule="auto"/>
        <w:ind w:firstLine="1134"/>
        <w:rPr>
          <w:rFonts w:cs="Arial"/>
          <w:smallCaps w:val="0"/>
          <w:sz w:val="22"/>
          <w:szCs w:val="22"/>
        </w:rPr>
      </w:pPr>
    </w:p>
    <w:p w:rsidRPr="000554E4" w:rsidR="00DC5433" w:rsidP="000554E4" w:rsidRDefault="00DC5433" w14:paraId="3782D299" w14:textId="77777777">
      <w:pPr>
        <w:spacing w:line="336" w:lineRule="auto"/>
        <w:ind w:firstLine="1134"/>
        <w:rPr>
          <w:rFonts w:cs="Arial"/>
          <w:smallCaps w:val="0"/>
          <w:sz w:val="22"/>
          <w:szCs w:val="22"/>
        </w:rPr>
      </w:pPr>
      <w:r w:rsidRPr="000554E4">
        <w:rPr>
          <w:rFonts w:cs="Arial"/>
          <w:smallCaps w:val="0"/>
          <w:sz w:val="22"/>
          <w:szCs w:val="22"/>
        </w:rPr>
        <w:t>Otra lista, ahora con los países miembros también igualmente confeccionada se refirió a 47 jurisdicciones con el régimen perjudicial, con relación a los cuales se solicitaban providencias para determinar el marco político trazado por la Organización, alejándose de un potencial perjuicio de sus regímenes fiscales. Tales medidas deberían adoptarse hasta finales de 2001, bajo la pena de incluirse esas jurisdicciones en una "lista de jurisdicciones no cooperativas".</w:t>
      </w:r>
    </w:p>
    <w:p w:rsidRPr="000554E4" w:rsidR="00DC5433" w:rsidP="000554E4" w:rsidRDefault="00DC5433" w14:paraId="30D60249" w14:textId="77777777">
      <w:pPr>
        <w:spacing w:line="336" w:lineRule="auto"/>
        <w:ind w:firstLine="1134"/>
        <w:rPr>
          <w:rFonts w:cs="Arial"/>
          <w:smallCaps w:val="0"/>
          <w:sz w:val="22"/>
          <w:szCs w:val="22"/>
        </w:rPr>
      </w:pPr>
    </w:p>
    <w:p w:rsidRPr="000554E4" w:rsidR="00DC5433" w:rsidP="000554E4" w:rsidRDefault="00DC5433" w14:paraId="1D228808" w14:textId="77777777">
      <w:pPr>
        <w:spacing w:line="336" w:lineRule="auto"/>
        <w:ind w:firstLine="1134"/>
        <w:rPr>
          <w:rFonts w:cs="Arial"/>
          <w:smallCaps w:val="0"/>
          <w:sz w:val="22"/>
          <w:szCs w:val="22"/>
        </w:rPr>
      </w:pPr>
      <w:r w:rsidRPr="000554E4">
        <w:rPr>
          <w:rFonts w:cs="Arial"/>
          <w:smallCaps w:val="0"/>
          <w:sz w:val="22"/>
          <w:szCs w:val="22"/>
        </w:rPr>
        <w:t>Em abril de 2002 se anunciou a lista de jurisdições não cooperativas, que agora continha apenas sete jurisdições</w:t>
      </w:r>
      <w:r w:rsidRPr="000554E4">
        <w:rPr>
          <w:rFonts w:cs="Arial"/>
          <w:smallCaps w:val="0"/>
          <w:sz w:val="22"/>
          <w:szCs w:val="22"/>
          <w:vertAlign w:val="superscript"/>
        </w:rPr>
        <w:footnoteReference w:id="33"/>
      </w:r>
      <w:r w:rsidRPr="000554E4">
        <w:rPr>
          <w:rFonts w:cs="Arial"/>
          <w:smallCaps w:val="0"/>
          <w:sz w:val="22"/>
          <w:szCs w:val="22"/>
        </w:rPr>
        <w:t xml:space="preserve">de as quarenta e sete do início, vez que trinta e um</w:t>
      </w:r>
      <w:r w:rsidRPr="000554E4" w:rsidR="00822BFA">
        <w:rPr>
          <w:rFonts w:cs="Arial"/>
          <w:smallCaps w:val="0"/>
          <w:sz w:val="22"/>
          <w:szCs w:val="22"/>
        </w:rPr>
        <w:t>a</w:t>
      </w:r>
      <w:r w:rsidRPr="000554E4">
        <w:rPr>
          <w:rFonts w:cs="Arial"/>
          <w:smallCaps w:val="0"/>
          <w:sz w:val="22"/>
          <w:szCs w:val="22"/>
        </w:rPr>
        <w:t xml:space="preserve"> de e</w:t>
      </w:r>
      <w:r w:rsidRPr="000554E4" w:rsidR="00822BFA">
        <w:rPr>
          <w:rFonts w:cs="Arial"/>
          <w:smallCaps w:val="0"/>
          <w:sz w:val="22"/>
          <w:szCs w:val="22"/>
        </w:rPr>
        <w:t>sas</w:t>
      </w:r>
      <w:r w:rsidRPr="000554E4">
        <w:rPr>
          <w:rFonts w:cs="Arial"/>
          <w:smallCaps w:val="0"/>
          <w:sz w:val="22"/>
          <w:szCs w:val="22"/>
        </w:rPr>
        <w:t xml:space="preserve">se comprometeram a cooperar.</w:t>
      </w:r>
    </w:p>
    <w:p w:rsidRPr="000554E4" w:rsidR="00DC5433" w:rsidP="000554E4" w:rsidRDefault="00DC5433" w14:paraId="50C968C2" w14:textId="77777777">
      <w:pPr>
        <w:spacing w:line="336" w:lineRule="auto"/>
        <w:ind w:firstLine="1134"/>
        <w:rPr>
          <w:rFonts w:cs="Arial"/>
          <w:smallCaps w:val="0"/>
          <w:sz w:val="22"/>
          <w:szCs w:val="22"/>
        </w:rPr>
      </w:pPr>
    </w:p>
    <w:p w:rsidRPr="000554E4" w:rsidR="00DC5433" w:rsidP="527A7EC2" w:rsidRDefault="00DC5433" w14:paraId="59C4A9C0"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Grande parte dos paraísos fiscais e regimes preferenciais excluídos das listas, não assinaram compromissos ou convênios junto à OCDE, somente encaminhar</w:t>
      </w:r>
      <w:r w:rsidRPr="527A7EC2" w:rsidR="00822BFA">
        <w:rPr>
          <w:rFonts w:cs="Arial"/>
          <w:caps w:val="0"/>
          <w:smallCaps w:val="0"/>
          <w:sz w:val="22"/>
          <w:szCs w:val="22"/>
          <w:lang w:val="es-ES"/>
        </w:rPr>
        <w:t>o</w:t>
      </w:r>
      <w:r w:rsidRPr="527A7EC2" w:rsidR="00DC5433">
        <w:rPr>
          <w:rFonts w:cs="Arial"/>
          <w:caps w:val="0"/>
          <w:smallCaps w:val="0"/>
          <w:sz w:val="22"/>
          <w:szCs w:val="22"/>
          <w:lang w:val="es-ES"/>
        </w:rPr>
        <w:t xml:space="preserve">n declarações de intenções informais,</w:t>
      </w:r>
      <w:r w:rsidRPr="527A7EC2" w:rsidR="00DC5433">
        <w:rPr>
          <w:rFonts w:cs="Arial"/>
          <w:caps w:val="0"/>
          <w:smallCaps w:val="0"/>
          <w:sz w:val="22"/>
          <w:szCs w:val="22"/>
          <w:lang w:val="es-ES"/>
        </w:rPr>
        <w:t>que se</w:t>
      </w:r>
      <w:r w:rsidRPr="527A7EC2" w:rsidR="00DC5433">
        <w:rPr>
          <w:rFonts w:cs="Arial"/>
          <w:caps w:val="0"/>
          <w:smallCaps w:val="0"/>
          <w:sz w:val="22"/>
          <w:szCs w:val="22"/>
          <w:lang w:val="es-ES"/>
        </w:rPr>
        <w:t xml:space="preserve">comprometeram a levar a cabo esta ou aquela medida. E</w:t>
      </w:r>
      <w:r w:rsidRPr="527A7EC2" w:rsidR="00822BFA">
        <w:rPr>
          <w:rFonts w:cs="Arial"/>
          <w:caps w:val="0"/>
          <w:smallCaps w:val="0"/>
          <w:sz w:val="22"/>
          <w:szCs w:val="22"/>
          <w:lang w:val="es-ES"/>
        </w:rPr>
        <w:t>n</w:t>
      </w:r>
      <w:r w:rsidRPr="527A7EC2" w:rsidR="00DC5433">
        <w:rPr>
          <w:rFonts w:cs="Arial"/>
          <w:caps w:val="0"/>
          <w:smallCaps w:val="0"/>
          <w:sz w:val="22"/>
          <w:szCs w:val="22"/>
          <w:lang w:val="es-ES"/>
        </w:rPr>
        <w:t xml:space="preserve">outras palavras, a pressão do marco em listas desacreditadas teve grande efeito moral, m</w:t>
      </w:r>
      <w:r w:rsidRPr="527A7EC2" w:rsidR="00822BFA">
        <w:rPr>
          <w:rFonts w:cs="Arial"/>
          <w:caps w:val="0"/>
          <w:smallCaps w:val="0"/>
          <w:sz w:val="22"/>
          <w:szCs w:val="22"/>
          <w:lang w:val="es-ES"/>
        </w:rPr>
        <w:t>a</w:t>
      </w:r>
      <w:r w:rsidRPr="527A7EC2" w:rsidR="00DC5433">
        <w:rPr>
          <w:rFonts w:cs="Arial"/>
          <w:caps w:val="0"/>
          <w:smallCaps w:val="0"/>
          <w:sz w:val="22"/>
          <w:szCs w:val="22"/>
          <w:lang w:val="es-ES"/>
        </w:rPr>
        <w:t>s no vinculante.</w:t>
      </w:r>
    </w:p>
    <w:p w:rsidRPr="000554E4" w:rsidR="00DC5433" w:rsidP="000554E4" w:rsidRDefault="00DC5433" w14:paraId="68B10B55" w14:textId="77777777">
      <w:pPr>
        <w:spacing w:line="336" w:lineRule="auto"/>
        <w:ind w:firstLine="1134"/>
        <w:rPr>
          <w:rFonts w:cs="Arial"/>
          <w:smallCaps w:val="0"/>
          <w:sz w:val="22"/>
          <w:szCs w:val="22"/>
        </w:rPr>
      </w:pPr>
    </w:p>
    <w:p w:rsidRPr="000554E4" w:rsidR="00DC5433" w:rsidP="000554E4" w:rsidRDefault="00DC5433" w14:paraId="6B0C9AE3" w14:textId="77777777">
      <w:pPr>
        <w:spacing w:line="336" w:lineRule="auto"/>
        <w:ind w:firstLine="1134"/>
        <w:rPr>
          <w:rFonts w:cs="Arial"/>
          <w:smallCaps w:val="0"/>
          <w:sz w:val="22"/>
          <w:szCs w:val="22"/>
        </w:rPr>
      </w:pPr>
      <w:r w:rsidRPr="000554E4">
        <w:rPr>
          <w:rFonts w:cs="Arial"/>
          <w:smallCaps w:val="0"/>
          <w:sz w:val="22"/>
          <w:szCs w:val="22"/>
        </w:rPr>
        <w:t>Com os anos, a política de combate direto e incisivo aos regimes enumerados perdeu força. As próprias características estruturais da OCDE, como se tem visto anteriormente, impediram suas medidas e políticas fossem muito eficazes.</w:t>
      </w:r>
    </w:p>
    <w:p w:rsidRPr="000554E4" w:rsidR="00DC5433" w:rsidP="000554E4" w:rsidRDefault="00DC5433" w14:paraId="5D9EDC97" w14:textId="77777777">
      <w:pPr>
        <w:spacing w:line="336" w:lineRule="auto"/>
        <w:ind w:firstLine="1134"/>
        <w:rPr>
          <w:rFonts w:cs="Arial"/>
          <w:smallCaps w:val="0"/>
          <w:sz w:val="22"/>
          <w:szCs w:val="22"/>
        </w:rPr>
      </w:pPr>
    </w:p>
    <w:p w:rsidRPr="000554E4" w:rsidR="00DC5433" w:rsidP="04054985" w:rsidRDefault="00DC5433" w14:paraId="32817CE0"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Otra medida fue adoptada por otros países miembros; muy pocas existentes se han actualizado, algunas formas de la cooperación fiscal y administrativa fueron fomentadas dentro de la Unión Europea (conforme analizado en el capítulo de fuentes), mas el estrangulamiento de estos regímenes era una realidad muy lejana.</w:t>
      </w:r>
    </w:p>
    <w:p w:rsidRPr="000554E4" w:rsidR="00DC5433" w:rsidP="000554E4" w:rsidRDefault="00DC5433" w14:paraId="2CA0660F" w14:textId="77777777">
      <w:pPr>
        <w:spacing w:line="336" w:lineRule="auto"/>
        <w:rPr>
          <w:rFonts w:cs="Arial"/>
          <w:smallCaps w:val="0"/>
          <w:sz w:val="22"/>
          <w:szCs w:val="22"/>
        </w:rPr>
      </w:pPr>
    </w:p>
    <w:p w:rsidRPr="000554E4" w:rsidR="00DC5433" w:rsidP="04054985" w:rsidRDefault="00DC5433" w14:paraId="20780845"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Incluso antes de que el debilitamiento de las políticas propuestas en el curso de la elaboración de estas listas, los Estados Unidos afirman haber revisto  su entendimiento cuanto la adopción de medidas de identificación y combate directo</w:t>
      </w:r>
      <w:r w:rsidRPr="04054985">
        <w:rPr>
          <w:rFonts w:cs="Arial"/>
          <w:caps w:val="0"/>
          <w:smallCaps w:val="0"/>
          <w:sz w:val="22"/>
          <w:szCs w:val="22"/>
          <w:vertAlign w:val="superscript"/>
          <w:lang w:val="es-ES"/>
        </w:rPr>
        <w:footnoteReference w:id="34"/>
      </w:r>
      <w:r w:rsidRPr="04054985" w:rsidR="00DC5433">
        <w:rPr>
          <w:rFonts w:cs="Arial"/>
          <w:caps w:val="0"/>
          <w:smallCaps w:val="0"/>
          <w:sz w:val="22"/>
          <w:szCs w:val="22"/>
          <w:lang w:val="es-ES"/>
        </w:rPr>
        <w:t xml:space="preserve">(No momento oportuno se considerará a posição norte-americana.).</w:t>
      </w:r>
    </w:p>
    <w:p w:rsidRPr="000554E4" w:rsidR="00DC5433" w:rsidP="000554E4" w:rsidRDefault="00DC5433" w14:paraId="37E20919" w14:textId="77777777">
      <w:pPr>
        <w:spacing w:line="336" w:lineRule="auto"/>
        <w:ind w:firstLine="1134"/>
        <w:rPr>
          <w:rFonts w:cs="Arial"/>
          <w:smallCaps w:val="0"/>
          <w:sz w:val="22"/>
          <w:szCs w:val="22"/>
        </w:rPr>
      </w:pPr>
    </w:p>
    <w:p w:rsidRPr="000554E4" w:rsidR="00DC5433" w:rsidP="04054985" w:rsidRDefault="00DC5433" w14:paraId="7583C93D"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Si por un lado las medidas y previsiones de la OCDE cuanto a los impactos de informes no fueron precisamente acertadas, los estudios contenidos en estos informes mostraron a la comunidad internacional la necesidad de una coordinación internacional contra las prácticas criminales cubiertas por estos regímenes, y desde entonces los trabajos no cesaron.</w:t>
      </w:r>
    </w:p>
    <w:p w:rsidRPr="000554E4" w:rsidR="00DC5433" w:rsidP="000554E4" w:rsidRDefault="00DC5433" w14:paraId="5BCC1C19" w14:textId="77777777">
      <w:pPr>
        <w:spacing w:line="336" w:lineRule="auto"/>
        <w:ind w:firstLine="1134"/>
        <w:rPr>
          <w:rFonts w:cs="Arial"/>
          <w:smallCaps w:val="0"/>
          <w:sz w:val="22"/>
          <w:szCs w:val="22"/>
        </w:rPr>
      </w:pPr>
    </w:p>
    <w:p w:rsidRPr="000554E4" w:rsidR="00DC5433" w:rsidP="04054985" w:rsidRDefault="00DC5433" w14:paraId="405EDD7F"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En los años siguientes, y como consecuencia directa de la reprobación de los medios adoptados, la política adoptada luego sufrió una remodelación sensible, lo que provocó un cambio de enfoque en el combate directo a la atención en la transparencia fiscal y el intercambio de información. </w:t>
      </w:r>
    </w:p>
    <w:p w:rsidRPr="000554E4" w:rsidR="00DC5433" w:rsidP="000554E4" w:rsidRDefault="00DC5433" w14:paraId="126438FE" w14:textId="77777777">
      <w:pPr>
        <w:spacing w:line="336" w:lineRule="auto"/>
        <w:ind w:firstLine="1134"/>
        <w:rPr>
          <w:rFonts w:cs="Arial"/>
          <w:i/>
          <w:smallCaps w:val="0"/>
          <w:sz w:val="22"/>
          <w:szCs w:val="22"/>
        </w:rPr>
      </w:pPr>
    </w:p>
    <w:p w:rsidRPr="000554E4" w:rsidR="00DC5433" w:rsidP="04054985" w:rsidRDefault="00DC5433" w14:paraId="29EB124F"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Isso porque as mudanças implementadas pelas jurisdições “prejudiciais” quando levados a</w:t>
      </w:r>
      <w:r w:rsidRPr="04054985" w:rsidR="00DC5433">
        <w:rPr>
          <w:rFonts w:cs="Arial"/>
          <w:caps w:val="0"/>
          <w:smallCaps w:val="0"/>
          <w:sz w:val="22"/>
          <w:szCs w:val="22"/>
          <w:lang w:val="es-ES"/>
        </w:rPr>
        <w:t>cabo,  sólo</w:t>
      </w:r>
      <w:r w:rsidRPr="04054985" w:rsidR="00DC5433">
        <w:rPr>
          <w:rFonts w:cs="Arial"/>
          <w:caps w:val="0"/>
          <w:smallCaps w:val="0"/>
          <w:sz w:val="22"/>
          <w:szCs w:val="22"/>
          <w:lang w:val="es-ES"/>
        </w:rPr>
        <w:t xml:space="preserve"> les despojaba de las listas, sin extinguir definitivamente sus regímenes fiscales, dichos perjudiciales.</w:t>
      </w:r>
    </w:p>
    <w:p w:rsidRPr="000554E4" w:rsidR="00070BDE" w:rsidP="000554E4" w:rsidRDefault="00070BDE" w14:paraId="3A2A36B8" w14:textId="77777777">
      <w:pPr>
        <w:spacing w:line="336" w:lineRule="auto"/>
        <w:rPr>
          <w:smallCaps w:val="0"/>
          <w:sz w:val="22"/>
          <w:szCs w:val="22"/>
        </w:rPr>
      </w:pPr>
      <w:bookmarkStart w:name="_Toc274252462" w:id="5"/>
    </w:p>
    <w:p w:rsidRPr="000554E4" w:rsidR="00070BDE" w:rsidP="04054985" w:rsidRDefault="00070BDE" w14:paraId="0081F868" w14:textId="77777777">
      <w:pPr>
        <w:pStyle w:val="Heading2"/>
        <w:spacing w:line="336" w:lineRule="auto"/>
        <w:rPr>
          <w:sz w:val="22"/>
          <w:szCs w:val="22"/>
          <w:lang w:val="es-ES"/>
        </w:rPr>
      </w:pPr>
      <w:bookmarkStart w:name="_Toc274252474" w:id="6"/>
      <w:r w:rsidRPr="04054985" w:rsidR="00070BDE">
        <w:rPr>
          <w:sz w:val="22"/>
          <w:szCs w:val="22"/>
          <w:lang w:val="es-ES"/>
        </w:rPr>
        <w:t>10.</w:t>
      </w:r>
      <w:r w:rsidRPr="04054985" w:rsidR="00070BDE">
        <w:rPr>
          <w:sz w:val="22"/>
          <w:szCs w:val="22"/>
          <w:lang w:val="es-ES"/>
        </w:rPr>
        <w:t>3.</w:t>
      </w:r>
      <w:r>
        <w:tab/>
      </w:r>
      <w:r w:rsidRPr="04054985" w:rsidR="00070BDE">
        <w:rPr>
          <w:sz w:val="22"/>
          <w:szCs w:val="22"/>
          <w:lang w:val="es-ES"/>
        </w:rPr>
        <w:t xml:space="preserve">As divergências internas em os</w:t>
      </w:r>
      <w:r w:rsidRPr="04054985" w:rsidR="00070BDE">
        <w:rPr>
          <w:sz w:val="22"/>
          <w:szCs w:val="22"/>
          <w:lang w:val="es-ES"/>
        </w:rPr>
        <w:t>EEUU</w:t>
      </w:r>
      <w:r w:rsidRPr="04054985" w:rsidR="00070BDE">
        <w:rPr>
          <w:sz w:val="22"/>
          <w:szCs w:val="22"/>
          <w:lang w:val="es-ES"/>
        </w:rPr>
        <w:t xml:space="preserve">e suas consequências</w:t>
      </w:r>
      <w:bookmarkEnd w:id="6"/>
    </w:p>
    <w:p w:rsidRPr="000554E4" w:rsidR="00070BDE" w:rsidP="000554E4" w:rsidRDefault="00070BDE" w14:paraId="15234CCE" w14:textId="77777777">
      <w:pPr>
        <w:keepNext/>
        <w:tabs>
          <w:tab w:val="left" w:pos="1134"/>
        </w:tabs>
        <w:spacing w:before="240" w:after="60" w:line="336" w:lineRule="auto"/>
        <w:ind w:left="1134" w:hanging="1134"/>
        <w:outlineLvl w:val="1"/>
        <w:rPr>
          <w:rFonts w:eastAsia="MS Mincho"/>
          <w:bCs/>
          <w:iCs/>
          <w:sz w:val="22"/>
          <w:szCs w:val="22"/>
          <w:lang w:eastAsia="en-US"/>
        </w:rPr>
      </w:pPr>
    </w:p>
    <w:p w:rsidRPr="000554E4" w:rsidR="00070BDE" w:rsidP="04054985" w:rsidRDefault="00070BDE" w14:paraId="064635F6" w14:textId="77777777">
      <w:pPr>
        <w:spacing w:line="336" w:lineRule="auto"/>
        <w:ind w:firstLine="1134"/>
        <w:rPr>
          <w:caps w:val="0"/>
          <w:smallCaps w:val="0"/>
          <w:sz w:val="22"/>
          <w:szCs w:val="22"/>
          <w:lang w:val="es-ES"/>
        </w:rPr>
      </w:pPr>
      <w:r w:rsidRPr="04054985" w:rsidR="00070BDE">
        <w:rPr>
          <w:caps w:val="0"/>
          <w:smallCaps w:val="0"/>
          <w:sz w:val="22"/>
          <w:szCs w:val="22"/>
          <w:lang w:val="es-ES"/>
        </w:rPr>
        <w:t xml:space="preserve">Durante os governos Reagan (1981-1989) e Clinton (1993-2001) a cooperação estadunidense na luta contra o branqueamento de dinheiro e os Centros</w:t>
      </w:r>
      <w:r w:rsidRPr="04054985" w:rsidR="00070BDE">
        <w:rPr>
          <w:caps w:val="0"/>
          <w:smallCaps w:val="0"/>
          <w:sz w:val="22"/>
          <w:szCs w:val="22"/>
          <w:lang w:val="es-ES"/>
        </w:rPr>
        <w:t xml:space="preserve">offshore,</w:t>
      </w:r>
      <w:r w:rsidRPr="04054985" w:rsidR="00070BDE">
        <w:rPr>
          <w:caps w:val="0"/>
          <w:smallCaps w:val="0"/>
          <w:sz w:val="22"/>
          <w:szCs w:val="22"/>
          <w:lang w:val="es-ES"/>
        </w:rPr>
        <w:t xml:space="preserve"> era considerada intensa. Sin embargo, este escenario cambia a partir de la administración Bush (2001-2009), que se consolidó con las declaraciones de su secretario del Tesoro, Paul O'Neill</w:t>
      </w:r>
      <w:r w:rsidRPr="04054985">
        <w:rPr>
          <w:caps w:val="0"/>
          <w:smallCaps w:val="0"/>
          <w:sz w:val="22"/>
          <w:szCs w:val="22"/>
          <w:vertAlign w:val="superscript"/>
          <w:lang w:val="es-ES"/>
        </w:rPr>
        <w:footnoteReference w:id="35"/>
      </w:r>
      <w:r w:rsidRPr="04054985" w:rsidR="00070BDE">
        <w:rPr>
          <w:caps w:val="0"/>
          <w:smallCaps w:val="0"/>
          <w:sz w:val="22"/>
          <w:szCs w:val="22"/>
          <w:lang w:val="es-ES"/>
        </w:rPr>
        <w:t>.</w:t>
      </w:r>
    </w:p>
    <w:p w:rsidRPr="000554E4" w:rsidR="00070BDE" w:rsidP="000554E4" w:rsidRDefault="00070BDE" w14:paraId="4E90C30B" w14:textId="77777777">
      <w:pPr>
        <w:spacing w:line="336" w:lineRule="auto"/>
        <w:ind w:firstLine="1134"/>
        <w:rPr>
          <w:smallCaps w:val="0"/>
          <w:sz w:val="22"/>
          <w:szCs w:val="22"/>
        </w:rPr>
      </w:pPr>
    </w:p>
    <w:p w:rsidRPr="000554E4" w:rsidR="00070BDE" w:rsidP="04054985" w:rsidRDefault="00070BDE" w14:paraId="229766AF" w14:textId="77777777">
      <w:pPr>
        <w:spacing w:line="336" w:lineRule="auto"/>
        <w:ind w:firstLine="1134"/>
        <w:rPr>
          <w:caps w:val="0"/>
          <w:smallCaps w:val="0"/>
          <w:sz w:val="22"/>
          <w:szCs w:val="22"/>
          <w:lang w:val="es-ES"/>
        </w:rPr>
      </w:pPr>
      <w:r w:rsidRPr="04054985" w:rsidR="00070BDE">
        <w:rPr>
          <w:caps w:val="0"/>
          <w:smallCaps w:val="0"/>
          <w:sz w:val="22"/>
          <w:szCs w:val="22"/>
          <w:lang w:val="es-ES"/>
        </w:rPr>
        <w:t xml:space="preserve">Este cambio de visión norteamericana con relación a la cooperación en la política fiscal internacional, hasta entonces alineada con las políticas preconizadas por el </w:t>
      </w:r>
      <w:r w:rsidRPr="04054985" w:rsidR="00070BDE">
        <w:rPr>
          <w:caps w:val="0"/>
          <w:smallCaps w:val="0"/>
          <w:sz w:val="22"/>
          <w:szCs w:val="22"/>
          <w:lang w:val="es-ES"/>
        </w:rPr>
        <w:t xml:space="preserve">informe de la OCDE, produce un cambio de grandes proporciones, quizá más grandes en el enfoque de la propia Organización. La metodología de los trabajos sobre competencia fiscal perjudicial y su política de adopción de listas negras, </w:t>
      </w:r>
      <w:r w:rsidRPr="04054985" w:rsidR="00070BDE">
        <w:rPr>
          <w:caps w:val="0"/>
          <w:smallCaps w:val="0"/>
          <w:sz w:val="22"/>
          <w:szCs w:val="22"/>
          <w:lang w:val="es-ES"/>
        </w:rPr>
        <w:t>que o</w:t>
      </w:r>
      <w:r w:rsidRPr="04054985" w:rsidR="00070BDE">
        <w:rPr>
          <w:caps w:val="0"/>
          <w:smallCaps w:val="0"/>
          <w:sz w:val="22"/>
          <w:szCs w:val="22"/>
          <w:lang w:val="es-ES"/>
        </w:rPr>
        <w:t xml:space="preserve"> sin duda habían sido abandonados junto con los diseños de la armonización fiscal, dio paso al nuevo enfoque, el intercambio de informaciones</w:t>
      </w:r>
      <w:r w:rsidRPr="04054985">
        <w:rPr>
          <w:caps w:val="0"/>
          <w:smallCaps w:val="0"/>
          <w:sz w:val="22"/>
          <w:szCs w:val="22"/>
          <w:vertAlign w:val="superscript"/>
          <w:lang w:val="es-ES"/>
        </w:rPr>
        <w:footnoteReference w:id="36"/>
      </w:r>
      <w:r w:rsidRPr="04054985" w:rsidR="00070BDE">
        <w:rPr>
          <w:caps w:val="0"/>
          <w:smallCaps w:val="0"/>
          <w:sz w:val="22"/>
          <w:szCs w:val="22"/>
          <w:lang w:val="es-ES"/>
        </w:rPr>
        <w:t>.</w:t>
      </w:r>
    </w:p>
    <w:p w:rsidRPr="000554E4" w:rsidR="00070BDE" w:rsidP="000554E4" w:rsidRDefault="00070BDE" w14:paraId="254B161A" w14:textId="77777777">
      <w:pPr>
        <w:spacing w:line="336" w:lineRule="auto"/>
        <w:ind w:firstLine="1134"/>
        <w:rPr>
          <w:smallCaps w:val="0"/>
          <w:sz w:val="22"/>
          <w:szCs w:val="22"/>
        </w:rPr>
      </w:pPr>
    </w:p>
    <w:p w:rsidR="00070BDE" w:rsidP="04054985" w:rsidRDefault="00070BDE" w14:paraId="4C9BA4B5" w14:textId="77777777">
      <w:pPr>
        <w:spacing w:line="336" w:lineRule="auto"/>
        <w:ind w:firstLine="1134"/>
        <w:rPr>
          <w:caps w:val="0"/>
          <w:smallCaps w:val="0"/>
          <w:sz w:val="22"/>
          <w:szCs w:val="22"/>
          <w:lang w:val="es-ES"/>
        </w:rPr>
      </w:pPr>
      <w:r w:rsidRPr="04054985" w:rsidR="00070BDE">
        <w:rPr>
          <w:caps w:val="0"/>
          <w:smallCaps w:val="0"/>
          <w:sz w:val="22"/>
          <w:szCs w:val="22"/>
          <w:lang w:val="es-ES"/>
        </w:rPr>
        <w:t xml:space="preserve">El nuevo posicionamiento de la OCDE se ha definido con la publicación del Informe de Progreso de noviembre de 2001, en </w:t>
      </w:r>
      <w:r w:rsidRPr="04054985" w:rsidR="00070BDE">
        <w:rPr>
          <w:rFonts w:cs="Cambria Math"/>
          <w:caps w:val="0"/>
          <w:smallCaps w:val="0"/>
          <w:sz w:val="22"/>
          <w:szCs w:val="22"/>
          <w:lang w:val="es-ES"/>
        </w:rPr>
        <w:t>​​</w:t>
      </w:r>
      <w:r w:rsidRPr="04054985" w:rsidR="00070BDE">
        <w:rPr>
          <w:rFonts w:cs="Cambria"/>
          <w:caps w:val="0"/>
          <w:smallCaps w:val="0"/>
          <w:sz w:val="22"/>
          <w:szCs w:val="22"/>
          <w:lang w:val="es-ES"/>
        </w:rPr>
        <w:t xml:space="preserve">a que o Comitê</w:t>
      </w:r>
      <w:r w:rsidRPr="04054985" w:rsidR="00070BDE">
        <w:rPr>
          <w:caps w:val="0"/>
          <w:smallCaps w:val="0"/>
          <w:sz w:val="22"/>
          <w:szCs w:val="22"/>
          <w:lang w:val="es-ES"/>
        </w:rPr>
        <w:t xml:space="preserve">Fiscal concluiu em suprimir o</w:t>
      </w:r>
      <w:r w:rsidRPr="04054985" w:rsidR="00070BDE">
        <w:rPr>
          <w:i w:val="1"/>
          <w:iCs w:val="1"/>
          <w:caps w:val="0"/>
          <w:smallCaps w:val="0"/>
          <w:sz w:val="22"/>
          <w:szCs w:val="22"/>
          <w:lang w:val="es-ES"/>
        </w:rPr>
        <w:t>anel-</w:t>
      </w:r>
      <w:r w:rsidRPr="04054985" w:rsidR="00070BDE">
        <w:rPr>
          <w:i w:val="1"/>
          <w:iCs w:val="1"/>
          <w:caps w:val="0"/>
          <w:smallCaps w:val="0"/>
          <w:sz w:val="22"/>
          <w:szCs w:val="22"/>
          <w:lang w:val="es-ES"/>
        </w:rPr>
        <w:t>esgrima</w:t>
      </w:r>
      <w:r w:rsidRPr="04054985" w:rsidR="00070BDE">
        <w:rPr>
          <w:caps w:val="0"/>
          <w:smallCaps w:val="0"/>
          <w:sz w:val="22"/>
          <w:szCs w:val="22"/>
          <w:lang w:val="es-ES"/>
        </w:rPr>
        <w:t xml:space="preserve"> de los criterios identificadores de los Centros </w:t>
      </w:r>
      <w:r w:rsidRPr="04054985" w:rsidR="00070BDE">
        <w:rPr>
          <w:caps w:val="0"/>
          <w:smallCaps w:val="0"/>
          <w:sz w:val="22"/>
          <w:szCs w:val="22"/>
          <w:lang w:val="es-ES"/>
        </w:rPr>
        <w:t xml:space="preserve">Offshore</w:t>
      </w:r>
      <w:r w:rsidRPr="04054985" w:rsidR="00070BDE">
        <w:rPr>
          <w:i w:val="1"/>
          <w:iCs w:val="1"/>
          <w:caps w:val="0"/>
          <w:smallCaps w:val="0"/>
          <w:sz w:val="22"/>
          <w:szCs w:val="22"/>
          <w:lang w:val="es-ES"/>
        </w:rPr>
        <w:t>,</w:t>
      </w:r>
      <w:r w:rsidRPr="04054985" w:rsidR="00070BDE">
        <w:rPr>
          <w:caps w:val="0"/>
          <w:smallCaps w:val="0"/>
          <w:sz w:val="22"/>
          <w:szCs w:val="22"/>
          <w:lang w:val="es-ES"/>
        </w:rPr>
        <w:t xml:space="preserve">mantendo apenas os critérios para avaliar a cooperação no intercâmbio de</w:t>
      </w:r>
      <w:r w:rsidRPr="04054985" w:rsidR="00070BDE">
        <w:rPr>
          <w:caps w:val="0"/>
          <w:smallCaps w:val="0"/>
          <w:sz w:val="22"/>
          <w:szCs w:val="22"/>
          <w:lang w:val="es-ES"/>
        </w:rPr>
        <w:t xml:space="preserve">informações.</w:t>
      </w:r>
      <w:r w:rsidRPr="04054985">
        <w:rPr>
          <w:caps w:val="0"/>
          <w:smallCaps w:val="0"/>
          <w:sz w:val="22"/>
          <w:szCs w:val="22"/>
          <w:vertAlign w:val="superscript"/>
          <w:lang w:val="es-ES"/>
        </w:rPr>
        <w:footnoteReference w:id="37"/>
      </w:r>
    </w:p>
    <w:p w:rsidRPr="000554E4" w:rsidR="000554E4" w:rsidP="000554E4" w:rsidRDefault="000554E4" w14:paraId="0A0A959D" w14:textId="77777777">
      <w:pPr>
        <w:spacing w:line="336" w:lineRule="auto"/>
        <w:ind w:firstLine="1134"/>
        <w:rPr>
          <w:smallCaps w:val="0"/>
          <w:sz w:val="22"/>
          <w:szCs w:val="22"/>
        </w:rPr>
      </w:pPr>
    </w:p>
    <w:p w:rsidRPr="000554E4" w:rsidR="00070BDE" w:rsidP="000554E4" w:rsidRDefault="00070BDE" w14:paraId="531A640D" w14:textId="77777777">
      <w:pPr>
        <w:tabs>
          <w:tab w:val="left" w:pos="993"/>
          <w:tab w:val="left" w:pos="1418"/>
          <w:tab w:val="left" w:leader="dot" w:pos="9498"/>
        </w:tabs>
        <w:spacing w:line="336" w:lineRule="auto"/>
        <w:ind w:firstLine="1134"/>
        <w:rPr>
          <w:smallCaps w:val="0"/>
          <w:sz w:val="22"/>
          <w:szCs w:val="22"/>
        </w:rPr>
      </w:pPr>
    </w:p>
    <w:p w:rsidRPr="000554E4" w:rsidR="00070BDE" w:rsidP="04054985" w:rsidRDefault="00070BDE" w14:paraId="367D3385" w14:textId="77777777">
      <w:pPr>
        <w:pStyle w:val="Heading2"/>
        <w:spacing w:line="336" w:lineRule="auto"/>
        <w:rPr>
          <w:sz w:val="22"/>
          <w:szCs w:val="22"/>
          <w:lang w:val="es-ES"/>
        </w:rPr>
      </w:pPr>
      <w:bookmarkStart w:name="_Toc274252475" w:id="7"/>
      <w:r w:rsidRPr="04054985" w:rsidR="00070BDE">
        <w:rPr>
          <w:sz w:val="22"/>
          <w:szCs w:val="22"/>
          <w:lang w:val="es-ES"/>
        </w:rPr>
        <w:t>10.3.</w:t>
      </w:r>
      <w:r w:rsidRPr="04054985" w:rsidR="00070BDE">
        <w:rPr>
          <w:sz w:val="22"/>
          <w:szCs w:val="22"/>
          <w:lang w:val="es-ES"/>
        </w:rPr>
        <w:t>1.</w:t>
      </w:r>
      <w:r>
        <w:tab/>
      </w:r>
      <w:r w:rsidRPr="04054985" w:rsidR="00070BDE">
        <w:rPr>
          <w:sz w:val="22"/>
          <w:szCs w:val="22"/>
          <w:lang w:val="es-ES"/>
        </w:rPr>
        <w:t>O foco na política de intercâmbio de informação</w:t>
      </w:r>
      <w:bookmarkEnd w:id="7"/>
    </w:p>
    <w:p w:rsidRPr="000554E4" w:rsidR="00070BDE" w:rsidP="000554E4" w:rsidRDefault="00070BDE" w14:paraId="7C2E4543" w14:textId="77777777">
      <w:pPr>
        <w:tabs>
          <w:tab w:val="left" w:pos="993"/>
          <w:tab w:val="left" w:pos="1418"/>
          <w:tab w:val="left" w:leader="dot" w:pos="9498"/>
        </w:tabs>
        <w:spacing w:line="336" w:lineRule="auto"/>
        <w:ind w:firstLine="1134"/>
        <w:rPr>
          <w:smallCaps w:val="0"/>
          <w:sz w:val="22"/>
          <w:szCs w:val="22"/>
        </w:rPr>
      </w:pPr>
    </w:p>
    <w:p w:rsidRPr="000554E4" w:rsidR="00070BDE" w:rsidP="04054985" w:rsidRDefault="00070BDE" w14:paraId="16241447"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 xml:space="preserve">El 18 de julio de 2001, el Senado norteamericano, durante la reunión de la Subcomisión Permanente de Investigaciones (vinculada a la Comisión de Asuntos Gubernamentales), puso en pauta las cuestiones relacionadas con los Centros </w:t>
      </w:r>
      <w:r w:rsidRPr="04054985" w:rsidR="00070BDE">
        <w:rPr>
          <w:rFonts w:cs="Arial"/>
          <w:caps w:val="0"/>
          <w:smallCaps w:val="0"/>
          <w:sz w:val="22"/>
          <w:szCs w:val="22"/>
          <w:lang w:val="es-ES"/>
        </w:rPr>
        <w:t>Offshore</w:t>
      </w:r>
      <w:r w:rsidRPr="04054985" w:rsidR="00070BDE">
        <w:rPr>
          <w:rFonts w:cs="Arial"/>
          <w:caps w:val="0"/>
          <w:smallCaps w:val="0"/>
          <w:sz w:val="22"/>
          <w:szCs w:val="22"/>
          <w:lang w:val="es-ES"/>
        </w:rPr>
        <w:t xml:space="preserve">, conforme suscitado desde o relatório de 1998 da</w:t>
      </w:r>
      <w:r w:rsidRPr="04054985" w:rsidR="00070BDE">
        <w:rPr>
          <w:rFonts w:cs="Arial"/>
          <w:caps w:val="0"/>
          <w:smallCaps w:val="0"/>
          <w:sz w:val="22"/>
          <w:szCs w:val="22"/>
          <w:lang w:val="es-ES"/>
        </w:rPr>
        <w:t>OCDE.</w:t>
      </w:r>
      <w:r w:rsidRPr="04054985">
        <w:rPr>
          <w:rFonts w:cs="Arial"/>
          <w:caps w:val="0"/>
          <w:smallCaps w:val="0"/>
          <w:sz w:val="22"/>
          <w:szCs w:val="22"/>
          <w:vertAlign w:val="superscript"/>
          <w:lang w:val="es-ES"/>
        </w:rPr>
        <w:footnoteReference w:id="38"/>
      </w:r>
    </w:p>
    <w:p w:rsidRPr="000554E4" w:rsidR="00070BDE" w:rsidP="000554E4" w:rsidRDefault="00070BDE" w14:paraId="012AA1DE" w14:textId="77777777">
      <w:pPr>
        <w:spacing w:line="336" w:lineRule="auto"/>
        <w:ind w:firstLine="1134"/>
        <w:rPr>
          <w:rFonts w:cs="Arial"/>
          <w:smallCaps w:val="0"/>
          <w:sz w:val="22"/>
          <w:szCs w:val="22"/>
        </w:rPr>
      </w:pPr>
    </w:p>
    <w:p w:rsidRPr="000554E4" w:rsidR="00070BDE" w:rsidP="04054985" w:rsidRDefault="00070BDE" w14:paraId="5B906C5B"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Esta mesma comissão já havia começado a trabalhar no tema desde os anos 80</w:t>
      </w:r>
      <w:r w:rsidRPr="04054985">
        <w:rPr>
          <w:rFonts w:cs="Arial"/>
          <w:caps w:val="0"/>
          <w:smallCaps w:val="0"/>
          <w:sz w:val="22"/>
          <w:szCs w:val="22"/>
          <w:vertAlign w:val="superscript"/>
          <w:lang w:val="es-ES"/>
        </w:rPr>
        <w:footnoteReference w:id="39"/>
      </w:r>
      <w:r w:rsidRPr="04054985" w:rsidR="00070BDE">
        <w:rPr>
          <w:rFonts w:cs="Arial"/>
          <w:caps w:val="0"/>
          <w:smallCaps w:val="0"/>
          <w:sz w:val="22"/>
          <w:szCs w:val="22"/>
          <w:lang w:val="es-ES"/>
        </w:rPr>
        <w:t xml:space="preserve">, seus estudos eram essencialmente dirigidos a crimes fiscais, já que associava diretamente o uso de bancos e sociedades</w:t>
      </w:r>
      <w:r w:rsidRPr="04054985" w:rsidR="00070BDE">
        <w:rPr>
          <w:rFonts w:cs="Arial"/>
          <w:i w:val="1"/>
          <w:iCs w:val="1"/>
          <w:caps w:val="0"/>
          <w:smallCaps w:val="0"/>
          <w:sz w:val="22"/>
          <w:szCs w:val="22"/>
          <w:lang w:val="es-ES"/>
        </w:rPr>
        <w:t>offshore</w:t>
      </w:r>
      <w:r w:rsidRPr="04054985" w:rsidR="00070BDE">
        <w:rPr>
          <w:rFonts w:cs="Arial"/>
          <w:caps w:val="0"/>
          <w:smallCaps w:val="0"/>
          <w:sz w:val="22"/>
          <w:szCs w:val="22"/>
          <w:lang w:val="es-ES"/>
        </w:rPr>
        <w:t xml:space="preserve"> a la evasión fiscal, blanq</w:t>
      </w:r>
      <w:r w:rsidRPr="04054985" w:rsidR="00822BFA">
        <w:rPr>
          <w:rFonts w:cs="Arial"/>
          <w:caps w:val="0"/>
          <w:smallCaps w:val="0"/>
          <w:sz w:val="22"/>
          <w:szCs w:val="22"/>
          <w:lang w:val="es-ES"/>
        </w:rPr>
        <w:t>ueo de dinero y ocultamiento de</w:t>
      </w:r>
      <w:r w:rsidRPr="04054985" w:rsidR="00070BDE">
        <w:rPr>
          <w:rFonts w:cs="Arial"/>
          <w:caps w:val="0"/>
          <w:smallCaps w:val="0"/>
          <w:sz w:val="22"/>
          <w:szCs w:val="22"/>
          <w:lang w:val="es-ES"/>
        </w:rPr>
        <w:t xml:space="preserve">capital resultante do</w:t>
      </w:r>
      <w:r w:rsidRPr="04054985" w:rsidR="00070BDE">
        <w:rPr>
          <w:rFonts w:cs="Arial"/>
          <w:caps w:val="0"/>
          <w:smallCaps w:val="0"/>
          <w:sz w:val="22"/>
          <w:szCs w:val="22"/>
          <w:lang w:val="es-ES"/>
        </w:rPr>
        <w:t xml:space="preserve">crime.</w:t>
      </w:r>
      <w:r w:rsidRPr="04054985">
        <w:rPr>
          <w:rFonts w:cs="Arial"/>
          <w:caps w:val="0"/>
          <w:smallCaps w:val="0"/>
          <w:sz w:val="22"/>
          <w:szCs w:val="22"/>
          <w:vertAlign w:val="superscript"/>
          <w:lang w:val="es-ES"/>
        </w:rPr>
        <w:footnoteReference w:id="40"/>
      </w:r>
    </w:p>
    <w:p w:rsidRPr="000554E4" w:rsidR="00070BDE" w:rsidP="000554E4" w:rsidRDefault="00070BDE" w14:paraId="4E99CD6E" w14:textId="77777777">
      <w:pPr>
        <w:spacing w:line="336" w:lineRule="auto"/>
        <w:ind w:firstLine="1134"/>
        <w:rPr>
          <w:rFonts w:cs="Arial"/>
          <w:smallCaps w:val="0"/>
          <w:sz w:val="22"/>
          <w:szCs w:val="22"/>
        </w:rPr>
      </w:pPr>
    </w:p>
    <w:p w:rsidRPr="000554E4" w:rsidR="00070BDE" w:rsidP="000554E4" w:rsidRDefault="00070BDE" w14:paraId="7D6AC940" w14:textId="77777777">
      <w:pPr>
        <w:spacing w:line="336" w:lineRule="auto"/>
        <w:ind w:firstLine="1134"/>
        <w:rPr>
          <w:smallCaps w:val="0"/>
          <w:sz w:val="22"/>
          <w:szCs w:val="22"/>
        </w:rPr>
      </w:pPr>
      <w:r w:rsidRPr="000554E4">
        <w:rPr>
          <w:rFonts w:cs="Arial"/>
          <w:smallCaps w:val="0"/>
          <w:sz w:val="22"/>
          <w:szCs w:val="22"/>
        </w:rPr>
        <w:t xml:space="preserve">O Senador</w:t>
      </w:r>
      <w:r w:rsidRPr="000554E4">
        <w:rPr>
          <w:smallCaps w:val="0"/>
          <w:sz w:val="22"/>
          <w:szCs w:val="22"/>
        </w:rPr>
        <w:t xml:space="preserve">Carl</w:t>
      </w:r>
      <w:proofErr w:type="spellStart"/>
      <w:r w:rsidRPr="000554E4">
        <w:rPr>
          <w:smallCaps w:val="0"/>
          <w:sz w:val="22"/>
          <w:szCs w:val="22"/>
        </w:rPr>
        <w:t>Levin</w:t>
      </w:r>
      <w:proofErr w:type="spellEnd"/>
      <w:r w:rsidRPr="000554E4">
        <w:rPr>
          <w:smallCaps w:val="0"/>
          <w:sz w:val="22"/>
          <w:szCs w:val="22"/>
          <w:vertAlign w:val="superscript"/>
        </w:rPr>
        <w:footnoteReference w:id="41"/>
      </w:r>
      <w:r w:rsidRPr="000554E4">
        <w:rPr>
          <w:smallCaps w:val="0"/>
          <w:sz w:val="22"/>
          <w:szCs w:val="22"/>
        </w:rPr>
        <w:t>, Presidente da Subcomissão</w:t>
      </w:r>
      <w:r w:rsidRPr="000554E4">
        <w:rPr>
          <w:rFonts w:cs="Arial"/>
          <w:smallCaps w:val="0"/>
          <w:sz w:val="22"/>
          <w:szCs w:val="22"/>
        </w:rPr>
        <w:t xml:space="preserve">, elucidou o objetivo do encontro de 2001, que era a promoção do debate sobre a situação atual dos Estados Unidos</w:t>
      </w:r>
      <w:r w:rsidRPr="000554E4" w:rsidR="00822BFA">
        <w:rPr>
          <w:rFonts w:cs="Arial"/>
          <w:smallCaps w:val="0"/>
          <w:sz w:val="22"/>
          <w:szCs w:val="22"/>
        </w:rPr>
        <w:t>co</w:t>
      </w:r>
      <w:r w:rsidRPr="000554E4">
        <w:rPr>
          <w:rFonts w:cs="Arial"/>
          <w:smallCaps w:val="0"/>
          <w:sz w:val="22"/>
          <w:szCs w:val="22"/>
        </w:rPr>
        <w:t xml:space="preserve">n relación </w:t>
      </w:r>
      <w:r w:rsidRPr="000554E4" w:rsidR="00822BFA">
        <w:rPr>
          <w:rFonts w:cs="Arial"/>
          <w:smallCaps w:val="0"/>
          <w:sz w:val="22"/>
          <w:szCs w:val="22"/>
        </w:rPr>
        <w:t>al</w:t>
      </w:r>
      <w:r w:rsidRPr="000554E4">
        <w:rPr>
          <w:rFonts w:cs="Arial"/>
          <w:smallCaps w:val="0"/>
          <w:sz w:val="22"/>
          <w:szCs w:val="22"/>
        </w:rPr>
        <w:t xml:space="preserve"> aumento de la política internacional para la lucha contra </w:t>
      </w:r>
      <w:r w:rsidRPr="000554E4">
        <w:rPr>
          <w:rFonts w:cs="Arial"/>
          <w:smallCaps w:val="0"/>
          <w:sz w:val="22"/>
          <w:szCs w:val="22"/>
        </w:rPr>
        <w:t>a evasão fiscal e o branqueamento de dinheiro, assim como o intercâmbio de informações fiscais</w:t>
      </w:r>
      <w:r w:rsidRPr="000554E4" w:rsidR="00822BFA">
        <w:rPr>
          <w:rFonts w:cs="Arial"/>
          <w:smallCaps w:val="0"/>
          <w:sz w:val="22"/>
          <w:szCs w:val="22"/>
        </w:rPr>
        <w:t>;</w:t>
      </w:r>
      <w:r w:rsidRPr="000554E4">
        <w:rPr>
          <w:rFonts w:cs="Arial"/>
          <w:smallCaps w:val="0"/>
          <w:sz w:val="22"/>
          <w:szCs w:val="22"/>
        </w:rPr>
        <w:t xml:space="preserve">este último considerado como o núcleo dos projetos relacionados com estas políticas depois de declarações do Secretário do Tesouro americano, o que</w:t>
      </w:r>
      <w:r w:rsidRPr="000554E4">
        <w:rPr>
          <w:smallCaps w:val="0"/>
          <w:sz w:val="22"/>
          <w:szCs w:val="22"/>
        </w:rPr>
        <w:t>estremeceu as posições adotadas.</w:t>
      </w:r>
      <w:r w:rsidRPr="000554E4">
        <w:rPr>
          <w:smallCaps w:val="0"/>
          <w:sz w:val="22"/>
          <w:szCs w:val="22"/>
          <w:vertAlign w:val="superscript"/>
        </w:rPr>
        <w:footnoteReference w:id="42"/>
      </w:r>
    </w:p>
    <w:p w:rsidRPr="000554E4" w:rsidR="00070BDE" w:rsidP="000554E4" w:rsidRDefault="00070BDE" w14:paraId="04B7A9B8" w14:textId="77777777">
      <w:pPr>
        <w:spacing w:line="336" w:lineRule="auto"/>
        <w:ind w:firstLine="1134"/>
        <w:rPr>
          <w:rFonts w:cs="Arial"/>
          <w:smallCaps w:val="0"/>
          <w:sz w:val="22"/>
          <w:szCs w:val="22"/>
        </w:rPr>
      </w:pPr>
    </w:p>
    <w:p w:rsidRPr="000554E4" w:rsidR="00070BDE" w:rsidP="000554E4" w:rsidRDefault="00070BDE" w14:paraId="14F6A8ED" w14:textId="77777777">
      <w:pPr>
        <w:spacing w:line="336" w:lineRule="auto"/>
        <w:ind w:firstLine="1134"/>
        <w:rPr>
          <w:rFonts w:cs="Arial"/>
          <w:smallCaps w:val="0"/>
          <w:sz w:val="22"/>
          <w:szCs w:val="22"/>
          <w:lang w:val="pt-BR"/>
        </w:rPr>
      </w:pPr>
    </w:p>
    <w:p w:rsidRPr="000554E4" w:rsidR="00070BDE" w:rsidP="04054985" w:rsidRDefault="00070BDE" w14:paraId="55BB3E99"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El surgimiento efectivo del debate  se produjo a partir de la posición adoptada por O'Neill en mayo de 2001, que declaró que la política debe ser reorientad</w:t>
      </w:r>
      <w:r w:rsidRPr="04054985" w:rsidR="00822BFA">
        <w:rPr>
          <w:rFonts w:cs="Arial"/>
          <w:caps w:val="0"/>
          <w:smallCaps w:val="0"/>
          <w:sz w:val="22"/>
          <w:szCs w:val="22"/>
          <w:lang w:val="es-ES"/>
        </w:rPr>
        <w:t>a</w:t>
      </w:r>
      <w:r w:rsidRPr="04054985" w:rsidR="00070BDE">
        <w:rPr>
          <w:rFonts w:cs="Arial"/>
          <w:caps w:val="0"/>
          <w:smallCaps w:val="0"/>
          <w:sz w:val="22"/>
          <w:szCs w:val="22"/>
          <w:lang w:val="es-ES"/>
        </w:rPr>
        <w:t xml:space="preserve"> al cambio de informaciones a pedido, con el objetivo de combatir la  evasión fiscal, teniendo en cuenta que el formato del proyecto de la Organización era muy amplia, y se demuestra en desacuerdo con las prioridades fiscales y económicas de la administración de los Estados Unidos. El Secretario destacó que mantendría los trabajos con el G-7 con respecto a sus objetivos comunes.</w:t>
      </w:r>
      <w:r w:rsidRPr="04054985">
        <w:rPr>
          <w:rFonts w:cs="Arial"/>
          <w:caps w:val="0"/>
          <w:smallCaps w:val="0"/>
          <w:sz w:val="22"/>
          <w:szCs w:val="22"/>
          <w:vertAlign w:val="superscript"/>
          <w:lang w:val="es-ES"/>
        </w:rPr>
        <w:footnoteReference w:id="43"/>
      </w:r>
    </w:p>
    <w:p w:rsidRPr="000554E4" w:rsidR="00070BDE" w:rsidP="000554E4" w:rsidRDefault="00070BDE" w14:paraId="0B5D5DC2" w14:textId="77777777">
      <w:pPr>
        <w:spacing w:line="336" w:lineRule="auto"/>
        <w:ind w:firstLine="1134"/>
        <w:rPr>
          <w:rFonts w:cs="Arial"/>
          <w:smallCaps w:val="0"/>
          <w:sz w:val="22"/>
          <w:szCs w:val="22"/>
        </w:rPr>
      </w:pPr>
    </w:p>
    <w:p w:rsidRPr="000554E4" w:rsidR="00070BDE" w:rsidP="04054985" w:rsidRDefault="00070BDE" w14:paraId="17E29DB7"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Ao longo de sua explicação</w:t>
      </w:r>
      <w:r w:rsidRPr="04054985">
        <w:rPr>
          <w:rFonts w:cs="Arial"/>
          <w:caps w:val="0"/>
          <w:smallCaps w:val="0"/>
          <w:sz w:val="22"/>
          <w:szCs w:val="22"/>
          <w:vertAlign w:val="superscript"/>
          <w:lang w:val="es-ES"/>
        </w:rPr>
        <w:footnoteReference w:id="44"/>
      </w:r>
      <w:r w:rsidRPr="04054985" w:rsidR="00070BDE">
        <w:rPr>
          <w:rFonts w:cs="Arial"/>
          <w:caps w:val="0"/>
          <w:smallCaps w:val="0"/>
          <w:sz w:val="22"/>
          <w:szCs w:val="22"/>
          <w:lang w:val="es-ES"/>
        </w:rPr>
        <w:t xml:space="preserve">, O’Neill esclarece que a política estadunidense está comprometida com a defesa de sua legislação referente a delitos</w:t>
      </w:r>
      <w:r w:rsidRPr="04054985" w:rsidR="00070BDE">
        <w:rPr>
          <w:rFonts w:cs="Arial"/>
          <w:caps w:val="0"/>
          <w:smallCaps w:val="0"/>
          <w:sz w:val="22"/>
          <w:szCs w:val="22"/>
          <w:lang w:val="es-ES"/>
        </w:rPr>
        <w:t xml:space="preserve">fiscais, buscando a redução de sua carga tributária e a simplificação de seu sistema fiscal para que seja mais eficiente. Sem embargo, não está de acordo com as imposições a</w:t>
      </w:r>
      <w:r w:rsidRPr="04054985" w:rsidR="00070BDE">
        <w:rPr>
          <w:rFonts w:cs="Arial"/>
          <w:caps w:val="0"/>
          <w:smallCaps w:val="0"/>
          <w:sz w:val="22"/>
          <w:szCs w:val="22"/>
          <w:lang w:val="es-ES"/>
        </w:rPr>
        <w:t xml:space="preserve">os demais países no sentido de classificar alíquotas de impostos, assim como sistemas fiscais.</w:t>
      </w:r>
    </w:p>
    <w:p w:rsidRPr="000554E4" w:rsidR="00070BDE" w:rsidP="000554E4" w:rsidRDefault="00070BDE" w14:paraId="6BC93ED5" w14:textId="77777777">
      <w:pPr>
        <w:spacing w:line="336" w:lineRule="auto"/>
        <w:ind w:firstLine="1134"/>
        <w:rPr>
          <w:rFonts w:cs="Arial"/>
          <w:smallCaps w:val="0"/>
          <w:sz w:val="22"/>
          <w:szCs w:val="22"/>
        </w:rPr>
      </w:pPr>
    </w:p>
    <w:p w:rsidRPr="000554E4" w:rsidR="00070BDE" w:rsidP="04054985" w:rsidRDefault="00070BDE" w14:paraId="227C6AEA" w14:textId="77777777">
      <w:pPr>
        <w:tabs>
          <w:tab w:val="left" w:pos="993"/>
          <w:tab w:val="left" w:pos="1418"/>
          <w:tab w:val="left" w:leader="dot" w:pos="9498"/>
        </w:tabs>
        <w:spacing w:line="336" w:lineRule="auto"/>
        <w:ind w:firstLine="1134"/>
        <w:rPr>
          <w:caps w:val="0"/>
          <w:smallCaps w:val="0"/>
          <w:sz w:val="22"/>
          <w:szCs w:val="22"/>
          <w:lang w:val="es-ES"/>
        </w:rPr>
      </w:pPr>
      <w:r w:rsidRPr="04054985" w:rsidR="00070BDE">
        <w:rPr>
          <w:caps w:val="0"/>
          <w:smallCaps w:val="0"/>
          <w:sz w:val="22"/>
          <w:szCs w:val="22"/>
          <w:lang w:val="es-ES"/>
        </w:rPr>
        <w:t xml:space="preserve">Destacamos que a ITIO nasceu em meio</w:t>
      </w:r>
      <w:r w:rsidRPr="04054985" w:rsidR="001E7D7E">
        <w:rPr>
          <w:caps w:val="0"/>
          <w:smallCaps w:val="0"/>
          <w:sz w:val="22"/>
          <w:szCs w:val="22"/>
          <w:lang w:val="es-ES"/>
        </w:rPr>
        <w:t>a</w:t>
      </w:r>
      <w:r w:rsidRPr="04054985" w:rsidR="00070BDE">
        <w:rPr>
          <w:caps w:val="0"/>
          <w:smallCaps w:val="0"/>
          <w:sz w:val="22"/>
          <w:szCs w:val="22"/>
          <w:lang w:val="es-ES"/>
        </w:rPr>
        <w:t xml:space="preserve"> este contexto, vez que el posicionamiento de la mayor potencia mundial ha permitido a los centros </w:t>
      </w:r>
      <w:r w:rsidRPr="04054985" w:rsidR="00070BDE">
        <w:rPr>
          <w:i w:val="1"/>
          <w:iCs w:val="1"/>
          <w:caps w:val="0"/>
          <w:smallCaps w:val="0"/>
          <w:sz w:val="22"/>
          <w:szCs w:val="22"/>
          <w:lang w:val="es-ES"/>
        </w:rPr>
        <w:t>offshore</w:t>
      </w:r>
      <w:r w:rsidRPr="04054985" w:rsidR="00070BDE">
        <w:rPr>
          <w:caps w:val="0"/>
          <w:smallCaps w:val="0"/>
          <w:sz w:val="22"/>
          <w:szCs w:val="22"/>
          <w:lang w:val="es-ES"/>
        </w:rPr>
        <w:t xml:space="preserve"> la reacción est</w:t>
      </w:r>
      <w:r w:rsidRPr="04054985" w:rsidR="001E7D7E">
        <w:rPr>
          <w:caps w:val="0"/>
          <w:smallCaps w:val="0"/>
          <w:sz w:val="22"/>
          <w:szCs w:val="22"/>
          <w:lang w:val="es-ES"/>
        </w:rPr>
        <w:t xml:space="preserve">estudada em o capítulo anterior</w:t>
      </w:r>
      <w:r w:rsidRPr="04054985" w:rsidR="00070BDE">
        <w:rPr>
          <w:caps w:val="0"/>
          <w:smallCaps w:val="0"/>
          <w:sz w:val="22"/>
          <w:szCs w:val="22"/>
          <w:lang w:val="es-ES"/>
        </w:rPr>
        <w:t>igualmente pautada en los argumentos también suscitados por O’Neill.</w:t>
      </w:r>
      <w:r w:rsidRPr="04054985">
        <w:rPr>
          <w:caps w:val="0"/>
          <w:smallCaps w:val="0"/>
          <w:sz w:val="22"/>
          <w:szCs w:val="22"/>
          <w:vertAlign w:val="superscript"/>
          <w:lang w:val="es-ES"/>
        </w:rPr>
        <w:footnoteReference w:id="45"/>
      </w:r>
      <w:r w:rsidRPr="04054985" w:rsidR="00070BDE">
        <w:rPr>
          <w:rFonts w:cs="Arial"/>
          <w:caps w:val="0"/>
          <w:smallCaps w:val="0"/>
          <w:sz w:val="22"/>
          <w:szCs w:val="22"/>
          <w:lang w:val="es-ES"/>
        </w:rPr>
        <w:t>O tratamento desigual entre países membros e não-membros da OCDE igualmente é questionado</w:t>
      </w:r>
      <w:r w:rsidRPr="04054985">
        <w:rPr>
          <w:rFonts w:cs="Arial"/>
          <w:caps w:val="0"/>
          <w:smallCaps w:val="0"/>
          <w:sz w:val="22"/>
          <w:szCs w:val="22"/>
          <w:vertAlign w:val="superscript"/>
          <w:lang w:val="es-ES"/>
        </w:rPr>
        <w:footnoteReference w:id="46"/>
      </w:r>
      <w:r w:rsidRPr="04054985" w:rsidR="00070BDE">
        <w:rPr>
          <w:rFonts w:cs="Arial"/>
          <w:caps w:val="0"/>
          <w:smallCaps w:val="0"/>
          <w:sz w:val="22"/>
          <w:szCs w:val="22"/>
          <w:lang w:val="es-ES"/>
        </w:rPr>
        <w:t>.</w:t>
      </w:r>
    </w:p>
    <w:p w:rsidRPr="000554E4" w:rsidR="00070BDE" w:rsidP="000554E4" w:rsidRDefault="00070BDE" w14:paraId="1A1E5E77" w14:textId="77777777">
      <w:pPr>
        <w:spacing w:line="336" w:lineRule="auto"/>
        <w:ind w:firstLine="1134"/>
        <w:rPr>
          <w:rFonts w:cs="Arial"/>
          <w:smallCaps w:val="0"/>
          <w:sz w:val="22"/>
          <w:szCs w:val="22"/>
        </w:rPr>
      </w:pPr>
    </w:p>
    <w:p w:rsidRPr="000554E4" w:rsidR="00070BDE" w:rsidP="04054985" w:rsidRDefault="00070BDE" w14:paraId="1A1AAB56"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El Secretario cree que la adopción de una política multifacética</w:t>
      </w:r>
      <w:r w:rsidRPr="04054985">
        <w:rPr>
          <w:rFonts w:cs="Arial"/>
          <w:caps w:val="0"/>
          <w:smallCaps w:val="0"/>
          <w:sz w:val="22"/>
          <w:szCs w:val="22"/>
          <w:vertAlign w:val="superscript"/>
          <w:lang w:val="es-ES"/>
        </w:rPr>
        <w:footnoteReference w:id="47"/>
      </w:r>
      <w:r w:rsidRPr="04054985" w:rsidR="00070BDE">
        <w:rPr>
          <w:rFonts w:cs="Arial"/>
          <w:caps w:val="0"/>
          <w:smallCaps w:val="0"/>
          <w:sz w:val="22"/>
          <w:szCs w:val="22"/>
          <w:lang w:val="es-ES"/>
        </w:rPr>
        <w:t xml:space="preserve">é o mais adequado para combater a evasão fiscal, o que afirma ser um objetivo efetivo dos Estados Unidos, que também deve considerar-se desde a perspectiva de sua legislação interna.</w:t>
      </w:r>
    </w:p>
    <w:p w:rsidRPr="000554E4" w:rsidR="00070BDE" w:rsidP="000554E4" w:rsidRDefault="00070BDE" w14:paraId="0C2BCD40" w14:textId="77777777">
      <w:pPr>
        <w:spacing w:line="336" w:lineRule="auto"/>
        <w:ind w:firstLine="1134"/>
        <w:rPr>
          <w:rFonts w:cs="Arial"/>
          <w:smallCaps w:val="0"/>
          <w:sz w:val="22"/>
          <w:szCs w:val="22"/>
        </w:rPr>
      </w:pPr>
    </w:p>
    <w:p w:rsidRPr="000554E4" w:rsidR="00070BDE" w:rsidP="04054985" w:rsidRDefault="00070BDE" w14:paraId="076DBCE9" w14:textId="77777777">
      <w:pPr>
        <w:spacing w:line="336" w:lineRule="auto"/>
        <w:ind w:firstLine="1134"/>
        <w:rPr>
          <w:rFonts w:cs="Arial"/>
          <w:caps w:val="0"/>
          <w:smallCaps w:val="0"/>
          <w:sz w:val="22"/>
          <w:szCs w:val="22"/>
          <w:lang w:val="es-ES"/>
        </w:rPr>
      </w:pPr>
      <w:r w:rsidRPr="04054985" w:rsidR="00070BDE">
        <w:rPr>
          <w:rFonts w:cs="Arial"/>
          <w:caps w:val="0"/>
          <w:smallCaps w:val="0"/>
          <w:sz w:val="22"/>
          <w:szCs w:val="22"/>
          <w:lang w:val="es-ES"/>
        </w:rPr>
        <w:t xml:space="preserve">Por outra parte, afirma que os EUA não têm interesse em impedir a concorrência internacional no setor de que se trate, pelo que sua nação não vai participar nas iniciativas de harmonização mundial dos sistemas fiscais, entendendo que esta prática é potencialmente</w:t>
      </w:r>
      <w:r w:rsidRPr="04054985" w:rsidR="001E7D7E">
        <w:rPr>
          <w:rFonts w:cs="Arial"/>
          <w:caps w:val="0"/>
          <w:smallCaps w:val="0"/>
          <w:sz w:val="22"/>
          <w:szCs w:val="22"/>
          <w:lang w:val="es-ES"/>
        </w:rPr>
        <w:t>injusta</w:t>
      </w:r>
      <w:r w:rsidRPr="04054985" w:rsidR="00ED45F0">
        <w:rPr>
          <w:rFonts w:cs="Arial"/>
          <w:caps w:val="0"/>
          <w:smallCaps w:val="0"/>
          <w:sz w:val="22"/>
          <w:szCs w:val="22"/>
          <w:lang w:val="es-ES"/>
        </w:rPr>
        <w:t xml:space="preserve">, y </w:t>
      </w:r>
      <w:r w:rsidRPr="04054985" w:rsidR="00070BDE">
        <w:rPr>
          <w:rFonts w:cs="Arial"/>
          <w:caps w:val="0"/>
          <w:smallCaps w:val="0"/>
          <w:sz w:val="22"/>
          <w:szCs w:val="22"/>
          <w:lang w:val="es-ES"/>
        </w:rPr>
        <w:t xml:space="preserve">que por meio de estruturas</w:t>
      </w:r>
      <w:r w:rsidRPr="04054985" w:rsidR="00070BDE">
        <w:rPr>
          <w:rFonts w:cs="Arial"/>
          <w:i w:val="1"/>
          <w:iCs w:val="1"/>
          <w:caps w:val="0"/>
          <w:smallCaps w:val="0"/>
          <w:sz w:val="22"/>
          <w:szCs w:val="22"/>
          <w:lang w:val="es-ES"/>
        </w:rPr>
        <w:t>offshore</w:t>
      </w:r>
      <w:r w:rsidRPr="04054985" w:rsidR="00070BDE">
        <w:rPr>
          <w:rFonts w:cs="Arial"/>
          <w:caps w:val="0"/>
          <w:smallCaps w:val="0"/>
          <w:sz w:val="22"/>
          <w:szCs w:val="22"/>
          <w:lang w:val="es-ES"/>
        </w:rPr>
        <w:t>, os norte-americanos investem em seu próprio país, de forma que seria incoerente cobrar impostos sobre tais investimentos.</w:t>
      </w:r>
      <w:r w:rsidRPr="04054985">
        <w:rPr>
          <w:rFonts w:cs="Arial"/>
          <w:caps w:val="0"/>
          <w:smallCaps w:val="0"/>
          <w:sz w:val="22"/>
          <w:szCs w:val="22"/>
          <w:vertAlign w:val="superscript"/>
          <w:lang w:val="es-ES"/>
        </w:rPr>
        <w:footnoteReference w:id="48"/>
      </w:r>
    </w:p>
    <w:p w:rsidRPr="000554E4" w:rsidR="00070BDE" w:rsidP="000554E4" w:rsidRDefault="00070BDE" w14:paraId="17F4F403" w14:textId="77777777">
      <w:pPr>
        <w:spacing w:line="336" w:lineRule="auto"/>
        <w:ind w:firstLine="1134"/>
        <w:rPr>
          <w:rFonts w:cs="Arial"/>
          <w:smallCaps w:val="0"/>
          <w:sz w:val="22"/>
          <w:szCs w:val="22"/>
        </w:rPr>
      </w:pPr>
    </w:p>
    <w:p w:rsidRPr="000554E4" w:rsidR="00070BDE" w:rsidP="726E211E" w:rsidRDefault="00070BDE" w14:paraId="2B41E7DD"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Tendo em conta o anterior, se apreende claramente uma mudança significativa nos contornos da política norte-americana (em comparação com a cooperação política com a OCDE de Clinton</w:t>
      </w:r>
      <w:r w:rsidRPr="726E211E">
        <w:rPr>
          <w:rFonts w:cs="Arial"/>
          <w:caps w:val="0"/>
          <w:smallCaps w:val="0"/>
          <w:sz w:val="22"/>
          <w:szCs w:val="22"/>
          <w:vertAlign w:val="superscript"/>
          <w:lang w:val="es-ES"/>
        </w:rPr>
        <w:footnoteReference w:id="49"/>
      </w:r>
      <w:r w:rsidRPr="726E211E" w:rsidR="00070BDE">
        <w:rPr>
          <w:rFonts w:cs="Arial"/>
          <w:caps w:val="0"/>
          <w:smallCaps w:val="0"/>
          <w:sz w:val="22"/>
          <w:szCs w:val="22"/>
          <w:lang w:val="es-ES"/>
        </w:rPr>
        <w:t xml:space="preserve">), que influenciou diretamente na política de</w:t>
      </w:r>
      <w:r w:rsidRPr="726E211E" w:rsidR="00070BDE">
        <w:rPr>
          <w:rFonts w:cs="Arial"/>
          <w:caps w:val="0"/>
          <w:smallCaps w:val="0"/>
          <w:sz w:val="22"/>
          <w:szCs w:val="22"/>
          <w:lang w:val="es-ES"/>
        </w:rPr>
        <w:t>a OCDE</w:t>
      </w:r>
      <w:r w:rsidRPr="726E211E" w:rsidR="00070BDE">
        <w:rPr>
          <w:rFonts w:cs="Arial"/>
          <w:caps w:val="0"/>
          <w:smallCaps w:val="0"/>
          <w:sz w:val="22"/>
          <w:szCs w:val="22"/>
          <w:lang w:val="es-ES"/>
        </w:rPr>
        <w:t xml:space="preserve">e que concretizou seu foco no intercâmbio de informações</w:t>
      </w:r>
      <w:r w:rsidRPr="726E211E">
        <w:rPr>
          <w:rFonts w:cs="Arial"/>
          <w:caps w:val="0"/>
          <w:smallCaps w:val="0"/>
          <w:sz w:val="22"/>
          <w:szCs w:val="22"/>
          <w:vertAlign w:val="superscript"/>
          <w:lang w:val="es-ES"/>
        </w:rPr>
        <w:footnoteReference w:id="50"/>
      </w:r>
      <w:r w:rsidRPr="726E211E" w:rsidR="00070BDE">
        <w:rPr>
          <w:rFonts w:cs="Arial"/>
          <w:caps w:val="0"/>
          <w:smallCaps w:val="0"/>
          <w:sz w:val="22"/>
          <w:szCs w:val="22"/>
          <w:lang w:val="es-ES"/>
        </w:rPr>
        <w:t>.</w:t>
      </w:r>
    </w:p>
    <w:p w:rsidRPr="000554E4" w:rsidR="00070BDE" w:rsidP="000554E4" w:rsidRDefault="00070BDE" w14:paraId="1A68DBC9" w14:textId="77777777">
      <w:pPr>
        <w:spacing w:line="336" w:lineRule="auto"/>
        <w:ind w:firstLine="1134"/>
        <w:rPr>
          <w:rFonts w:cs="Arial"/>
          <w:smallCaps w:val="0"/>
          <w:sz w:val="22"/>
          <w:szCs w:val="22"/>
        </w:rPr>
      </w:pPr>
    </w:p>
    <w:p w:rsidRPr="000554E4" w:rsidR="00070BDE" w:rsidP="726E211E" w:rsidRDefault="00070BDE" w14:paraId="43C460F9"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 xml:space="preserve">Tenha em conta</w:t>
      </w:r>
      <w:r w:rsidRPr="726E211E" w:rsidR="00070BDE">
        <w:rPr>
          <w:rFonts w:cs="Arial"/>
          <w:caps w:val="0"/>
          <w:smallCaps w:val="0"/>
          <w:sz w:val="22"/>
          <w:szCs w:val="22"/>
          <w:lang w:val="es-ES"/>
        </w:rPr>
        <w:t>que</w:t>
      </w:r>
      <w:r w:rsidRPr="726E211E" w:rsidR="00070BDE">
        <w:rPr>
          <w:rFonts w:cs="Arial"/>
          <w:caps w:val="0"/>
          <w:smallCaps w:val="0"/>
          <w:sz w:val="22"/>
          <w:szCs w:val="22"/>
          <w:lang w:val="es-ES"/>
        </w:rPr>
        <w:t xml:space="preserve">a finais dos anos 90, os Estados europeus com altos níveis de impostos, têm proposto uma iniciativa em</w:t>
      </w:r>
      <w:r w:rsidRPr="726E211E" w:rsidR="00070BDE">
        <w:rPr>
          <w:rFonts w:cs="Arial"/>
          <w:caps w:val="0"/>
          <w:smallCaps w:val="0"/>
          <w:sz w:val="22"/>
          <w:szCs w:val="22"/>
          <w:lang w:val="es-ES"/>
        </w:rPr>
        <w:t>que  os</w:t>
      </w:r>
      <w:r w:rsidRPr="726E211E" w:rsidR="00070BDE">
        <w:rPr>
          <w:rFonts w:cs="Arial"/>
          <w:caps w:val="0"/>
          <w:smallCaps w:val="0"/>
          <w:sz w:val="22"/>
          <w:szCs w:val="22"/>
          <w:lang w:val="es-ES"/>
        </w:rPr>
        <w:t xml:space="preserve"> Estados prestarían asistencia mutua e intercambiarían informaciones fiscales, de forma que cada país recaudase los impuestos debidos a otros países por medio del mecanismo de retención en la fuente. Este proyecto de la OCDE fue efectivamente abandonado con el posicionamiento de O’Neill, conforme exposición anterior, dado que el </w:t>
      </w:r>
      <w:r w:rsidRPr="726E211E" w:rsidR="00070BDE">
        <w:rPr>
          <w:rFonts w:cs="Arial"/>
          <w:caps w:val="0"/>
          <w:smallCaps w:val="0"/>
          <w:sz w:val="22"/>
          <w:szCs w:val="22"/>
          <w:lang w:val="es-ES"/>
        </w:rPr>
        <w:t>Secretário</w:t>
      </w:r>
      <w:r w:rsidRPr="726E211E" w:rsidR="00070BDE">
        <w:rPr>
          <w:rFonts w:cs="Arial"/>
          <w:caps w:val="0"/>
          <w:smallCaps w:val="0"/>
          <w:sz w:val="22"/>
          <w:szCs w:val="22"/>
          <w:lang w:val="es-ES"/>
        </w:rPr>
        <w:t xml:space="preserve">compreende que isto prejudicaria seu país, considerado o maior paraíso fiscal</w:t>
      </w:r>
      <w:r w:rsidRPr="726E211E" w:rsidR="00070BDE">
        <w:rPr>
          <w:rFonts w:cs="Arial"/>
          <w:caps w:val="0"/>
          <w:smallCaps w:val="0"/>
          <w:sz w:val="22"/>
          <w:szCs w:val="22"/>
          <w:lang w:val="es-ES"/>
        </w:rPr>
        <w:t>global.</w:t>
      </w:r>
      <w:r w:rsidRPr="726E211E">
        <w:rPr>
          <w:rFonts w:cs="Arial"/>
          <w:caps w:val="0"/>
          <w:smallCaps w:val="0"/>
          <w:sz w:val="22"/>
          <w:szCs w:val="22"/>
          <w:vertAlign w:val="superscript"/>
          <w:lang w:val="es-ES"/>
        </w:rPr>
        <w:footnoteReference w:id="51"/>
      </w:r>
    </w:p>
    <w:p w:rsidRPr="000554E4" w:rsidR="00070BDE" w:rsidP="000554E4" w:rsidRDefault="00070BDE" w14:paraId="5FC8F7B6" w14:textId="77777777">
      <w:pPr>
        <w:spacing w:line="336" w:lineRule="auto"/>
        <w:ind w:firstLine="1134"/>
        <w:rPr>
          <w:rFonts w:cs="Arial"/>
          <w:smallCaps w:val="0"/>
          <w:sz w:val="22"/>
          <w:szCs w:val="22"/>
        </w:rPr>
      </w:pPr>
    </w:p>
    <w:p w:rsidRPr="000554E4" w:rsidR="00070BDE" w:rsidP="726E211E" w:rsidRDefault="00070BDE" w14:paraId="3BD3F75B"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A caracterização de alguns Estados americanos como paraíso fiscal</w:t>
      </w:r>
      <w:r w:rsidRPr="726E211E">
        <w:rPr>
          <w:rFonts w:cs="Arial"/>
          <w:caps w:val="0"/>
          <w:smallCaps w:val="0"/>
          <w:sz w:val="22"/>
          <w:szCs w:val="22"/>
          <w:vertAlign w:val="superscript"/>
          <w:lang w:val="es-ES"/>
        </w:rPr>
        <w:footnoteReference w:id="52"/>
      </w:r>
      <w:r w:rsidRPr="726E211E" w:rsidR="00070BDE">
        <w:rPr>
          <w:rFonts w:cs="Arial"/>
          <w:caps w:val="0"/>
          <w:smallCaps w:val="0"/>
          <w:sz w:val="22"/>
          <w:szCs w:val="22"/>
          <w:lang w:val="es-ES"/>
        </w:rPr>
        <w:t xml:space="preserve"> no es nuevo, esta condición aseguró al país atraer inversión extranjera necesaria para equilibrar su déficit comercial en los años 90. </w:t>
      </w:r>
      <w:r w:rsidRPr="726E211E" w:rsidR="00070BDE">
        <w:rPr>
          <w:rFonts w:cs="Arial"/>
          <w:caps w:val="0"/>
          <w:smallCaps w:val="0"/>
          <w:sz w:val="22"/>
          <w:szCs w:val="22"/>
          <w:lang w:val="es-ES"/>
        </w:rPr>
        <w:t xml:space="preserve">Tenga en cuenta, que los EUA no imponen a las instituciones financieras que declaren los intereses devengados por esas inversiones a las autoridades de su fuente, una situación similar a lo que ocurre con varios países también se consideran Centros </w:t>
      </w:r>
      <w:r w:rsidRPr="726E211E" w:rsidR="00070BDE">
        <w:rPr>
          <w:rFonts w:cs="Arial"/>
          <w:i w:val="1"/>
          <w:iCs w:val="1"/>
          <w:caps w:val="0"/>
          <w:smallCaps w:val="0"/>
          <w:sz w:val="22"/>
          <w:szCs w:val="22"/>
          <w:lang w:val="es-ES"/>
        </w:rPr>
        <w:t>Offshore</w:t>
      </w:r>
      <w:r w:rsidRPr="726E211E" w:rsidR="00070BDE">
        <w:rPr>
          <w:rFonts w:cs="Arial"/>
          <w:caps w:val="0"/>
          <w:smallCaps w:val="0"/>
          <w:sz w:val="22"/>
          <w:szCs w:val="22"/>
          <w:lang w:val="es-ES"/>
        </w:rPr>
        <w:t>.</w:t>
      </w:r>
    </w:p>
    <w:p w:rsidRPr="000554E4" w:rsidR="00070BDE" w:rsidP="000554E4" w:rsidRDefault="00070BDE" w14:paraId="4DC529A9" w14:textId="77777777">
      <w:pPr>
        <w:spacing w:line="336" w:lineRule="auto"/>
        <w:ind w:firstLine="1134"/>
        <w:rPr>
          <w:rFonts w:cs="Arial"/>
          <w:smallCaps w:val="0"/>
          <w:sz w:val="22"/>
          <w:szCs w:val="22"/>
        </w:rPr>
      </w:pPr>
    </w:p>
    <w:p w:rsidRPr="000554E4" w:rsidR="00070BDE" w:rsidP="726E211E" w:rsidRDefault="00070BDE" w14:paraId="1FDC1CCD"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Além de sua própria estrutura, propícia para atrair capital estrangeiro</w:t>
      </w:r>
      <w:r w:rsidRPr="726E211E">
        <w:rPr>
          <w:rFonts w:cs="Arial"/>
          <w:caps w:val="0"/>
          <w:smallCaps w:val="0"/>
          <w:sz w:val="22"/>
          <w:szCs w:val="22"/>
          <w:vertAlign w:val="superscript"/>
          <w:lang w:val="es-ES"/>
        </w:rPr>
        <w:footnoteReference w:id="53"/>
      </w:r>
      <w:r w:rsidRPr="726E211E" w:rsidR="00070BDE">
        <w:rPr>
          <w:rFonts w:cs="Arial"/>
          <w:caps w:val="0"/>
          <w:smallCaps w:val="0"/>
          <w:sz w:val="22"/>
          <w:szCs w:val="22"/>
          <w:lang w:val="es-ES"/>
        </w:rPr>
        <w:t xml:space="preserve">, os EUA igualmente se utilizam de outros centros</w:t>
      </w:r>
      <w:r w:rsidRPr="726E211E" w:rsidR="00070BDE">
        <w:rPr>
          <w:rFonts w:cs="Arial"/>
          <w:caps w:val="0"/>
          <w:smallCaps w:val="0"/>
          <w:sz w:val="22"/>
          <w:szCs w:val="22"/>
          <w:lang w:val="es-ES"/>
        </w:rPr>
        <w:t>offshore</w:t>
      </w:r>
      <w:r w:rsidRPr="726E211E" w:rsidR="00070BDE">
        <w:rPr>
          <w:rFonts w:cs="Arial"/>
          <w:caps w:val="0"/>
          <w:smallCaps w:val="0"/>
          <w:sz w:val="22"/>
          <w:szCs w:val="22"/>
          <w:lang w:val="es-ES"/>
        </w:rPr>
        <w:t>, lo que explicita su excusa en adherir a las políticas de combate a tales jurisdicciones.</w:t>
      </w:r>
    </w:p>
    <w:p w:rsidRPr="000554E4" w:rsidR="00070BDE" w:rsidP="000554E4" w:rsidRDefault="00070BDE" w14:paraId="5A49A73C" w14:textId="77777777">
      <w:pPr>
        <w:spacing w:line="336" w:lineRule="auto"/>
        <w:ind w:firstLine="1134"/>
        <w:rPr>
          <w:rFonts w:cs="Arial"/>
          <w:smallCaps w:val="0"/>
          <w:sz w:val="22"/>
          <w:szCs w:val="22"/>
        </w:rPr>
      </w:pPr>
    </w:p>
    <w:p w:rsidRPr="000554E4" w:rsidR="00070BDE" w:rsidP="726E211E" w:rsidRDefault="00070BDE" w14:paraId="56A17C91" w14:textId="77777777">
      <w:pPr>
        <w:spacing w:line="336" w:lineRule="auto"/>
        <w:ind w:firstLine="1134"/>
        <w:rPr>
          <w:rFonts w:cs="Arial"/>
          <w:caps w:val="0"/>
          <w:smallCaps w:val="0"/>
          <w:sz w:val="22"/>
          <w:szCs w:val="22"/>
          <w:lang w:val="es-ES"/>
        </w:rPr>
      </w:pPr>
      <w:r w:rsidRPr="726E211E" w:rsidR="00070BDE">
        <w:rPr>
          <w:rFonts w:cs="Arial"/>
          <w:caps w:val="0"/>
          <w:smallCaps w:val="0"/>
          <w:sz w:val="22"/>
          <w:szCs w:val="22"/>
          <w:lang w:val="es-ES"/>
        </w:rPr>
        <w:t xml:space="preserve">Logo, resulta inequívoca a necessidade dos Estados</w:t>
      </w:r>
      <w:r w:rsidRPr="726E211E" w:rsidR="00070BDE">
        <w:rPr>
          <w:rFonts w:cs="Arial"/>
          <w:caps w:val="0"/>
          <w:smallCaps w:val="0"/>
          <w:sz w:val="22"/>
          <w:szCs w:val="22"/>
          <w:lang w:val="es-ES"/>
        </w:rPr>
        <w:t xml:space="preserve">Unidos  para</w:t>
      </w:r>
      <w:r w:rsidRPr="726E211E" w:rsidR="00070BDE">
        <w:rPr>
          <w:rFonts w:cs="Arial"/>
          <w:caps w:val="0"/>
          <w:smallCaps w:val="0"/>
          <w:sz w:val="22"/>
          <w:szCs w:val="22"/>
          <w:lang w:val="es-ES"/>
        </w:rPr>
        <w:t xml:space="preserve">manter estruturas</w:t>
      </w:r>
      <w:r w:rsidRPr="726E211E" w:rsidR="00070BDE">
        <w:rPr>
          <w:rFonts w:cs="Arial"/>
          <w:i w:val="1"/>
          <w:iCs w:val="1"/>
          <w:caps w:val="0"/>
          <w:smallCaps w:val="0"/>
          <w:sz w:val="22"/>
          <w:szCs w:val="22"/>
          <w:lang w:val="es-ES"/>
        </w:rPr>
        <w:t>offshore</w:t>
      </w:r>
      <w:r w:rsidRPr="726E211E" w:rsidR="00070BDE">
        <w:rPr>
          <w:rFonts w:cs="Arial"/>
          <w:caps w:val="0"/>
          <w:smallCaps w:val="0"/>
          <w:sz w:val="22"/>
          <w:szCs w:val="22"/>
          <w:lang w:val="es-ES"/>
        </w:rPr>
        <w:t xml:space="preserve">, isto porque estas são responsáveis por manter a competitividade das empresas norte-americanas que, tributadas</w:t>
      </w:r>
      <w:r w:rsidRPr="726E211E" w:rsidR="00070BDE">
        <w:rPr>
          <w:rFonts w:cs="Arial"/>
          <w:i w:val="1"/>
          <w:iCs w:val="1"/>
          <w:caps w:val="0"/>
          <w:smallCaps w:val="0"/>
          <w:sz w:val="22"/>
          <w:szCs w:val="22"/>
          <w:lang w:val="es-ES"/>
        </w:rPr>
        <w:t>mundial</w:t>
      </w:r>
      <w:r w:rsidRPr="726E211E" w:rsidR="00070BDE">
        <w:rPr>
          <w:rFonts w:cs="Arial"/>
          <w:caps w:val="0"/>
          <w:smallCaps w:val="0"/>
          <w:sz w:val="22"/>
          <w:szCs w:val="22"/>
          <w:lang w:val="es-ES"/>
        </w:rPr>
        <w:t xml:space="preserve">, buscam</w:t>
      </w:r>
      <w:r w:rsidRPr="726E211E" w:rsidR="00070BDE">
        <w:rPr>
          <w:rFonts w:cs="Arial"/>
          <w:caps w:val="0"/>
          <w:smallCaps w:val="0"/>
          <w:sz w:val="22"/>
          <w:szCs w:val="22"/>
          <w:lang w:val="es-ES"/>
        </w:rPr>
        <w:t xml:space="preserve">operar</w:t>
      </w:r>
      <w:r w:rsidRPr="726E211E" w:rsidR="00070BDE">
        <w:rPr>
          <w:rFonts w:cs="Arial"/>
          <w:i w:val="1"/>
          <w:iCs w:val="1"/>
          <w:caps w:val="0"/>
          <w:smallCaps w:val="0"/>
          <w:sz w:val="22"/>
          <w:szCs w:val="22"/>
          <w:lang w:val="es-ES"/>
        </w:rPr>
        <w:t>offshore</w:t>
      </w:r>
      <w:r w:rsidRPr="726E211E" w:rsidR="00070BDE">
        <w:rPr>
          <w:rFonts w:cs="Arial"/>
          <w:caps w:val="0"/>
          <w:smallCaps w:val="0"/>
          <w:sz w:val="22"/>
          <w:szCs w:val="22"/>
          <w:lang w:val="es-ES"/>
        </w:rPr>
        <w:t xml:space="preserve">para reduzir seus custos e conseguir se manter competitivas em o</w:t>
      </w:r>
      <w:r w:rsidRPr="726E211E" w:rsidR="00070BDE">
        <w:rPr>
          <w:rFonts w:cs="Arial"/>
          <w:caps w:val="0"/>
          <w:smallCaps w:val="0"/>
          <w:sz w:val="22"/>
          <w:szCs w:val="22"/>
          <w:lang w:val="es-ES"/>
        </w:rPr>
        <w:t xml:space="preserve">mercado.</w:t>
      </w:r>
      <w:r w:rsidRPr="726E211E">
        <w:rPr>
          <w:rFonts w:cs="Arial"/>
          <w:caps w:val="0"/>
          <w:smallCaps w:val="0"/>
          <w:sz w:val="22"/>
          <w:szCs w:val="22"/>
          <w:vertAlign w:val="superscript"/>
          <w:lang w:val="es-ES"/>
        </w:rPr>
        <w:footnoteReference w:id="54"/>
      </w:r>
    </w:p>
    <w:p w:rsidRPr="000554E4" w:rsidR="00070BDE" w:rsidP="000554E4" w:rsidRDefault="00070BDE" w14:paraId="0C34A35E" w14:textId="77777777">
      <w:pPr>
        <w:spacing w:line="336" w:lineRule="auto"/>
        <w:ind w:firstLine="1134"/>
        <w:rPr>
          <w:rFonts w:cs="Arial"/>
          <w:smallCaps w:val="0"/>
          <w:sz w:val="22"/>
          <w:szCs w:val="22"/>
        </w:rPr>
      </w:pPr>
    </w:p>
    <w:p w:rsidRPr="000554E4" w:rsidR="00070BDE" w:rsidP="726E211E" w:rsidRDefault="00070BDE" w14:paraId="5A6BF4B6" w14:textId="77777777">
      <w:pPr>
        <w:tabs>
          <w:tab w:val="left" w:pos="993"/>
          <w:tab w:val="left" w:pos="1418"/>
          <w:tab w:val="left" w:leader="dot" w:pos="9498"/>
        </w:tabs>
        <w:spacing w:line="336" w:lineRule="auto"/>
        <w:ind w:firstLine="1134"/>
        <w:rPr>
          <w:caps w:val="0"/>
          <w:smallCaps w:val="0"/>
          <w:sz w:val="22"/>
          <w:szCs w:val="22"/>
          <w:lang w:val="es-ES"/>
        </w:rPr>
      </w:pPr>
      <w:r w:rsidRPr="726E211E" w:rsidR="00070BDE">
        <w:rPr>
          <w:caps w:val="0"/>
          <w:smallCaps w:val="0"/>
          <w:sz w:val="22"/>
          <w:szCs w:val="22"/>
          <w:lang w:val="es-ES"/>
        </w:rPr>
        <w:t xml:space="preserve">O uso de os centros</w:t>
      </w:r>
      <w:r w:rsidRPr="726E211E" w:rsidR="00070BDE">
        <w:rPr>
          <w:i w:val="1"/>
          <w:iCs w:val="1"/>
          <w:caps w:val="0"/>
          <w:smallCaps w:val="0"/>
          <w:sz w:val="22"/>
          <w:szCs w:val="22"/>
          <w:lang w:val="es-ES"/>
        </w:rPr>
        <w:t>offshore</w:t>
      </w:r>
      <w:r w:rsidRPr="726E211E" w:rsidR="00070BDE">
        <w:rPr>
          <w:caps w:val="0"/>
          <w:smallCaps w:val="0"/>
          <w:sz w:val="22"/>
          <w:szCs w:val="22"/>
          <w:lang w:val="es-ES"/>
        </w:rPr>
        <w:t xml:space="preserve">entram</w:t>
      </w:r>
      <w:r w:rsidRPr="726E211E" w:rsidR="00070BDE">
        <w:rPr>
          <w:caps w:val="0"/>
          <w:smallCaps w:val="0"/>
          <w:sz w:val="22"/>
          <w:szCs w:val="22"/>
          <w:lang w:val="es-ES"/>
        </w:rPr>
        <w:t xml:space="preserve"> en el concepto del arbitraje legislativo, propuesta por James Bennett, en que el contribuyente opta por una legislación más favorable para </w:t>
      </w:r>
      <w:r w:rsidRPr="726E211E" w:rsidR="00070BDE">
        <w:rPr>
          <w:caps w:val="0"/>
          <w:smallCaps w:val="0"/>
          <w:sz w:val="22"/>
          <w:szCs w:val="22"/>
          <w:lang w:val="es-ES"/>
        </w:rPr>
        <w:t>ele,  como</w:t>
      </w:r>
      <w:r w:rsidRPr="726E211E" w:rsidR="00070BDE">
        <w:rPr>
          <w:caps w:val="0"/>
          <w:smallCaps w:val="0"/>
          <w:sz w:val="22"/>
          <w:szCs w:val="22"/>
          <w:lang w:val="es-ES"/>
        </w:rPr>
        <w:t xml:space="preserve">para oferecer menor carga</w:t>
      </w:r>
      <w:r w:rsidRPr="726E211E" w:rsidR="00070BDE">
        <w:rPr>
          <w:caps w:val="0"/>
          <w:smallCaps w:val="0"/>
          <w:sz w:val="22"/>
          <w:szCs w:val="22"/>
          <w:lang w:val="es-ES"/>
        </w:rPr>
        <w:t>tributaria; esta</w:t>
      </w:r>
      <w:r w:rsidRPr="726E211E" w:rsidR="00070BDE">
        <w:rPr>
          <w:caps w:val="0"/>
          <w:smallCaps w:val="0"/>
          <w:sz w:val="22"/>
          <w:szCs w:val="22"/>
          <w:lang w:val="es-ES"/>
        </w:rPr>
        <w:t xml:space="preserve"> práctica se ha vuelto común en los Estados Unidos, aumentando expresivamente el volumen de capitales empleados en estas jurisdicciones.</w:t>
      </w:r>
    </w:p>
    <w:p w:rsidRPr="000554E4" w:rsidR="00070BDE" w:rsidP="000554E4" w:rsidRDefault="00070BDE" w14:paraId="7A97C05B" w14:textId="77777777">
      <w:pPr>
        <w:tabs>
          <w:tab w:val="left" w:pos="993"/>
          <w:tab w:val="left" w:pos="1418"/>
          <w:tab w:val="left" w:leader="dot" w:pos="9498"/>
        </w:tabs>
        <w:spacing w:line="336" w:lineRule="auto"/>
        <w:ind w:firstLine="1134"/>
        <w:rPr>
          <w:smallCaps w:val="0"/>
          <w:sz w:val="22"/>
          <w:szCs w:val="22"/>
        </w:rPr>
      </w:pPr>
    </w:p>
    <w:p w:rsidRPr="000554E4" w:rsidR="00070BDE" w:rsidP="726E211E" w:rsidRDefault="00070BDE" w14:paraId="2ABB65E3" w14:textId="77777777">
      <w:pPr>
        <w:spacing w:line="336" w:lineRule="auto"/>
        <w:ind w:firstLine="1134"/>
        <w:rPr>
          <w:caps w:val="0"/>
          <w:smallCaps w:val="0"/>
          <w:sz w:val="22"/>
          <w:szCs w:val="22"/>
          <w:lang w:val="es-ES"/>
        </w:rPr>
      </w:pPr>
      <w:r w:rsidRPr="726E211E" w:rsidR="00070BDE">
        <w:rPr>
          <w:caps w:val="0"/>
          <w:smallCaps w:val="0"/>
          <w:sz w:val="22"/>
          <w:szCs w:val="22"/>
          <w:lang w:val="es-ES"/>
        </w:rPr>
        <w:t xml:space="preserve">Sin embargo, </w:t>
      </w:r>
      <w:r w:rsidRPr="726E211E" w:rsidR="00070BDE">
        <w:rPr>
          <w:caps w:val="0"/>
          <w:smallCaps w:val="0"/>
          <w:sz w:val="22"/>
          <w:szCs w:val="22"/>
          <w:lang w:val="es-ES"/>
        </w:rPr>
        <w:t>Levin</w:t>
      </w:r>
      <w:r w:rsidRPr="726E211E" w:rsidR="00070BDE">
        <w:rPr>
          <w:caps w:val="0"/>
          <w:smallCaps w:val="0"/>
          <w:sz w:val="22"/>
          <w:szCs w:val="22"/>
          <w:lang w:val="es-ES"/>
        </w:rPr>
        <w:t xml:space="preserve">segue sendo o político que encabeça as políticas norte-americanas para</w:t>
      </w:r>
      <w:r w:rsidRPr="726E211E" w:rsidR="00070BDE">
        <w:rPr>
          <w:caps w:val="0"/>
          <w:smallCaps w:val="0"/>
          <w:sz w:val="22"/>
          <w:szCs w:val="22"/>
          <w:lang w:val="es-ES"/>
        </w:rPr>
        <w:t>combater  os</w:t>
      </w:r>
      <w:r w:rsidRPr="726E211E" w:rsidR="00070BDE">
        <w:rPr>
          <w:caps w:val="0"/>
          <w:smallCaps w:val="0"/>
          <w:sz w:val="22"/>
          <w:szCs w:val="22"/>
          <w:lang w:val="es-ES"/>
        </w:rPr>
        <w:t xml:space="preserve">Centros</w:t>
      </w:r>
      <w:r w:rsidRPr="726E211E" w:rsidR="00070BDE">
        <w:rPr>
          <w:caps w:val="0"/>
          <w:smallCaps w:val="0"/>
          <w:sz w:val="22"/>
          <w:szCs w:val="22"/>
          <w:lang w:val="es-ES"/>
        </w:rPr>
        <w:t>Offshore</w:t>
      </w:r>
      <w:r w:rsidRPr="726E211E" w:rsidR="00070BDE">
        <w:rPr>
          <w:caps w:val="0"/>
          <w:smallCaps w:val="0"/>
          <w:sz w:val="22"/>
          <w:szCs w:val="22"/>
          <w:lang w:val="es-ES"/>
        </w:rPr>
        <w:t xml:space="preserve">. El Senador, representante del estado de Michigan, nunca abandonó su lucha incondicional a los centros </w:t>
      </w:r>
      <w:r w:rsidRPr="726E211E" w:rsidR="00070BDE">
        <w:rPr>
          <w:i w:val="1"/>
          <w:iCs w:val="1"/>
          <w:caps w:val="0"/>
          <w:smallCaps w:val="0"/>
          <w:sz w:val="22"/>
          <w:szCs w:val="22"/>
          <w:lang w:val="es-ES"/>
        </w:rPr>
        <w:t>offshore</w:t>
      </w:r>
      <w:r w:rsidRPr="726E211E" w:rsidR="00070BDE">
        <w:rPr>
          <w:caps w:val="0"/>
          <w:smallCaps w:val="0"/>
          <w:sz w:val="22"/>
          <w:szCs w:val="22"/>
          <w:lang w:val="es-ES"/>
        </w:rPr>
        <w:t>, inclusive diante de contínuas derrotas, como a estudada.</w:t>
      </w:r>
    </w:p>
    <w:p w:rsidRPr="000554E4" w:rsidR="00070BDE" w:rsidP="000554E4" w:rsidRDefault="00070BDE" w14:paraId="72406EA2" w14:textId="77777777">
      <w:pPr>
        <w:spacing w:line="336" w:lineRule="auto"/>
        <w:ind w:firstLine="1134"/>
        <w:rPr>
          <w:smallCaps w:val="0"/>
          <w:sz w:val="22"/>
          <w:szCs w:val="22"/>
        </w:rPr>
      </w:pPr>
    </w:p>
    <w:p w:rsidRPr="000554E4" w:rsidR="00070BDE" w:rsidP="726E211E" w:rsidRDefault="00070BDE" w14:paraId="2CE12D65" w14:textId="77777777">
      <w:pPr>
        <w:spacing w:line="336" w:lineRule="auto"/>
        <w:ind w:firstLine="1134"/>
        <w:rPr>
          <w:caps w:val="0"/>
          <w:smallCaps w:val="0"/>
          <w:sz w:val="22"/>
          <w:szCs w:val="22"/>
          <w:lang w:val="es-ES"/>
        </w:rPr>
      </w:pPr>
      <w:r w:rsidRPr="726E211E" w:rsidR="00070BDE">
        <w:rPr>
          <w:caps w:val="0"/>
          <w:smallCaps w:val="0"/>
          <w:sz w:val="22"/>
          <w:szCs w:val="22"/>
          <w:lang w:val="es-ES"/>
        </w:rPr>
        <w:t xml:space="preserve">Diez años después de interrogar a O'Neill, en 2011 el senador retoma su intento de eliminación de dichos centros a través de una propuesta de modificación del código fiscal americano (IRS – </w:t>
      </w:r>
      <w:r w:rsidRPr="726E211E" w:rsidR="00070BDE">
        <w:rPr>
          <w:i w:val="1"/>
          <w:iCs w:val="1"/>
          <w:caps w:val="0"/>
          <w:smallCaps w:val="0"/>
          <w:sz w:val="22"/>
          <w:szCs w:val="22"/>
          <w:lang w:val="es-ES"/>
        </w:rPr>
        <w:t>Interno</w:t>
      </w:r>
      <w:r w:rsidRPr="726E211E" w:rsidR="00070BDE">
        <w:rPr>
          <w:i w:val="1"/>
          <w:iCs w:val="1"/>
          <w:caps w:val="0"/>
          <w:smallCaps w:val="0"/>
          <w:sz w:val="22"/>
          <w:szCs w:val="22"/>
          <w:lang w:val="es-ES"/>
        </w:rPr>
        <w:t xml:space="preserve"> </w:t>
      </w:r>
      <w:r w:rsidRPr="726E211E" w:rsidR="00070BDE">
        <w:rPr>
          <w:i w:val="1"/>
          <w:iCs w:val="1"/>
          <w:caps w:val="0"/>
          <w:smallCaps w:val="0"/>
          <w:sz w:val="22"/>
          <w:szCs w:val="22"/>
          <w:lang w:val="es-ES"/>
        </w:rPr>
        <w:t xml:space="preserve">Receita</w:t>
      </w:r>
      <w:r w:rsidRPr="726E211E" w:rsidR="00070BDE">
        <w:rPr>
          <w:i w:val="1"/>
          <w:iCs w:val="1"/>
          <w:caps w:val="0"/>
          <w:smallCaps w:val="0"/>
          <w:sz w:val="22"/>
          <w:szCs w:val="22"/>
          <w:lang w:val="es-ES"/>
        </w:rPr>
        <w:t xml:space="preserve"> </w:t>
      </w:r>
      <w:r w:rsidRPr="726E211E" w:rsidR="00070BDE">
        <w:rPr>
          <w:i w:val="1"/>
          <w:iCs w:val="1"/>
          <w:caps w:val="0"/>
          <w:smallCaps w:val="0"/>
          <w:sz w:val="22"/>
          <w:szCs w:val="22"/>
          <w:lang w:val="es-ES"/>
        </w:rPr>
        <w:t>Código</w:t>
      </w:r>
      <w:r w:rsidRPr="726E211E" w:rsidR="00070BDE">
        <w:rPr>
          <w:caps w:val="0"/>
          <w:smallCaps w:val="0"/>
          <w:sz w:val="22"/>
          <w:szCs w:val="22"/>
          <w:lang w:val="es-ES"/>
        </w:rPr>
        <w:t>), denominada “</w:t>
      </w:r>
      <w:r w:rsidRPr="726E211E" w:rsidR="00070BDE">
        <w:rPr>
          <w:i w:val="1"/>
          <w:iCs w:val="1"/>
          <w:caps w:val="0"/>
          <w:smallCaps w:val="0"/>
          <w:sz w:val="22"/>
          <w:szCs w:val="22"/>
          <w:lang w:val="es-ES"/>
        </w:rPr>
        <w:t xml:space="preserve">Pare</w:t>
      </w:r>
      <w:r w:rsidRPr="726E211E" w:rsidR="00070BDE">
        <w:rPr>
          <w:i w:val="1"/>
          <w:iCs w:val="1"/>
          <w:caps w:val="0"/>
          <w:smallCaps w:val="0"/>
          <w:sz w:val="22"/>
          <w:szCs w:val="22"/>
          <w:lang w:val="es-ES"/>
        </w:rPr>
        <w:t xml:space="preserve">Tax</w:t>
      </w:r>
      <w:r w:rsidRPr="726E211E" w:rsidR="00070BDE">
        <w:rPr>
          <w:i w:val="1"/>
          <w:iCs w:val="1"/>
          <w:caps w:val="0"/>
          <w:smallCaps w:val="0"/>
          <w:sz w:val="22"/>
          <w:szCs w:val="22"/>
          <w:lang w:val="es-ES"/>
        </w:rPr>
        <w:t xml:space="preserve"> </w:t>
      </w:r>
      <w:r w:rsidRPr="726E211E" w:rsidR="00070BDE">
        <w:rPr>
          <w:i w:val="1"/>
          <w:iCs w:val="1"/>
          <w:caps w:val="0"/>
          <w:smallCaps w:val="0"/>
          <w:sz w:val="22"/>
          <w:szCs w:val="22"/>
          <w:lang w:val="es-ES"/>
        </w:rPr>
        <w:t>refúgio</w:t>
      </w:r>
      <w:r w:rsidRPr="726E211E" w:rsidR="00070BDE">
        <w:rPr>
          <w:i w:val="1"/>
          <w:iCs w:val="1"/>
          <w:caps w:val="0"/>
          <w:smallCaps w:val="0"/>
          <w:sz w:val="22"/>
          <w:szCs w:val="22"/>
          <w:lang w:val="es-ES"/>
        </w:rPr>
        <w:t xml:space="preserve">abuso</w:t>
      </w:r>
      <w:r w:rsidRPr="726E211E" w:rsidR="00070BDE">
        <w:rPr>
          <w:i w:val="1"/>
          <w:iCs w:val="1"/>
          <w:caps w:val="0"/>
          <w:smallCaps w:val="0"/>
          <w:sz w:val="22"/>
          <w:szCs w:val="22"/>
          <w:lang w:val="es-ES"/>
        </w:rPr>
        <w:t xml:space="preserve">Act</w:t>
      </w:r>
      <w:r w:rsidRPr="726E211E" w:rsidR="00070BDE">
        <w:rPr>
          <w:caps w:val="0"/>
          <w:smallCaps w:val="0"/>
          <w:sz w:val="22"/>
          <w:szCs w:val="22"/>
          <w:lang w:val="es-ES"/>
        </w:rPr>
        <w:t>”</w:t>
      </w:r>
      <w:r w:rsidRPr="726E211E">
        <w:rPr>
          <w:caps w:val="0"/>
          <w:smallCaps w:val="0"/>
          <w:sz w:val="22"/>
          <w:szCs w:val="22"/>
          <w:vertAlign w:val="superscript"/>
          <w:lang w:val="es-ES"/>
        </w:rPr>
        <w:footnoteReference w:id="55"/>
      </w:r>
      <w:r w:rsidRPr="726E211E" w:rsidR="00070BDE">
        <w:rPr>
          <w:caps w:val="0"/>
          <w:smallCaps w:val="0"/>
          <w:sz w:val="22"/>
          <w:szCs w:val="22"/>
          <w:lang w:val="es-ES"/>
        </w:rPr>
        <w:t xml:space="preserve">, ainda elaborada no contexto do Subcomitê permanente de investigações. Este é o quinto projeto de</w:t>
      </w:r>
      <w:r w:rsidRPr="726E211E" w:rsidR="00070BDE">
        <w:rPr>
          <w:caps w:val="0"/>
          <w:smallCaps w:val="0"/>
          <w:sz w:val="22"/>
          <w:szCs w:val="22"/>
          <w:lang w:val="es-ES"/>
        </w:rPr>
        <w:t>Levin</w:t>
      </w:r>
      <w:r w:rsidRPr="726E211E">
        <w:rPr>
          <w:caps w:val="0"/>
          <w:smallCaps w:val="0"/>
          <w:sz w:val="22"/>
          <w:szCs w:val="22"/>
          <w:vertAlign w:val="superscript"/>
          <w:lang w:val="es-ES"/>
        </w:rPr>
        <w:footnoteReference w:id="56"/>
      </w:r>
      <w:r w:rsidRPr="726E211E" w:rsidR="00070BDE">
        <w:rPr>
          <w:caps w:val="0"/>
          <w:smallCaps w:val="0"/>
          <w:sz w:val="22"/>
          <w:szCs w:val="22"/>
          <w:lang w:val="es-ES"/>
        </w:rPr>
        <w:t>.</w:t>
      </w:r>
    </w:p>
    <w:p w:rsidRPr="000554E4" w:rsidR="00070BDE" w:rsidP="000554E4" w:rsidRDefault="00070BDE" w14:paraId="55974EF0" w14:textId="77777777">
      <w:pPr>
        <w:tabs>
          <w:tab w:val="left" w:pos="993"/>
          <w:tab w:val="left" w:pos="1418"/>
          <w:tab w:val="left" w:leader="dot" w:pos="9498"/>
        </w:tabs>
        <w:spacing w:line="336" w:lineRule="auto"/>
        <w:ind w:firstLine="1134"/>
        <w:rPr>
          <w:smallCaps w:val="0"/>
          <w:sz w:val="22"/>
          <w:szCs w:val="22"/>
        </w:rPr>
      </w:pPr>
    </w:p>
    <w:p w:rsidRPr="000554E4" w:rsidR="00070BDE" w:rsidP="726E211E" w:rsidRDefault="00070BDE" w14:paraId="28BC1F76" w14:textId="77777777">
      <w:pPr>
        <w:tabs>
          <w:tab w:val="left" w:pos="993"/>
          <w:tab w:val="left" w:pos="1418"/>
          <w:tab w:val="left" w:leader="dot" w:pos="9498"/>
        </w:tabs>
        <w:spacing w:line="336" w:lineRule="auto"/>
        <w:ind w:firstLine="1134"/>
        <w:rPr>
          <w:caps w:val="0"/>
          <w:smallCaps w:val="0"/>
          <w:sz w:val="22"/>
          <w:szCs w:val="22"/>
          <w:lang w:val="es-ES"/>
        </w:rPr>
      </w:pPr>
      <w:r w:rsidRPr="726E211E" w:rsidR="00070BDE">
        <w:rPr>
          <w:caps w:val="0"/>
          <w:smallCaps w:val="0"/>
          <w:sz w:val="22"/>
          <w:szCs w:val="22"/>
          <w:lang w:val="es-ES"/>
        </w:rPr>
        <w:t xml:space="preserve">Cabe destacar que o projeto atual (2011), igual que o projeto de 2001 (a bolha das empresas ponto</w:t>
      </w:r>
      <w:r w:rsidRPr="726E211E" w:rsidR="00070BDE">
        <w:rPr>
          <w:caps w:val="0"/>
          <w:smallCaps w:val="0"/>
          <w:sz w:val="22"/>
          <w:szCs w:val="22"/>
          <w:lang w:val="es-ES"/>
        </w:rPr>
        <w:t>com</w:t>
      </w:r>
      <w:r w:rsidRPr="726E211E" w:rsidR="00070BDE">
        <w:rPr>
          <w:caps w:val="0"/>
          <w:smallCaps w:val="0"/>
          <w:sz w:val="22"/>
          <w:szCs w:val="22"/>
          <w:lang w:val="es-ES"/>
        </w:rPr>
        <w:t xml:space="preserve">), surge em um contexto de crise, quando aumentou a arrecadação de receitas e se vislumbra de máximo interesse.</w:t>
      </w:r>
    </w:p>
    <w:p w:rsidRPr="000554E4" w:rsidR="00070BDE" w:rsidP="000554E4" w:rsidRDefault="00070BDE" w14:paraId="540FB647" w14:textId="77777777">
      <w:pPr>
        <w:pStyle w:val="Heading2"/>
        <w:spacing w:line="336" w:lineRule="auto"/>
        <w:rPr>
          <w:sz w:val="22"/>
          <w:szCs w:val="22"/>
        </w:rPr>
      </w:pPr>
    </w:p>
    <w:p w:rsidRPr="000554E4" w:rsidR="00DC5433" w:rsidP="726E211E" w:rsidRDefault="00070BDE" w14:paraId="79D09569" w14:textId="77777777">
      <w:pPr>
        <w:pStyle w:val="Heading2"/>
        <w:spacing w:line="336" w:lineRule="auto"/>
        <w:rPr>
          <w:sz w:val="22"/>
          <w:szCs w:val="22"/>
          <w:lang w:val="es-ES"/>
        </w:rPr>
      </w:pPr>
      <w:r w:rsidRPr="726E211E" w:rsidR="00070BDE">
        <w:rPr>
          <w:sz w:val="22"/>
          <w:szCs w:val="22"/>
          <w:lang w:val="es-ES"/>
        </w:rPr>
        <w:t>10.</w:t>
      </w:r>
      <w:r w:rsidRPr="726E211E" w:rsidR="00070BDE">
        <w:rPr>
          <w:sz w:val="22"/>
          <w:szCs w:val="22"/>
          <w:lang w:val="es-ES"/>
        </w:rPr>
        <w:t>4</w:t>
      </w:r>
      <w:r w:rsidRPr="726E211E" w:rsidR="00DC5433">
        <w:rPr>
          <w:sz w:val="22"/>
          <w:szCs w:val="22"/>
          <w:lang w:val="es-ES"/>
        </w:rPr>
        <w:t>.</w:t>
      </w:r>
      <w:r w:rsidRPr="000554E4" w:rsidR="00DC5433">
        <w:rPr>
          <w:sz w:val="22"/>
          <w:szCs w:val="22"/>
        </w:rPr>
        <w:tab/>
      </w:r>
      <w:r w:rsidRPr="726E211E" w:rsidR="00DC5433">
        <w:rPr>
          <w:sz w:val="22"/>
          <w:szCs w:val="22"/>
          <w:lang w:val="es-ES"/>
        </w:rPr>
        <w:t xml:space="preserve">Global</w:t>
      </w:r>
      <w:r w:rsidRPr="726E211E" w:rsidR="00DC5433">
        <w:rPr>
          <w:sz w:val="22"/>
          <w:szCs w:val="22"/>
          <w:lang w:val="es-ES"/>
        </w:rPr>
        <w:t>Fórum</w:t>
      </w:r>
      <w:r w:rsidRPr="726E211E" w:rsidR="00DC5433">
        <w:rPr>
          <w:sz w:val="22"/>
          <w:szCs w:val="22"/>
          <w:lang w:val="es-ES"/>
        </w:rPr>
        <w:t xml:space="preserve"> </w:t>
      </w:r>
      <w:r w:rsidRPr="726E211E" w:rsidR="00DC5433">
        <w:rPr>
          <w:sz w:val="22"/>
          <w:szCs w:val="22"/>
          <w:lang w:val="es-ES"/>
        </w:rPr>
        <w:t xml:space="preserve">on</w:t>
      </w:r>
      <w:r w:rsidRPr="726E211E" w:rsidR="00DC5433">
        <w:rPr>
          <w:sz w:val="22"/>
          <w:szCs w:val="22"/>
          <w:lang w:val="es-ES"/>
        </w:rPr>
        <w:t xml:space="preserve"> </w:t>
      </w:r>
      <w:r w:rsidRPr="726E211E" w:rsidR="00DC5433">
        <w:rPr>
          <w:sz w:val="22"/>
          <w:szCs w:val="22"/>
          <w:lang w:val="es-ES"/>
        </w:rPr>
        <w:t>Transparência</w:t>
      </w:r>
      <w:r w:rsidRPr="726E211E" w:rsidR="00DC5433">
        <w:rPr>
          <w:sz w:val="22"/>
          <w:szCs w:val="22"/>
          <w:lang w:val="es-ES"/>
        </w:rPr>
        <w:t xml:space="preserve">e Câmbio</w:t>
      </w:r>
      <w:r w:rsidRPr="726E211E" w:rsidR="00DC5433">
        <w:rPr>
          <w:sz w:val="22"/>
          <w:szCs w:val="22"/>
          <w:lang w:val="es-ES"/>
        </w:rPr>
        <w:t xml:space="preserve">of</w:t>
      </w:r>
      <w:r w:rsidRPr="726E211E" w:rsidR="00DC5433">
        <w:rPr>
          <w:sz w:val="22"/>
          <w:szCs w:val="22"/>
          <w:lang w:val="es-ES"/>
        </w:rPr>
        <w:t xml:space="preserve"> </w:t>
      </w:r>
      <w:r w:rsidRPr="726E211E" w:rsidR="00DC5433">
        <w:rPr>
          <w:sz w:val="22"/>
          <w:szCs w:val="22"/>
          <w:lang w:val="es-ES"/>
        </w:rPr>
        <w:t>Informação</w:t>
      </w:r>
      <w:r w:rsidRPr="726E211E" w:rsidR="00DC5433">
        <w:rPr>
          <w:sz w:val="22"/>
          <w:szCs w:val="22"/>
          <w:lang w:val="es-ES"/>
        </w:rPr>
        <w:t xml:space="preserve"> </w:t>
      </w:r>
      <w:r w:rsidRPr="726E211E" w:rsidR="00DC5433">
        <w:rPr>
          <w:sz w:val="22"/>
          <w:szCs w:val="22"/>
          <w:lang w:val="es-ES"/>
        </w:rPr>
        <w:t xml:space="preserve">for</w:t>
      </w:r>
      <w:r w:rsidRPr="726E211E" w:rsidR="00DC5433">
        <w:rPr>
          <w:sz w:val="22"/>
          <w:szCs w:val="22"/>
          <w:lang w:val="es-ES"/>
        </w:rPr>
        <w:t xml:space="preserve"> </w:t>
      </w:r>
      <w:r w:rsidRPr="726E211E" w:rsidR="00DC5433">
        <w:rPr>
          <w:sz w:val="22"/>
          <w:szCs w:val="22"/>
          <w:lang w:val="es-ES"/>
        </w:rPr>
        <w:t xml:space="preserve">Tax</w:t>
      </w:r>
      <w:r w:rsidRPr="726E211E" w:rsidR="00DC5433">
        <w:rPr>
          <w:sz w:val="22"/>
          <w:szCs w:val="22"/>
          <w:lang w:val="es-ES"/>
        </w:rPr>
        <w:t xml:space="preserve"> </w:t>
      </w:r>
      <w:r w:rsidRPr="726E211E" w:rsidR="00DC5433">
        <w:rPr>
          <w:sz w:val="22"/>
          <w:szCs w:val="22"/>
          <w:lang w:val="es-ES"/>
        </w:rPr>
        <w:t>Propósitos</w:t>
      </w:r>
      <w:bookmarkEnd w:id="5"/>
      <w:r w:rsidRPr="726E211E" w:rsidR="00700AFA">
        <w:rPr>
          <w:rStyle w:val="FootnoteReference"/>
          <w:sz w:val="22"/>
          <w:szCs w:val="22"/>
          <w:lang w:val="es-ES"/>
        </w:rPr>
        <w:footnoteReference w:id="57"/>
      </w:r>
    </w:p>
    <w:p w:rsidRPr="000554E4" w:rsidR="00DC5433" w:rsidP="000554E4" w:rsidRDefault="00DC5433" w14:paraId="5200D242" w14:textId="77777777">
      <w:pPr>
        <w:spacing w:line="336" w:lineRule="auto"/>
        <w:ind w:firstLine="1134"/>
        <w:rPr>
          <w:rFonts w:cs="Arial"/>
          <w:smallCaps w:val="0"/>
          <w:sz w:val="22"/>
          <w:szCs w:val="22"/>
        </w:rPr>
      </w:pPr>
    </w:p>
    <w:p w:rsidRPr="000554E4" w:rsidR="00DC5433" w:rsidP="04054985" w:rsidRDefault="00DC5433" w14:paraId="048F0439" w14:textId="77777777">
      <w:pPr>
        <w:spacing w:line="336" w:lineRule="auto"/>
        <w:ind w:firstLine="1134"/>
        <w:rPr>
          <w:rFonts w:cs="Arial"/>
          <w:i w:val="1"/>
          <w:iCs w:val="1"/>
          <w:caps w:val="0"/>
          <w:smallCaps w:val="0"/>
          <w:sz w:val="22"/>
          <w:szCs w:val="22"/>
          <w:lang w:val="es-ES"/>
        </w:rPr>
      </w:pPr>
      <w:r w:rsidRPr="04054985" w:rsidR="00DC5433">
        <w:rPr>
          <w:rFonts w:cs="Arial"/>
          <w:caps w:val="0"/>
          <w:smallCaps w:val="0"/>
          <w:sz w:val="22"/>
          <w:szCs w:val="22"/>
          <w:lang w:val="es-ES"/>
        </w:rPr>
        <w:t xml:space="preserve">A exposição anterior permite concluir que o</w:t>
      </w:r>
      <w:r w:rsidRPr="04054985" w:rsidR="00DC5433">
        <w:rPr>
          <w:rFonts w:cs="Arial"/>
          <w:i w:val="1"/>
          <w:iCs w:val="1"/>
          <w:caps w:val="0"/>
          <w:smallCaps w:val="0"/>
          <w:sz w:val="22"/>
          <w:szCs w:val="22"/>
          <w:lang w:val="es-ES"/>
        </w:rPr>
        <w:t xml:space="preserve">Fórum Global sobre Transparência e Intercâmbio de Informação com finalidade fiscal</w:t>
      </w:r>
      <w:r w:rsidRPr="04054985" w:rsidR="00DC5433">
        <w:rPr>
          <w:rFonts w:cs="Arial"/>
          <w:caps w:val="0"/>
          <w:smallCaps w:val="0"/>
          <w:sz w:val="22"/>
          <w:szCs w:val="22"/>
          <w:lang w:val="es-ES"/>
        </w:rPr>
        <w:t>(</w:t>
      </w:r>
      <w:r w:rsidRPr="04054985" w:rsidR="00DC5433">
        <w:rPr>
          <w:rFonts w:cs="Arial"/>
          <w:sz w:val="22"/>
          <w:szCs w:val="22"/>
          <w:lang w:val="es-ES"/>
        </w:rPr>
        <w:t>“</w:t>
      </w:r>
      <w:r w:rsidRPr="04054985" w:rsidR="00DC5433">
        <w:rPr>
          <w:rFonts w:cs="Arial"/>
          <w:i w:val="1"/>
          <w:iCs w:val="1"/>
          <w:caps w:val="0"/>
          <w:smallCaps w:val="0"/>
          <w:sz w:val="22"/>
          <w:szCs w:val="22"/>
          <w:lang w:val="es-ES"/>
        </w:rPr>
        <w:t xml:space="preserve">Global</w:t>
      </w:r>
      <w:r w:rsidRPr="04054985" w:rsidR="00DC5433">
        <w:rPr>
          <w:rFonts w:cs="Arial"/>
          <w:i w:val="1"/>
          <w:iCs w:val="1"/>
          <w:caps w:val="0"/>
          <w:smallCaps w:val="0"/>
          <w:sz w:val="22"/>
          <w:szCs w:val="22"/>
          <w:lang w:val="es-ES"/>
        </w:rPr>
        <w:t>Fórum</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on</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Transparência</w:t>
      </w:r>
      <w:r w:rsidRPr="04054985" w:rsidR="00DC5433">
        <w:rPr>
          <w:rFonts w:cs="Arial"/>
          <w:i w:val="1"/>
          <w:iCs w:val="1"/>
          <w:caps w:val="0"/>
          <w:smallCaps w:val="0"/>
          <w:sz w:val="22"/>
          <w:szCs w:val="22"/>
          <w:lang w:val="es-ES"/>
        </w:rPr>
        <w:t xml:space="preserve">e Troca de</w:t>
      </w:r>
      <w:r w:rsidRPr="04054985" w:rsidR="00DC5433">
        <w:rPr>
          <w:rFonts w:cs="Arial"/>
          <w:i w:val="1"/>
          <w:iCs w:val="1"/>
          <w:caps w:val="0"/>
          <w:smallCaps w:val="0"/>
          <w:sz w:val="22"/>
          <w:szCs w:val="22"/>
          <w:lang w:val="es-ES"/>
        </w:rPr>
        <w:t>Informação</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for</w:t>
      </w:r>
      <w:r w:rsidRPr="04054985" w:rsidR="00DC5433">
        <w:rPr>
          <w:rFonts w:cs="Arial"/>
          <w:i w:val="1"/>
          <w:iCs w:val="1"/>
          <w:caps w:val="0"/>
          <w:smallCaps w:val="0"/>
          <w:sz w:val="22"/>
          <w:szCs w:val="22"/>
          <w:lang w:val="es-ES"/>
        </w:rPr>
        <w:t xml:space="preserve"> Tax </w:t>
      </w:r>
      <w:r w:rsidRPr="04054985" w:rsidR="00DC5433">
        <w:rPr>
          <w:rFonts w:cs="Arial"/>
          <w:i w:val="1"/>
          <w:iCs w:val="1"/>
          <w:caps w:val="0"/>
          <w:smallCaps w:val="0"/>
          <w:sz w:val="22"/>
          <w:szCs w:val="22"/>
          <w:lang w:val="es-ES"/>
        </w:rPr>
        <w:t>Propósitos</w:t>
      </w:r>
      <w:r w:rsidRPr="04054985" w:rsidR="00DC5433">
        <w:rPr>
          <w:rFonts w:cs="Arial"/>
          <w:sz w:val="22"/>
          <w:szCs w:val="22"/>
          <w:lang w:val="es-ES"/>
        </w:rPr>
        <w:t>”</w:t>
      </w:r>
      <w:r w:rsidRPr="04054985" w:rsidR="00DC5433">
        <w:rPr>
          <w:rFonts w:cs="Arial"/>
          <w:caps w:val="0"/>
          <w:smallCaps w:val="0"/>
          <w:sz w:val="22"/>
          <w:szCs w:val="22"/>
          <w:lang w:val="es-ES"/>
        </w:rPr>
        <w:t>)</w:t>
      </w:r>
      <w:r w:rsidRPr="04054985" w:rsidR="001E7D7E">
        <w:rPr>
          <w:rFonts w:cs="Arial"/>
          <w:caps w:val="0"/>
          <w:smallCaps w:val="0"/>
          <w:sz w:val="22"/>
          <w:szCs w:val="22"/>
          <w:lang w:val="es-ES"/>
        </w:rPr>
        <w:t xml:space="preserve"> </w:t>
      </w:r>
      <w:r w:rsidRPr="04054985" w:rsidR="00DC5433">
        <w:rPr>
          <w:rFonts w:cs="Arial"/>
          <w:caps w:val="0"/>
          <w:smallCaps w:val="0"/>
          <w:sz w:val="22"/>
          <w:szCs w:val="22"/>
          <w:lang w:val="es-ES"/>
        </w:rPr>
        <w:t>é um elo mais na cadeia iniciada a partir do relatório sobre concorrência fiscal prejudicial. Este fórum é em realidade a evolução de seu predecessor, o "Fórum sobre as práticas fiscais prejudiciais" (1998).</w:t>
      </w:r>
    </w:p>
    <w:p w:rsidRPr="000554E4" w:rsidR="00DC5433" w:rsidP="000554E4" w:rsidRDefault="00DC5433" w14:paraId="7DA1B4CD" w14:textId="77777777">
      <w:pPr>
        <w:spacing w:line="336" w:lineRule="auto"/>
        <w:ind w:firstLine="1134"/>
        <w:rPr>
          <w:rFonts w:cs="Arial"/>
          <w:smallCaps w:val="0"/>
          <w:sz w:val="22"/>
          <w:szCs w:val="22"/>
        </w:rPr>
      </w:pPr>
    </w:p>
    <w:p w:rsidRPr="000554E4" w:rsidR="00DC5433" w:rsidP="04054985" w:rsidRDefault="00DC5433" w14:paraId="3FA22238"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Por lo tanto, </w:t>
      </w:r>
      <w:r w:rsidRPr="04054985" w:rsidR="001E7D7E">
        <w:rPr>
          <w:rFonts w:cs="Arial"/>
          <w:caps w:val="0"/>
          <w:smallCaps w:val="0"/>
          <w:sz w:val="22"/>
          <w:szCs w:val="22"/>
          <w:lang w:val="es-ES"/>
        </w:rPr>
        <w:t>se pode</w:t>
      </w:r>
      <w:r w:rsidRPr="04054985" w:rsidR="00DC5433">
        <w:rPr>
          <w:rFonts w:cs="Arial"/>
          <w:caps w:val="0"/>
          <w:smallCaps w:val="0"/>
          <w:sz w:val="22"/>
          <w:szCs w:val="22"/>
          <w:lang w:val="es-ES"/>
        </w:rPr>
        <w:t xml:space="preserve"> afirmar que el foro sobre las prácticas fiscales perjudiciales se ha convertido en un foro global, acogiendo a un gran número de jurisdicciones  participantes y observadoras. En la actualidad cuenta con 120 países (y no sólo de los países miembros), que proviene</w:t>
      </w:r>
      <w:r w:rsidRPr="04054985" w:rsidR="001E7D7E">
        <w:rPr>
          <w:rFonts w:cs="Arial"/>
          <w:caps w:val="0"/>
          <w:smallCaps w:val="0"/>
          <w:sz w:val="22"/>
          <w:szCs w:val="22"/>
          <w:lang w:val="es-ES"/>
        </w:rPr>
        <w:t>n</w:t>
      </w:r>
      <w:r w:rsidRPr="04054985" w:rsidR="00DC5433">
        <w:rPr>
          <w:rFonts w:cs="Arial"/>
          <w:caps w:val="0"/>
          <w:smallCaps w:val="0"/>
          <w:sz w:val="22"/>
          <w:szCs w:val="22"/>
          <w:lang w:val="es-ES"/>
        </w:rPr>
        <w:t xml:space="preserve"> no sólo de las prácticas perjudiciales, pero tiene como verdadero enfoque la transparencia e intercambio de informaciones.</w:t>
      </w:r>
      <w:r w:rsidRPr="04054985">
        <w:rPr>
          <w:rFonts w:cs="Arial"/>
          <w:caps w:val="0"/>
          <w:smallCaps w:val="0"/>
          <w:sz w:val="22"/>
          <w:szCs w:val="22"/>
          <w:vertAlign w:val="superscript"/>
          <w:lang w:val="es-ES"/>
        </w:rPr>
        <w:footnoteReference w:id="58"/>
      </w:r>
    </w:p>
    <w:p w:rsidRPr="000554E4" w:rsidR="00DC5433" w:rsidP="000554E4" w:rsidRDefault="00DC5433" w14:paraId="4A07A106" w14:textId="77777777">
      <w:pPr>
        <w:spacing w:line="336" w:lineRule="auto"/>
        <w:rPr>
          <w:rFonts w:cs="Arial"/>
          <w:smallCaps w:val="0"/>
          <w:sz w:val="22"/>
          <w:szCs w:val="22"/>
        </w:rPr>
      </w:pPr>
    </w:p>
    <w:p w:rsidRPr="000554E4" w:rsidR="00DC5433" w:rsidP="000554E4" w:rsidRDefault="00DC5433" w14:paraId="21B9457D" w14:textId="77777777">
      <w:pPr>
        <w:spacing w:line="336" w:lineRule="auto"/>
        <w:ind w:firstLine="1134"/>
        <w:rPr>
          <w:rFonts w:cs="Arial"/>
          <w:smallCaps w:val="0"/>
          <w:sz w:val="22"/>
          <w:szCs w:val="22"/>
        </w:rPr>
      </w:pPr>
      <w:r w:rsidRPr="000554E4">
        <w:rPr>
          <w:rFonts w:cs="Arial"/>
          <w:smallCaps w:val="0"/>
          <w:sz w:val="22"/>
          <w:szCs w:val="22"/>
        </w:rPr>
        <w:t xml:space="preserve">Em 2002, já com os primeiros resultados do Fórum, a OCDE elaborou um modelo de intercâmbio de informação fiscal, onde os países signatários do acordo</w:t>
      </w:r>
      <w:r w:rsidRPr="000554E4">
        <w:rPr>
          <w:rFonts w:cs="Arial"/>
          <w:smallCaps w:val="0"/>
          <w:sz w:val="22"/>
          <w:szCs w:val="22"/>
        </w:rPr>
        <w:t>poderiam ter uma base bilateral ou multilateral, obter informações de natureza fiscal mediante petição expressa.</w:t>
      </w:r>
    </w:p>
    <w:p w:rsidRPr="000554E4" w:rsidR="00DC5433" w:rsidP="000554E4" w:rsidRDefault="00DC5433" w14:paraId="5BAB8BE0" w14:textId="77777777">
      <w:pPr>
        <w:spacing w:line="336" w:lineRule="auto"/>
        <w:ind w:firstLine="1134"/>
        <w:rPr>
          <w:rFonts w:cs="Arial"/>
          <w:smallCaps w:val="0"/>
          <w:sz w:val="22"/>
          <w:szCs w:val="22"/>
        </w:rPr>
      </w:pPr>
    </w:p>
    <w:p w:rsidRPr="000554E4" w:rsidR="00DC5433" w:rsidP="04054985" w:rsidRDefault="00DC5433" w14:paraId="5F21E471"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El informe de progreso publicado en 2004 afirma el abandono de la política de listas con el fin de buscar mayor aplicabilidad y efectividad de medidas, esta vez con el nuevo enfoque, el intercambio de informaciones; en el mismo año, para seguir promoviendo el  trabajo de la OCDE, los ministros de las Finanzas del G20 emitieron un comunicado apoyando la iniciativa de intercambio de informaciones  fiscales  de la OCDE y el modelo del acuerdo.</w:t>
      </w:r>
    </w:p>
    <w:p w:rsidRPr="000554E4" w:rsidR="00DC5433" w:rsidP="000554E4" w:rsidRDefault="00DC5433" w14:paraId="3245BB9D" w14:textId="77777777">
      <w:pPr>
        <w:spacing w:line="336" w:lineRule="auto"/>
        <w:ind w:firstLine="1134"/>
        <w:rPr>
          <w:rFonts w:cs="Arial"/>
          <w:smallCaps w:val="0"/>
          <w:sz w:val="22"/>
          <w:szCs w:val="22"/>
        </w:rPr>
      </w:pPr>
    </w:p>
    <w:p w:rsidRPr="000554E4" w:rsidR="00DC5433" w:rsidP="000554E4" w:rsidRDefault="00DC5433" w14:paraId="383B337A" w14:textId="77777777">
      <w:pPr>
        <w:spacing w:line="336" w:lineRule="auto"/>
        <w:ind w:firstLine="1134"/>
        <w:rPr>
          <w:rFonts w:cs="Arial"/>
          <w:smallCaps w:val="0"/>
          <w:sz w:val="22"/>
          <w:szCs w:val="22"/>
        </w:rPr>
      </w:pPr>
      <w:r w:rsidRPr="000554E4">
        <w:rPr>
          <w:rFonts w:cs="Arial"/>
          <w:smallCaps w:val="0"/>
          <w:sz w:val="22"/>
          <w:szCs w:val="22"/>
        </w:rPr>
        <w:t>Em 2006, a OCDE publicou um novo informe de avaliação dos avanços na política de transparência fiscal e de intercâmbio de informações fiscais, exaltando a adoção dos modelos de acordos em 82 tratados.</w:t>
      </w:r>
    </w:p>
    <w:p w:rsidRPr="000554E4" w:rsidR="00DC5433" w:rsidP="000554E4" w:rsidRDefault="00DC5433" w14:paraId="5232A710" w14:textId="77777777">
      <w:pPr>
        <w:spacing w:line="336" w:lineRule="auto"/>
        <w:ind w:firstLine="1134"/>
        <w:rPr>
          <w:rFonts w:cs="Arial"/>
          <w:smallCaps w:val="0"/>
          <w:sz w:val="22"/>
          <w:szCs w:val="22"/>
        </w:rPr>
      </w:pPr>
    </w:p>
    <w:p w:rsidRPr="000554E4" w:rsidR="00DC5433" w:rsidP="527A7EC2" w:rsidRDefault="00DC5433" w14:paraId="7C3FDF2F"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Em março de 2007, a OCDE patrocinou uma série de reuniões entre mais de 100 inspetores fiscais para discutir fórmulas agressivas de planejamento fiscal; as reuniões elucidar</w:t>
      </w:r>
      <w:r w:rsidRPr="527A7EC2" w:rsidR="001E7D7E">
        <w:rPr>
          <w:rFonts w:cs="Arial"/>
          <w:caps w:val="0"/>
          <w:smallCaps w:val="0"/>
          <w:sz w:val="22"/>
          <w:szCs w:val="22"/>
          <w:lang w:val="es-ES"/>
        </w:rPr>
        <w:t>o</w:t>
      </w:r>
      <w:r w:rsidRPr="527A7EC2" w:rsidR="00DC5433">
        <w:rPr>
          <w:rFonts w:cs="Arial"/>
          <w:caps w:val="0"/>
          <w:smallCaps w:val="0"/>
          <w:sz w:val="22"/>
          <w:szCs w:val="22"/>
          <w:lang w:val="es-ES"/>
        </w:rPr>
        <w:t xml:space="preserve">n elementos chave em a maioria de estes programas, que a miúdo se utilizam</w:t>
      </w:r>
      <w:r w:rsidRPr="527A7EC2" w:rsidR="00DC5433">
        <w:rPr>
          <w:rFonts w:cs="Arial"/>
          <w:caps w:val="0"/>
          <w:smallCaps w:val="0"/>
          <w:sz w:val="22"/>
          <w:szCs w:val="22"/>
          <w:lang w:val="es-ES"/>
        </w:rPr>
        <w:t>de  os</w:t>
      </w:r>
      <w:r w:rsidRPr="527A7EC2" w:rsidR="00DC5433">
        <w:rPr>
          <w:rFonts w:cs="Arial"/>
          <w:caps w:val="0"/>
          <w:smallCaps w:val="0"/>
          <w:sz w:val="22"/>
          <w:szCs w:val="22"/>
          <w:lang w:val="es-ES"/>
        </w:rPr>
        <w:t xml:space="preserve">paraísos fiscais.</w:t>
      </w:r>
    </w:p>
    <w:p w:rsidRPr="000554E4" w:rsidR="00DC5433" w:rsidP="000554E4" w:rsidRDefault="00DC5433" w14:paraId="39620E21" w14:textId="77777777">
      <w:pPr>
        <w:spacing w:line="336" w:lineRule="auto"/>
        <w:ind w:firstLine="1134"/>
        <w:rPr>
          <w:rFonts w:cs="Arial"/>
          <w:smallCaps w:val="0"/>
          <w:sz w:val="22"/>
          <w:szCs w:val="22"/>
        </w:rPr>
      </w:pPr>
    </w:p>
    <w:p w:rsidRPr="000554E4" w:rsidR="00DC5433" w:rsidP="000554E4" w:rsidRDefault="00DC5433" w14:paraId="01C4CBCD" w14:textId="77777777">
      <w:pPr>
        <w:spacing w:line="336" w:lineRule="auto"/>
        <w:ind w:firstLine="1134"/>
        <w:rPr>
          <w:rFonts w:cs="Arial"/>
          <w:i/>
          <w:smallCaps w:val="0"/>
          <w:sz w:val="22"/>
          <w:szCs w:val="22"/>
          <w:lang w:val="en-US"/>
        </w:rPr>
      </w:pPr>
      <w:r w:rsidRPr="000554E4">
        <w:rPr>
          <w:rFonts w:cs="Arial"/>
          <w:smallCaps w:val="0"/>
          <w:sz w:val="22"/>
          <w:szCs w:val="22"/>
        </w:rPr>
        <w:t>Em outubro do mesmo ano, em seu relatório sobre o desenvolvimento</w:t>
      </w:r>
      <w:r w:rsidRPr="000554E4">
        <w:rPr>
          <w:rFonts w:cs="Arial"/>
          <w:smallCaps w:val="0"/>
          <w:sz w:val="22"/>
          <w:szCs w:val="22"/>
          <w:lang w:val="en-US"/>
        </w:rPr>
        <w:t xml:space="preserve">, a OCDE</w:t>
      </w:r>
      <w:proofErr w:type="spellStart"/>
      <w:r w:rsidRPr="000554E4">
        <w:rPr>
          <w:rFonts w:cs="Arial"/>
          <w:smallCaps w:val="0"/>
          <w:sz w:val="22"/>
          <w:szCs w:val="22"/>
          <w:lang w:val="en-US"/>
        </w:rPr>
        <w:t>disse</w:t>
      </w:r>
      <w:proofErr w:type="spellEnd"/>
      <w:r w:rsidRPr="000554E4">
        <w:rPr>
          <w:rFonts w:cs="Arial"/>
          <w:smallCaps w:val="0"/>
          <w:sz w:val="22"/>
          <w:szCs w:val="22"/>
          <w:lang w:val="en-US"/>
        </w:rPr>
        <w:t xml:space="preserve">: </w:t>
      </w:r>
      <w:r w:rsidRPr="000554E4">
        <w:rPr>
          <w:rFonts w:cs="Arial"/>
          <w:i/>
          <w:smallCaps w:val="0"/>
          <w:sz w:val="22"/>
          <w:szCs w:val="22"/>
          <w:lang w:val="en-US"/>
        </w:rPr>
        <w:t xml:space="preserve">"Significant restrictions on access to bank [information] for tax purposes remain in three OECD countries (Austria, Luxembourg, Switzerland) and in a number of offshore financial </w:t>
      </w:r>
      <w:proofErr w:type="spellStart"/>
      <w:r w:rsidRPr="000554E4">
        <w:rPr>
          <w:rFonts w:cs="Arial"/>
          <w:i/>
          <w:smallCaps w:val="0"/>
          <w:sz w:val="22"/>
          <w:szCs w:val="22"/>
          <w:lang w:val="en-US"/>
        </w:rPr>
        <w:t>centros</w:t>
      </w:r>
      <w:proofErr w:type="spellEnd"/>
      <w:r w:rsidRPr="000554E4">
        <w:rPr>
          <w:rFonts w:cs="Arial"/>
          <w:i/>
          <w:smallCaps w:val="0"/>
          <w:sz w:val="22"/>
          <w:szCs w:val="22"/>
          <w:lang w:val="en-US"/>
        </w:rPr>
        <w:t xml:space="preserve"> (e.g. Cyprus, Liechtenstein, Panama and Singapore). Moreover, a number of offshore financial </w:t>
      </w:r>
      <w:proofErr w:type="spellStart"/>
      <w:r w:rsidRPr="000554E4">
        <w:rPr>
          <w:rFonts w:cs="Arial"/>
          <w:i/>
          <w:smallCaps w:val="0"/>
          <w:sz w:val="22"/>
          <w:szCs w:val="22"/>
          <w:lang w:val="en-US"/>
        </w:rPr>
        <w:t>centros</w:t>
      </w:r>
      <w:proofErr w:type="spellEnd"/>
      <w:r w:rsidRPr="000554E4">
        <w:rPr>
          <w:rFonts w:cs="Arial"/>
          <w:i/>
          <w:smallCaps w:val="0"/>
          <w:sz w:val="22"/>
          <w:szCs w:val="22"/>
          <w:lang w:val="en-US"/>
        </w:rPr>
        <w:t xml:space="preserve"> that committed to implement standards on transparency and the effective exchange of information standards developed by the OECD's Global Forum on Taxation have failed to do so."</w:t>
      </w:r>
      <w:r w:rsidRPr="000554E4">
        <w:rPr>
          <w:rFonts w:cs="Arial"/>
          <w:i/>
          <w:smallCaps w:val="0"/>
          <w:sz w:val="22"/>
          <w:szCs w:val="22"/>
          <w:vertAlign w:val="superscript"/>
        </w:rPr>
        <w:footnoteReference w:id="59"/>
      </w:r>
    </w:p>
    <w:p w:rsidRPr="000554E4" w:rsidR="00DC5433" w:rsidP="000554E4" w:rsidRDefault="00DC5433" w14:paraId="75CB39B5" w14:textId="77777777">
      <w:pPr>
        <w:spacing w:line="336" w:lineRule="auto"/>
        <w:ind w:firstLine="1134"/>
        <w:rPr>
          <w:rFonts w:cs="Arial"/>
          <w:smallCaps w:val="0"/>
          <w:sz w:val="22"/>
          <w:szCs w:val="22"/>
          <w:lang w:val="en-US"/>
        </w:rPr>
      </w:pPr>
    </w:p>
    <w:p w:rsidRPr="000554E4" w:rsidR="00DC5433" w:rsidP="000554E4" w:rsidRDefault="00DC5433" w14:paraId="1071C47A" w14:textId="77777777">
      <w:pPr>
        <w:spacing w:line="336" w:lineRule="auto"/>
        <w:ind w:firstLine="1134"/>
        <w:rPr>
          <w:rFonts w:cs="Arial"/>
          <w:smallCaps w:val="0"/>
          <w:sz w:val="22"/>
          <w:szCs w:val="22"/>
        </w:rPr>
      </w:pPr>
      <w:r w:rsidRPr="000554E4">
        <w:rPr>
          <w:rFonts w:cs="Arial"/>
          <w:smallCaps w:val="0"/>
          <w:sz w:val="22"/>
          <w:szCs w:val="22"/>
        </w:rPr>
        <w:t>Esta transformación, que se inició con el cambio de la comprensión de los Estados Unidos</w:t>
      </w:r>
      <w:r w:rsidRPr="000554E4">
        <w:rPr>
          <w:rFonts w:cs="Arial"/>
          <w:smallCaps w:val="0"/>
          <w:sz w:val="22"/>
          <w:szCs w:val="22"/>
          <w:vertAlign w:val="superscript"/>
        </w:rPr>
        <w:footnoteReference w:id="60"/>
      </w:r>
      <w:r w:rsidRPr="000554E4">
        <w:rPr>
          <w:rFonts w:cs="Arial"/>
          <w:smallCaps w:val="0"/>
          <w:sz w:val="22"/>
          <w:szCs w:val="22"/>
        </w:rPr>
        <w:t>, y fue consagrada en 2009, a petición del Grupo de los Veinte (G-20) para fortalecer las políticas de intercambio de informaciones</w:t>
      </w:r>
      <w:r w:rsidRPr="000554E4">
        <w:rPr>
          <w:rFonts w:cs="Arial"/>
          <w:smallCaps w:val="0"/>
          <w:sz w:val="22"/>
          <w:szCs w:val="22"/>
          <w:vertAlign w:val="superscript"/>
        </w:rPr>
        <w:footnoteReference w:id="61"/>
      </w:r>
      <w:r w:rsidRPr="000554E4">
        <w:rPr>
          <w:rFonts w:cs="Arial"/>
          <w:smallCaps w:val="0"/>
          <w:sz w:val="22"/>
          <w:szCs w:val="22"/>
        </w:rPr>
        <w:t>.</w:t>
      </w:r>
    </w:p>
    <w:p w:rsidRPr="000554E4" w:rsidR="00DC5433" w:rsidP="000554E4" w:rsidRDefault="00DC5433" w14:paraId="778B4021" w14:textId="77777777">
      <w:pPr>
        <w:spacing w:line="336" w:lineRule="auto"/>
        <w:ind w:firstLine="1134"/>
        <w:rPr>
          <w:rFonts w:cs="Arial"/>
          <w:smallCaps w:val="0"/>
          <w:sz w:val="22"/>
          <w:szCs w:val="22"/>
        </w:rPr>
      </w:pPr>
    </w:p>
    <w:p w:rsidRPr="000554E4" w:rsidR="00DC5433" w:rsidP="527A7EC2" w:rsidRDefault="00DC5433" w14:paraId="34281A97"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O Fórum Global sobre Transparência e Intercâmbio de informações com fins fiscais foi novamente reformado, resgatando a postura ativa na negociação e</w:t>
      </w:r>
      <w:r w:rsidRPr="527A7EC2" w:rsidR="00DC5433">
        <w:rPr>
          <w:rFonts w:cs="Arial"/>
          <w:caps w:val="0"/>
          <w:smallCaps w:val="0"/>
          <w:sz w:val="22"/>
          <w:szCs w:val="22"/>
          <w:lang w:val="es-ES"/>
        </w:rPr>
        <w:t>aplicação  de</w:t>
      </w:r>
      <w:r w:rsidRPr="527A7EC2" w:rsidR="00DC5433">
        <w:rPr>
          <w:rFonts w:cs="Arial"/>
          <w:caps w:val="0"/>
          <w:smallCaps w:val="0"/>
          <w:sz w:val="22"/>
          <w:szCs w:val="22"/>
          <w:lang w:val="es-ES"/>
        </w:rPr>
        <w:t xml:space="preserve"> acuerdos de intercambio de información entre países miembros y no miembros. La participación de la OCDE en los trabajos del G20 se acentuó significativamente desde entonces, especialmente por la divulgación periódica de informes del progreso de sus trabajos, que son debatidos en las reuniones de la cúpula. </w:t>
      </w:r>
    </w:p>
    <w:p w:rsidRPr="000554E4" w:rsidR="00DC5433" w:rsidP="000554E4" w:rsidRDefault="00DC5433" w14:paraId="0190DC37" w14:textId="77777777">
      <w:pPr>
        <w:spacing w:line="336" w:lineRule="auto"/>
        <w:ind w:firstLine="1134"/>
        <w:rPr>
          <w:rFonts w:cs="Arial"/>
          <w:smallCaps w:val="0"/>
          <w:sz w:val="22"/>
          <w:szCs w:val="22"/>
        </w:rPr>
      </w:pPr>
    </w:p>
    <w:p w:rsidRPr="000554E4" w:rsidR="00DC5433" w:rsidP="527A7EC2" w:rsidRDefault="00DC5433" w14:paraId="2D5CD6CA"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Em julho de 2013, durante a reunião do G-20 na Rússia, os</w:t>
      </w:r>
      <w:r w:rsidRPr="527A7EC2" w:rsidR="00DC5433">
        <w:rPr>
          <w:rFonts w:cs="Arial"/>
          <w:caps w:val="0"/>
          <w:smallCaps w:val="0"/>
          <w:sz w:val="22"/>
          <w:szCs w:val="22"/>
          <w:lang w:val="es-ES"/>
        </w:rPr>
        <w:t>Ministros</w:t>
      </w:r>
      <w:r w:rsidRPr="527A7EC2" w:rsidR="00DC5433">
        <w:rPr>
          <w:rFonts w:cs="Arial"/>
          <w:caps w:val="0"/>
          <w:smallCaps w:val="0"/>
          <w:sz w:val="22"/>
          <w:szCs w:val="22"/>
          <w:lang w:val="es-ES"/>
        </w:rPr>
        <w:t xml:space="preserve"> de Finanzas y Gobernadores de Bancos Centrales emitieron comunicado elogiando los avances en muchas jurisdicciones, reafirmando su intención de lograr el intercambio automático de información como el nuevo estándar global.</w:t>
      </w:r>
    </w:p>
    <w:p w:rsidRPr="000554E4" w:rsidR="00DC5433" w:rsidP="000554E4" w:rsidRDefault="00DC5433" w14:paraId="5DA8CEAF" w14:textId="77777777">
      <w:pPr>
        <w:spacing w:line="336" w:lineRule="auto"/>
        <w:ind w:firstLine="1134"/>
        <w:rPr>
          <w:rFonts w:cs="Arial"/>
          <w:smallCaps w:val="0"/>
          <w:sz w:val="22"/>
          <w:szCs w:val="22"/>
        </w:rPr>
      </w:pPr>
    </w:p>
    <w:p w:rsidRPr="000554E4" w:rsidR="00DC5433" w:rsidP="000554E4" w:rsidRDefault="00DC5433" w14:paraId="300E09F9" w14:textId="77777777">
      <w:pPr>
        <w:spacing w:line="336" w:lineRule="auto"/>
        <w:ind w:firstLine="1134"/>
        <w:rPr>
          <w:rFonts w:cs="Arial"/>
          <w:smallCaps w:val="0"/>
          <w:sz w:val="22"/>
          <w:szCs w:val="22"/>
        </w:rPr>
      </w:pPr>
      <w:r w:rsidRPr="000554E4">
        <w:rPr>
          <w:rFonts w:cs="Arial"/>
          <w:smallCaps w:val="0"/>
          <w:sz w:val="22"/>
          <w:szCs w:val="22"/>
        </w:rPr>
        <w:t>Según sus propias informaciones, en la actualidad hay cerca de 800 tratados de intercambio de información fiscal, entablados segundo los modelos elaborados por la OCDE en los últimos 11 años; no obstante, considera de esta cifra 400 relaciones entabladas en el Espacio Europeo, derivadas de la Directiva sobre Asistencia Mutua Administrativa en Materia Fiscal de 2011, así como acuerdos de doble imposición ya firmados que sostienen el artículo 26 en sus nuevas normas (modelo 2008).</w:t>
      </w:r>
    </w:p>
    <w:p w:rsidRPr="000554E4" w:rsidR="00DC5433" w:rsidP="000554E4" w:rsidRDefault="00DC5433" w14:paraId="25A150F4" w14:textId="77777777">
      <w:pPr>
        <w:spacing w:line="336" w:lineRule="auto"/>
        <w:ind w:firstLine="1134"/>
        <w:rPr>
          <w:rFonts w:cs="Arial"/>
          <w:smallCaps w:val="0"/>
          <w:sz w:val="22"/>
          <w:szCs w:val="22"/>
        </w:rPr>
      </w:pPr>
    </w:p>
    <w:p w:rsidRPr="000554E4" w:rsidR="00DC5433" w:rsidP="000554E4" w:rsidRDefault="00070BDE" w14:paraId="38AB5CA9" w14:textId="77777777">
      <w:pPr>
        <w:pStyle w:val="Heading2"/>
        <w:spacing w:line="336" w:lineRule="auto"/>
        <w:rPr>
          <w:sz w:val="22"/>
          <w:szCs w:val="22"/>
        </w:rPr>
      </w:pPr>
      <w:bookmarkStart w:name="_Toc274252463" w:id="8"/>
      <w:r w:rsidRPr="000554E4">
        <w:rPr>
          <w:sz w:val="22"/>
          <w:szCs w:val="22"/>
        </w:rPr>
        <w:t>10.4</w:t>
      </w:r>
      <w:r w:rsidRPr="000554E4" w:rsidR="00DC5433">
        <w:rPr>
          <w:sz w:val="22"/>
          <w:szCs w:val="22"/>
        </w:rPr>
        <w:t xml:space="preserve">.1. </w:t>
      </w:r>
      <w:r w:rsidRPr="000554E4" w:rsidR="00DC5433">
        <w:rPr>
          <w:sz w:val="22"/>
          <w:szCs w:val="22"/>
        </w:rPr>
        <w:tab/>
      </w:r>
      <w:r w:rsidRPr="000554E4" w:rsidR="00DC5433">
        <w:rPr>
          <w:sz w:val="22"/>
          <w:szCs w:val="22"/>
        </w:rPr>
        <w:t>O modelo de atuação do fórum global</w:t>
      </w:r>
      <w:bookmarkEnd w:id="8"/>
    </w:p>
    <w:p w:rsidRPr="000554E4" w:rsidR="00DC5433" w:rsidP="000554E4" w:rsidRDefault="00DC5433" w14:paraId="210E85D4" w14:textId="77777777">
      <w:pPr>
        <w:spacing w:line="336" w:lineRule="auto"/>
        <w:rPr>
          <w:rFonts w:cs="Arial"/>
          <w:smallCaps w:val="0"/>
          <w:sz w:val="22"/>
          <w:szCs w:val="22"/>
        </w:rPr>
      </w:pPr>
    </w:p>
    <w:p w:rsidRPr="000554E4" w:rsidR="00DC5433" w:rsidP="000554E4" w:rsidRDefault="00DC5433" w14:paraId="4530E5F7" w14:textId="77777777">
      <w:pPr>
        <w:spacing w:line="336" w:lineRule="auto"/>
        <w:ind w:firstLine="1134"/>
        <w:rPr>
          <w:rFonts w:cs="Arial"/>
          <w:smallCaps w:val="0"/>
          <w:sz w:val="22"/>
          <w:szCs w:val="22"/>
        </w:rPr>
      </w:pPr>
      <w:r w:rsidRPr="000554E4">
        <w:rPr>
          <w:rFonts w:cs="Arial"/>
          <w:smallCaps w:val="0"/>
          <w:sz w:val="22"/>
          <w:szCs w:val="22"/>
        </w:rPr>
        <w:t>De acordo com o Manual de Procedimentos do Fórum Global</w:t>
      </w:r>
      <w:r w:rsidRPr="000554E4">
        <w:rPr>
          <w:rFonts w:cs="Arial"/>
          <w:smallCaps w:val="0"/>
          <w:sz w:val="22"/>
          <w:szCs w:val="22"/>
          <w:vertAlign w:val="superscript"/>
        </w:rPr>
        <w:footnoteReference w:id="62"/>
      </w:r>
      <w:r w:rsidRPr="000554E4">
        <w:rPr>
          <w:rFonts w:cs="Arial"/>
          <w:smallCaps w:val="0"/>
          <w:sz w:val="22"/>
          <w:szCs w:val="22"/>
        </w:rPr>
        <w:t>, la metodología adoptada en esta postura proactiva comprende dos fases, siendo establecidos rutinas, plazos y objetivos claros a cada una.</w:t>
      </w:r>
    </w:p>
    <w:p w:rsidRPr="000554E4" w:rsidR="00DC5433" w:rsidP="000554E4" w:rsidRDefault="00DC5433" w14:paraId="7FF3074C" w14:textId="77777777">
      <w:pPr>
        <w:spacing w:line="336" w:lineRule="auto"/>
        <w:ind w:firstLine="1134"/>
        <w:rPr>
          <w:rFonts w:cs="Arial"/>
          <w:smallCaps w:val="0"/>
          <w:sz w:val="22"/>
          <w:szCs w:val="22"/>
        </w:rPr>
      </w:pPr>
    </w:p>
    <w:p w:rsidRPr="000554E4" w:rsidR="00DC5433" w:rsidP="726E211E" w:rsidRDefault="00DC5433" w14:paraId="296BF542"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La primera fase comprende el análisis del sistema jurídico del Estado, formas de regular la transparencia fiscal y los posibles métodos de diseño de estructuras para el intercambio de información. </w:t>
      </w:r>
      <w:r w:rsidRPr="726E211E" w:rsidR="00DC5433">
        <w:rPr>
          <w:rFonts w:cs="Arial"/>
          <w:caps w:val="0"/>
          <w:smallCaps w:val="0"/>
          <w:sz w:val="22"/>
          <w:szCs w:val="22"/>
          <w:lang w:val="es-ES"/>
        </w:rPr>
        <w:t>Básicamente, esta primera fase es muy similar a una auditoría en cualquier empresa privada, en busca de información acerca de las vicisitudes del sistema, para posteriormente sugerir medidas para adaptarse a los estándares externos, en el caso de transparencia y el intercambio de informaciones.</w:t>
      </w:r>
    </w:p>
    <w:p w:rsidRPr="000554E4" w:rsidR="00DC5433" w:rsidP="000554E4" w:rsidRDefault="00DC5433" w14:paraId="2DACA830" w14:textId="77777777">
      <w:pPr>
        <w:spacing w:line="336" w:lineRule="auto"/>
        <w:ind w:firstLine="1134"/>
        <w:rPr>
          <w:rFonts w:cs="Arial"/>
          <w:smallCaps w:val="0"/>
          <w:sz w:val="22"/>
          <w:szCs w:val="22"/>
        </w:rPr>
      </w:pPr>
    </w:p>
    <w:p w:rsidRPr="000554E4" w:rsidR="00DC5433" w:rsidP="726E211E" w:rsidRDefault="004A62D4" w14:paraId="53BD10A7" w14:textId="77777777">
      <w:pPr>
        <w:spacing w:line="336" w:lineRule="auto"/>
        <w:ind w:firstLine="1134"/>
        <w:rPr>
          <w:rFonts w:cs="Arial"/>
          <w:caps w:val="0"/>
          <w:smallCaps w:val="0"/>
          <w:sz w:val="22"/>
          <w:szCs w:val="22"/>
          <w:lang w:val="es-ES"/>
        </w:rPr>
      </w:pPr>
      <w:r w:rsidRPr="726E211E" w:rsidR="004A62D4">
        <w:rPr>
          <w:rFonts w:cs="Arial"/>
          <w:caps w:val="0"/>
          <w:smallCaps w:val="0"/>
          <w:sz w:val="22"/>
          <w:szCs w:val="22"/>
          <w:lang w:val="es-ES"/>
        </w:rPr>
        <w:t>Con</w:t>
      </w:r>
      <w:r w:rsidRPr="726E211E" w:rsidR="00DC5433">
        <w:rPr>
          <w:rFonts w:cs="Arial"/>
          <w:caps w:val="0"/>
          <w:smallCaps w:val="0"/>
          <w:sz w:val="22"/>
          <w:szCs w:val="22"/>
          <w:lang w:val="es-ES"/>
        </w:rPr>
        <w:t xml:space="preserve">base</w:t>
      </w:r>
      <w:r w:rsidRPr="726E211E" w:rsidR="004A62D4">
        <w:rPr>
          <w:rFonts w:cs="Arial"/>
          <w:caps w:val="0"/>
          <w:smallCaps w:val="0"/>
          <w:sz w:val="22"/>
          <w:szCs w:val="22"/>
          <w:lang w:val="es-ES"/>
        </w:rPr>
        <w:t>en</w:t>
      </w:r>
      <w:r w:rsidRPr="726E211E" w:rsidR="00DC5433">
        <w:rPr>
          <w:rFonts w:cs="Arial"/>
          <w:caps w:val="0"/>
          <w:smallCaps w:val="0"/>
          <w:sz w:val="22"/>
          <w:szCs w:val="22"/>
          <w:lang w:val="es-ES"/>
        </w:rPr>
        <w:t xml:space="preserve">os questionários preliminares.</w:t>
      </w:r>
      <w:r w:rsidRPr="726E211E" w:rsidR="00DC5433">
        <w:rPr>
          <w:rFonts w:cs="Arial"/>
          <w:caps w:val="0"/>
          <w:smallCaps w:val="0"/>
          <w:sz w:val="22"/>
          <w:szCs w:val="22"/>
          <w:vertAlign w:val="superscript"/>
          <w:lang w:val="es-ES"/>
        </w:rPr>
        <w:footnoteReference w:id="63"/>
      </w:r>
      <w:r w:rsidRPr="726E211E" w:rsidR="00DC5433">
        <w:rPr>
          <w:rFonts w:cs="Arial"/>
          <w:caps w:val="0"/>
          <w:smallCaps w:val="0"/>
          <w:sz w:val="22"/>
          <w:szCs w:val="22"/>
          <w:lang w:val="es-ES"/>
        </w:rPr>
        <w:t>, una serie de informes son producidos por los representantes del grupo de análisis (</w:t>
      </w:r>
      <w:r w:rsidRPr="726E211E" w:rsidR="00DC5433">
        <w:rPr>
          <w:rFonts w:cs="Arial"/>
          <w:i w:val="1"/>
          <w:iCs w:val="1"/>
          <w:caps w:val="0"/>
          <w:smallCaps w:val="0"/>
          <w:sz w:val="22"/>
          <w:szCs w:val="22"/>
          <w:lang w:val="es-ES"/>
        </w:rPr>
        <w:t xml:space="preserve">PRG –</w:t>
      </w:r>
      <w:r w:rsidRPr="726E211E" w:rsidR="00DC5433">
        <w:rPr>
          <w:rFonts w:cs="Arial"/>
          <w:i w:val="1"/>
          <w:iCs w:val="1"/>
          <w:caps w:val="0"/>
          <w:smallCaps w:val="0"/>
          <w:sz w:val="22"/>
          <w:szCs w:val="22"/>
          <w:lang w:val="es-ES"/>
        </w:rPr>
        <w:t>Pares</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Revisão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Grupo</w:t>
      </w:r>
      <w:r w:rsidRPr="726E211E" w:rsidR="00DC5433">
        <w:rPr>
          <w:rFonts w:cs="Arial"/>
          <w:caps w:val="0"/>
          <w:smallCaps w:val="0"/>
          <w:sz w:val="22"/>
          <w:szCs w:val="22"/>
          <w:lang w:val="es-ES"/>
        </w:rPr>
        <w:t xml:space="preserve">) y comentados por los representantes da la jurisdicción analizados hasta el final de 21 </w:t>
      </w:r>
      <w:r w:rsidRPr="726E211E" w:rsidR="00DC5433">
        <w:rPr>
          <w:rFonts w:cs="Arial"/>
          <w:caps w:val="0"/>
          <w:smallCaps w:val="0"/>
          <w:sz w:val="22"/>
          <w:szCs w:val="22"/>
          <w:lang w:val="es-ES"/>
        </w:rPr>
        <w:t>ó</w:t>
      </w:r>
      <w:r w:rsidRPr="726E211E" w:rsidR="00DC5433">
        <w:rPr>
          <w:rFonts w:cs="Arial"/>
          <w:caps w:val="0"/>
          <w:smallCaps w:val="0"/>
          <w:sz w:val="22"/>
          <w:szCs w:val="22"/>
          <w:lang w:val="es-ES"/>
        </w:rPr>
        <w:t xml:space="preserve"> 22 semanas si se completa un informe de diagnóstico, que será acompañada de una propuesta de adopción de medidas preparatorias para la adopción efectiva de las políticas de transparencia e intercambio de informaciones, de acuerdo con la las normas recomendadas por la OCDE</w:t>
      </w:r>
      <w:r w:rsidRPr="726E211E" w:rsidR="00DC5433">
        <w:rPr>
          <w:rFonts w:cs="Arial"/>
          <w:caps w:val="0"/>
          <w:smallCaps w:val="0"/>
          <w:sz w:val="22"/>
          <w:szCs w:val="22"/>
          <w:vertAlign w:val="superscript"/>
          <w:lang w:val="es-ES"/>
        </w:rPr>
        <w:footnoteReference w:id="64"/>
      </w:r>
      <w:r w:rsidRPr="726E211E" w:rsidR="00DC5433">
        <w:rPr>
          <w:rFonts w:cs="Arial"/>
          <w:caps w:val="0"/>
          <w:smallCaps w:val="0"/>
          <w:sz w:val="22"/>
          <w:szCs w:val="22"/>
          <w:lang w:val="es-ES"/>
        </w:rPr>
        <w:t>.</w:t>
      </w:r>
    </w:p>
    <w:p w:rsidRPr="000554E4" w:rsidR="00DC5433" w:rsidP="000554E4" w:rsidRDefault="00DC5433" w14:paraId="1734C0FE" w14:textId="77777777">
      <w:pPr>
        <w:spacing w:line="336" w:lineRule="auto"/>
        <w:ind w:firstLine="1134"/>
        <w:rPr>
          <w:rFonts w:cs="Arial"/>
          <w:smallCaps w:val="0"/>
          <w:sz w:val="22"/>
          <w:szCs w:val="22"/>
        </w:rPr>
      </w:pPr>
    </w:p>
    <w:p w:rsidRPr="000554E4" w:rsidR="00DC5433" w:rsidP="000554E4" w:rsidRDefault="00DC5433" w14:paraId="5DDCA072" w14:textId="77777777">
      <w:pPr>
        <w:spacing w:line="336" w:lineRule="auto"/>
        <w:ind w:firstLine="1134"/>
        <w:rPr>
          <w:rFonts w:cs="Arial"/>
          <w:smallCaps w:val="0"/>
          <w:sz w:val="22"/>
          <w:szCs w:val="22"/>
        </w:rPr>
      </w:pPr>
      <w:r w:rsidRPr="000554E4">
        <w:rPr>
          <w:rFonts w:cs="Arial"/>
          <w:smallCaps w:val="0"/>
          <w:sz w:val="22"/>
          <w:szCs w:val="22"/>
        </w:rPr>
        <w:t>La segunda fase, de acuerdo con que propone el documento, se dedica al seguimiento del proceso de adopción de los procedimientos propuestos en la primera fase.</w:t>
      </w:r>
    </w:p>
    <w:p w:rsidRPr="000554E4" w:rsidR="00DC5433" w:rsidP="000554E4" w:rsidRDefault="00DC5433" w14:paraId="74041CE3" w14:textId="77777777">
      <w:pPr>
        <w:spacing w:line="336" w:lineRule="auto"/>
        <w:ind w:firstLine="1134"/>
        <w:rPr>
          <w:rFonts w:cs="Arial"/>
          <w:smallCaps w:val="0"/>
          <w:sz w:val="22"/>
          <w:szCs w:val="22"/>
        </w:rPr>
      </w:pPr>
    </w:p>
    <w:p w:rsidRPr="000554E4" w:rsidR="00DC5433" w:rsidP="527A7EC2" w:rsidRDefault="00DC5433" w14:paraId="5CD52ABF"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Também existe a possibilidade de realizar as fases híbridas no procedimento que permite a análise, implementação e correção de</w:t>
      </w:r>
      <w:r w:rsidRPr="527A7EC2" w:rsidR="00DC5433">
        <w:rPr>
          <w:rFonts w:cs="Arial"/>
          <w:caps w:val="0"/>
          <w:smallCaps w:val="0"/>
          <w:sz w:val="22"/>
          <w:szCs w:val="22"/>
          <w:lang w:val="es-ES"/>
        </w:rPr>
        <w:t>deficiências ao</w:t>
      </w:r>
      <w:r w:rsidRPr="527A7EC2" w:rsidR="00DC5433">
        <w:rPr>
          <w:rFonts w:cs="Arial"/>
          <w:caps w:val="0"/>
          <w:smallCaps w:val="0"/>
          <w:sz w:val="22"/>
          <w:szCs w:val="22"/>
          <w:lang w:val="es-ES"/>
        </w:rPr>
        <w:t xml:space="preserve"> mismo tiempo. </w:t>
      </w:r>
    </w:p>
    <w:p w:rsidRPr="000554E4" w:rsidR="00DC5433" w:rsidP="000554E4" w:rsidRDefault="00DC5433" w14:paraId="78D5CC02" w14:textId="77777777">
      <w:pPr>
        <w:spacing w:line="336" w:lineRule="auto"/>
        <w:ind w:firstLine="1134"/>
        <w:rPr>
          <w:rFonts w:cs="Arial"/>
          <w:smallCaps w:val="0"/>
          <w:sz w:val="22"/>
          <w:szCs w:val="22"/>
        </w:rPr>
      </w:pPr>
    </w:p>
    <w:p w:rsidRPr="000554E4" w:rsidR="00DC5433" w:rsidP="527A7EC2" w:rsidRDefault="00DC5433" w14:paraId="3D0054C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Criado o fórum e adotadas as medidas</w:t>
      </w:r>
      <w:r w:rsidRPr="527A7EC2" w:rsidR="00DC5433">
        <w:rPr>
          <w:rFonts w:cs="Arial"/>
          <w:caps w:val="0"/>
          <w:smallCaps w:val="0"/>
          <w:sz w:val="22"/>
          <w:szCs w:val="22"/>
          <w:lang w:val="es-ES"/>
        </w:rPr>
        <w:t>propostas, conforme</w:t>
      </w:r>
      <w:r w:rsidRPr="527A7EC2" w:rsidR="00DC5433">
        <w:rPr>
          <w:rFonts w:cs="Arial"/>
          <w:caps w:val="0"/>
          <w:smallCaps w:val="0"/>
          <w:sz w:val="22"/>
          <w:szCs w:val="22"/>
          <w:lang w:val="es-ES"/>
        </w:rPr>
        <w:t xml:space="preserve">vimos na análise estrutural da Organização, a atuação do Fórum entre os países membros da OCDE</w:t>
      </w:r>
      <w:r w:rsidRPr="527A7EC2" w:rsidR="00DC5433">
        <w:rPr>
          <w:rFonts w:cs="Arial"/>
          <w:caps w:val="0"/>
          <w:smallCaps w:val="0"/>
          <w:sz w:val="22"/>
          <w:szCs w:val="22"/>
          <w:lang w:val="es-ES"/>
        </w:rPr>
        <w:t>é facilitada</w:t>
      </w:r>
      <w:r w:rsidRPr="527A7EC2" w:rsidR="00DC5433">
        <w:rPr>
          <w:rFonts w:cs="Arial"/>
          <w:caps w:val="0"/>
          <w:smallCaps w:val="0"/>
          <w:sz w:val="22"/>
          <w:szCs w:val="22"/>
          <w:lang w:val="es-ES"/>
        </w:rPr>
        <w:t xml:space="preserve"> por el carácter vinculante de esas decisiones, donde el inicio de los trabajos es corolario de la participación del Estado, sin que </w:t>
      </w:r>
      <w:r w:rsidRPr="527A7EC2" w:rsidR="004A62D4">
        <w:rPr>
          <w:rFonts w:cs="Arial"/>
          <w:caps w:val="0"/>
          <w:smallCaps w:val="0"/>
          <w:sz w:val="22"/>
          <w:szCs w:val="22"/>
          <w:lang w:val="es-ES"/>
        </w:rPr>
        <w:t>se</w:t>
      </w:r>
      <w:r w:rsidRPr="527A7EC2" w:rsidR="00DC5433">
        <w:rPr>
          <w:rFonts w:cs="Arial"/>
          <w:caps w:val="0"/>
          <w:smallCaps w:val="0"/>
          <w:sz w:val="22"/>
          <w:szCs w:val="22"/>
          <w:lang w:val="es-ES"/>
        </w:rPr>
        <w:t xml:space="preserve"> requiera muchas informaciones.</w:t>
      </w:r>
    </w:p>
    <w:p w:rsidRPr="000554E4" w:rsidR="00DC5433" w:rsidP="000554E4" w:rsidRDefault="00DC5433" w14:paraId="50C10712" w14:textId="77777777">
      <w:pPr>
        <w:spacing w:line="336" w:lineRule="auto"/>
        <w:ind w:firstLine="1134"/>
        <w:rPr>
          <w:rFonts w:cs="Arial"/>
          <w:smallCaps w:val="0"/>
          <w:sz w:val="22"/>
          <w:szCs w:val="22"/>
        </w:rPr>
      </w:pPr>
    </w:p>
    <w:p w:rsidRPr="000554E4" w:rsidR="00DC5433" w:rsidP="527A7EC2" w:rsidRDefault="00DC5433" w14:paraId="183920E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Inteligentemente, o Fórum se estruturou a fim de permitir a afiliação de Estados originalmente não membros da OCDE (tanto é assim que hoje conta com 119</w:t>
      </w:r>
      <w:r w:rsidRPr="527A7EC2" w:rsidR="00DC5433">
        <w:rPr>
          <w:rFonts w:cs="Arial"/>
          <w:caps w:val="0"/>
          <w:smallCaps w:val="0"/>
          <w:sz w:val="22"/>
          <w:szCs w:val="22"/>
          <w:lang w:val="es-ES"/>
        </w:rPr>
        <w:t xml:space="preserve">membros), os quais se comprometem à realização da primeira fase do</w:t>
      </w:r>
      <w:r w:rsidRPr="527A7EC2" w:rsidR="00DC5433">
        <w:rPr>
          <w:rFonts w:cs="Arial"/>
          <w:caps w:val="0"/>
          <w:smallCaps w:val="0"/>
          <w:sz w:val="22"/>
          <w:szCs w:val="22"/>
          <w:lang w:val="es-ES"/>
        </w:rPr>
        <w:t>análise  e</w:t>
      </w:r>
      <w:r w:rsidRPr="527A7EC2" w:rsidR="00DC5433">
        <w:rPr>
          <w:rFonts w:cs="Arial"/>
          <w:caps w:val="0"/>
          <w:smallCaps w:val="0"/>
          <w:sz w:val="22"/>
          <w:szCs w:val="22"/>
          <w:lang w:val="es-ES"/>
        </w:rPr>
        <w:t xml:space="preserve">, caso a caso, negociam a realização da segunda, como é o caso da Suíça e Luxemburgo que têm a segunda fase condicionada à consecução de determinados objetivos de intercâmbio de informações, para</w:t>
      </w:r>
      <w:r w:rsidRPr="527A7EC2" w:rsidR="00DC5433">
        <w:rPr>
          <w:rFonts w:cs="Arial"/>
          <w:caps w:val="0"/>
          <w:smallCaps w:val="0"/>
          <w:sz w:val="22"/>
          <w:szCs w:val="22"/>
          <w:lang w:val="es-ES"/>
        </w:rPr>
        <w:t>então adotar</w:t>
      </w:r>
      <w:r w:rsidRPr="527A7EC2" w:rsidR="00DC5433">
        <w:rPr>
          <w:rFonts w:cs="Arial"/>
          <w:caps w:val="0"/>
          <w:smallCaps w:val="0"/>
          <w:sz w:val="22"/>
          <w:szCs w:val="22"/>
          <w:lang w:val="es-ES"/>
        </w:rPr>
        <w:t xml:space="preserve">as normas da OCDE.</w:t>
      </w:r>
    </w:p>
    <w:p w:rsidRPr="000554E4" w:rsidR="00DC5433" w:rsidP="000554E4" w:rsidRDefault="00DC5433" w14:paraId="62AFC57C" w14:textId="77777777">
      <w:pPr>
        <w:spacing w:line="336" w:lineRule="auto"/>
        <w:ind w:firstLine="1134"/>
        <w:rPr>
          <w:rFonts w:cs="Arial"/>
          <w:smallCaps w:val="0"/>
          <w:sz w:val="22"/>
          <w:szCs w:val="22"/>
        </w:rPr>
      </w:pPr>
    </w:p>
    <w:p w:rsidRPr="000554E4" w:rsidR="00DC5433" w:rsidP="527A7EC2" w:rsidRDefault="00DC5433" w14:paraId="0C380D27"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Relativamente a los Estados no miembros, el manual establece que los representantes del Foro los insten a adherir al proyecto de forma que la no adhesión no configure una ventaja a esto estado disidente En otras palabras, podríamos comprender que la no adhesión al Foro, para fines document</w:t>
      </w:r>
      <w:r w:rsidRPr="527A7EC2" w:rsidR="004A62D4">
        <w:rPr>
          <w:rFonts w:cs="Arial"/>
          <w:caps w:val="0"/>
          <w:smallCaps w:val="0"/>
          <w:sz w:val="22"/>
          <w:szCs w:val="22"/>
          <w:lang w:val="es-ES"/>
        </w:rPr>
        <w:t>ales</w:t>
      </w:r>
      <w:r w:rsidRPr="527A7EC2" w:rsidR="00DC5433">
        <w:rPr>
          <w:rFonts w:cs="Arial"/>
          <w:caps w:val="0"/>
          <w:smallCaps w:val="0"/>
          <w:sz w:val="22"/>
          <w:szCs w:val="22"/>
          <w:lang w:val="es-ES"/>
        </w:rPr>
        <w:t>, poderia implicar na presunção da prática fiscal lesiva.</w:t>
      </w:r>
    </w:p>
    <w:p w:rsidRPr="000554E4" w:rsidR="00DC5433" w:rsidP="000554E4" w:rsidRDefault="00DC5433" w14:paraId="5D5D423F" w14:textId="77777777">
      <w:pPr>
        <w:spacing w:line="336" w:lineRule="auto"/>
        <w:ind w:firstLine="1134"/>
        <w:rPr>
          <w:rFonts w:cs="Arial"/>
          <w:smallCaps w:val="0"/>
          <w:sz w:val="22"/>
          <w:szCs w:val="22"/>
        </w:rPr>
      </w:pPr>
    </w:p>
    <w:p w:rsidRPr="000554E4" w:rsidR="00DC5433" w:rsidP="000554E4" w:rsidRDefault="00DC5433" w14:paraId="5DC343C0" w14:textId="77777777">
      <w:pPr>
        <w:spacing w:line="336" w:lineRule="auto"/>
        <w:ind w:firstLine="1134"/>
        <w:rPr>
          <w:rFonts w:cs="Arial"/>
          <w:smallCaps w:val="0"/>
          <w:sz w:val="22"/>
          <w:szCs w:val="22"/>
        </w:rPr>
      </w:pPr>
      <w:r w:rsidRPr="000554E4">
        <w:rPr>
          <w:rFonts w:cs="Arial"/>
          <w:smallCaps w:val="0"/>
          <w:sz w:val="22"/>
          <w:szCs w:val="22"/>
        </w:rPr>
        <w:t>Independentemente da adesão do Estado ao Fórum, se pode realizar propostas para o Grupo de Coordenação para a aprovação da revisão incondicional do sistema jurídico de qualquer Estado.</w:t>
      </w:r>
    </w:p>
    <w:p w:rsidRPr="000554E4" w:rsidR="00DC5433" w:rsidP="000554E4" w:rsidRDefault="00DC5433" w14:paraId="270B06ED" w14:textId="77777777">
      <w:pPr>
        <w:spacing w:line="336" w:lineRule="auto"/>
        <w:ind w:firstLine="1134"/>
        <w:rPr>
          <w:rFonts w:cs="Arial"/>
          <w:smallCaps w:val="0"/>
          <w:sz w:val="22"/>
          <w:szCs w:val="22"/>
        </w:rPr>
      </w:pPr>
    </w:p>
    <w:p w:rsidRPr="000554E4" w:rsidR="00DC5433" w:rsidP="726E211E" w:rsidRDefault="00DC5433" w14:paraId="6D157455"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Antes de comenzar el análisis, el no-miembro deberá ser informado sobre la posibilidad de convertirse en un miembro del Foro Global, caso sean cumplidos los termos de adhesión, en especial el compromiso con la adopción de normas para el intercambio de información.</w:t>
      </w:r>
    </w:p>
    <w:p w:rsidRPr="000554E4" w:rsidR="00DC5433" w:rsidP="000554E4" w:rsidRDefault="00DC5433" w14:paraId="6B1CD098" w14:textId="77777777">
      <w:pPr>
        <w:spacing w:line="336" w:lineRule="auto"/>
        <w:ind w:firstLine="1134"/>
        <w:rPr>
          <w:rFonts w:cs="Arial"/>
          <w:smallCaps w:val="0"/>
          <w:sz w:val="22"/>
          <w:szCs w:val="22"/>
        </w:rPr>
      </w:pPr>
    </w:p>
    <w:p w:rsidRPr="000554E4" w:rsidR="00DC5433" w:rsidP="000554E4" w:rsidRDefault="00DC5433" w14:paraId="4B7B50D4" w14:textId="77777777">
      <w:pPr>
        <w:spacing w:line="336" w:lineRule="auto"/>
        <w:ind w:firstLine="1134"/>
        <w:rPr>
          <w:rFonts w:cs="Arial"/>
          <w:smallCaps w:val="0"/>
          <w:sz w:val="22"/>
          <w:szCs w:val="22"/>
        </w:rPr>
      </w:pPr>
      <w:r w:rsidRPr="000554E4">
        <w:rPr>
          <w:rFonts w:cs="Arial"/>
          <w:smallCaps w:val="0"/>
          <w:sz w:val="22"/>
          <w:szCs w:val="22"/>
        </w:rPr>
        <w:t>Os que se recusam a participar no Foro podem analisar-se da mesma maneira, mesmo sem sua cooperação, facilitando-lhes o acompanhamento dos trabalhos em condições de igualdade com outros participantes.</w:t>
      </w:r>
    </w:p>
    <w:p w:rsidRPr="000554E4" w:rsidR="00DC5433" w:rsidP="000554E4" w:rsidRDefault="00DC5433" w14:paraId="54D8A75C" w14:textId="77777777">
      <w:pPr>
        <w:spacing w:line="336" w:lineRule="auto"/>
        <w:ind w:firstLine="1134"/>
        <w:rPr>
          <w:rFonts w:cs="Arial"/>
          <w:smallCaps w:val="0"/>
          <w:sz w:val="22"/>
          <w:szCs w:val="22"/>
        </w:rPr>
      </w:pPr>
    </w:p>
    <w:p w:rsidRPr="000554E4" w:rsidR="00DC5433" w:rsidP="000554E4" w:rsidRDefault="00DC5433" w14:paraId="1699662A" w14:textId="77777777">
      <w:pPr>
        <w:spacing w:line="336" w:lineRule="auto"/>
        <w:ind w:firstLine="1134"/>
        <w:rPr>
          <w:rFonts w:cs="Arial"/>
          <w:smallCaps w:val="0"/>
          <w:sz w:val="22"/>
          <w:szCs w:val="22"/>
        </w:rPr>
      </w:pPr>
      <w:r w:rsidRPr="000554E4">
        <w:rPr>
          <w:rFonts w:cs="Arial"/>
          <w:smallCaps w:val="0"/>
          <w:sz w:val="22"/>
          <w:szCs w:val="22"/>
        </w:rPr>
        <w:t>Para que se considere devidamente implementadas as políticas do Fórum Global, os analistas devem atestar em seu relatório final a presença das seguintes condições: áreas típicas de investigação consideram os avaliadores que incluem o seguinte:</w:t>
      </w:r>
    </w:p>
    <w:p w:rsidRPr="000554E4" w:rsidR="00DC5433" w:rsidP="000554E4" w:rsidRDefault="00DC5433" w14:paraId="15F128C2" w14:textId="77777777">
      <w:pPr>
        <w:spacing w:line="336" w:lineRule="auto"/>
        <w:ind w:firstLine="1134"/>
        <w:rPr>
          <w:rFonts w:cs="Arial"/>
          <w:smallCaps w:val="0"/>
          <w:sz w:val="22"/>
          <w:szCs w:val="22"/>
        </w:rPr>
      </w:pPr>
    </w:p>
    <w:p w:rsidRPr="000554E4" w:rsidR="00DC5433" w:rsidP="000554E4" w:rsidRDefault="00DC5433" w14:paraId="5FB56999" w14:textId="77777777">
      <w:pPr>
        <w:numPr>
          <w:ilvl w:val="1"/>
          <w:numId w:val="6"/>
        </w:numPr>
        <w:tabs>
          <w:tab w:val="left" w:pos="1134"/>
        </w:tabs>
        <w:spacing w:line="336" w:lineRule="auto"/>
        <w:ind w:left="1134" w:hanging="567"/>
        <w:rPr>
          <w:rFonts w:cs="Arial"/>
          <w:smallCaps w:val="0"/>
          <w:sz w:val="22"/>
          <w:szCs w:val="22"/>
        </w:rPr>
      </w:pPr>
      <w:r w:rsidRPr="000554E4">
        <w:rPr>
          <w:rFonts w:cs="Arial"/>
          <w:smallCaps w:val="0"/>
          <w:sz w:val="22"/>
          <w:szCs w:val="22"/>
        </w:rPr>
        <w:t>Outorgar a os Estados pares de poderes coercitivos para obter informações fiscais;</w:t>
      </w:r>
    </w:p>
    <w:p w:rsidRPr="000554E4" w:rsidR="00DC5433" w:rsidP="000554E4" w:rsidRDefault="00DC5433" w14:paraId="4DA10B97" w14:textId="77777777">
      <w:pPr>
        <w:tabs>
          <w:tab w:val="left" w:pos="709"/>
        </w:tabs>
        <w:spacing w:line="336" w:lineRule="auto"/>
        <w:ind w:left="1134"/>
        <w:rPr>
          <w:rFonts w:cs="Arial"/>
          <w:smallCaps w:val="0"/>
          <w:sz w:val="22"/>
          <w:szCs w:val="22"/>
        </w:rPr>
      </w:pPr>
    </w:p>
    <w:p w:rsidRPr="000554E4" w:rsidR="00DC5433" w:rsidP="000554E4" w:rsidRDefault="00DC5433" w14:paraId="3646871C" w14:textId="77777777">
      <w:pPr>
        <w:numPr>
          <w:ilvl w:val="0"/>
          <w:numId w:val="1"/>
        </w:numPr>
        <w:tabs>
          <w:tab w:val="left" w:pos="1134"/>
        </w:tabs>
        <w:spacing w:line="336" w:lineRule="auto"/>
        <w:ind w:left="1134" w:hanging="567"/>
        <w:rPr>
          <w:rFonts w:cs="Arial"/>
          <w:smallCaps w:val="0"/>
          <w:sz w:val="22"/>
          <w:szCs w:val="22"/>
        </w:rPr>
      </w:pPr>
      <w:r w:rsidRPr="000554E4">
        <w:rPr>
          <w:rFonts w:cs="Arial"/>
          <w:smallCaps w:val="0"/>
          <w:sz w:val="22"/>
          <w:szCs w:val="22"/>
        </w:rPr>
        <w:t>Pontualidade na apresentação das informações solicitadas em virtude do acordo;</w:t>
      </w:r>
    </w:p>
    <w:p w:rsidRPr="000554E4" w:rsidR="00DC5433" w:rsidP="000554E4" w:rsidRDefault="00DC5433" w14:paraId="4AB9FC30" w14:textId="77777777">
      <w:pPr>
        <w:tabs>
          <w:tab w:val="left" w:pos="709"/>
        </w:tabs>
        <w:spacing w:line="336" w:lineRule="auto"/>
        <w:rPr>
          <w:rFonts w:cs="Arial"/>
          <w:smallCaps w:val="0"/>
          <w:sz w:val="22"/>
          <w:szCs w:val="22"/>
        </w:rPr>
      </w:pPr>
    </w:p>
    <w:p w:rsidRPr="000554E4" w:rsidR="00DC5433" w:rsidP="000554E4" w:rsidRDefault="00DC5433" w14:paraId="5C0C8E0F" w14:textId="77777777">
      <w:pPr>
        <w:numPr>
          <w:ilvl w:val="0"/>
          <w:numId w:val="1"/>
        </w:numPr>
        <w:tabs>
          <w:tab w:val="left" w:pos="1134"/>
        </w:tabs>
        <w:spacing w:line="336" w:lineRule="auto"/>
        <w:ind w:left="1134" w:hanging="567"/>
        <w:rPr>
          <w:rFonts w:cs="Arial"/>
          <w:smallCaps w:val="0"/>
          <w:sz w:val="22"/>
          <w:szCs w:val="22"/>
        </w:rPr>
      </w:pPr>
      <w:r w:rsidRPr="000554E4">
        <w:rPr>
          <w:rFonts w:cs="Arial"/>
          <w:smallCaps w:val="0"/>
          <w:sz w:val="22"/>
          <w:szCs w:val="22"/>
        </w:rPr>
        <w:t xml:space="preserve">A adesão ao programa de intercâmbio de informações;</w:t>
      </w:r>
    </w:p>
    <w:p w:rsidRPr="000554E4" w:rsidR="00DC5433" w:rsidP="000554E4" w:rsidRDefault="00DC5433" w14:paraId="68B2C05F" w14:textId="77777777">
      <w:pPr>
        <w:tabs>
          <w:tab w:val="left" w:pos="709"/>
        </w:tabs>
        <w:spacing w:line="336" w:lineRule="auto"/>
        <w:rPr>
          <w:rFonts w:cs="Arial"/>
          <w:smallCaps w:val="0"/>
          <w:sz w:val="22"/>
          <w:szCs w:val="22"/>
        </w:rPr>
      </w:pPr>
    </w:p>
    <w:p w:rsidRPr="000554E4" w:rsidR="00DC5433" w:rsidP="527A7EC2" w:rsidRDefault="00DC5433" w14:paraId="2C8ADE12" w14:textId="77777777" w14:noSpellErr="1">
      <w:pPr>
        <w:numPr>
          <w:ilvl w:val="0"/>
          <w:numId w:val="1"/>
        </w:numPr>
        <w:tabs>
          <w:tab w:val="left" w:pos="1134"/>
        </w:tabs>
        <w:spacing w:line="336" w:lineRule="auto"/>
        <w:ind w:left="1134" w:hanging="567"/>
        <w:rPr>
          <w:rFonts w:cs="Arial"/>
          <w:caps w:val="0"/>
          <w:smallCaps w:val="0"/>
          <w:sz w:val="22"/>
          <w:szCs w:val="22"/>
          <w:lang w:val="es-ES"/>
        </w:rPr>
      </w:pPr>
      <w:r w:rsidRPr="527A7EC2" w:rsidR="00DC5433">
        <w:rPr>
          <w:rFonts w:cs="Arial"/>
          <w:caps w:val="0"/>
          <w:smallCaps w:val="0"/>
          <w:sz w:val="22"/>
          <w:szCs w:val="22"/>
          <w:lang w:val="es-ES"/>
        </w:rPr>
        <w:t xml:space="preserve">A adequação da estrutura e os recursos, tendo em conta as demandas de intercâmbio de</w:t>
      </w:r>
      <w:r w:rsidRPr="527A7EC2" w:rsidR="00DC5433">
        <w:rPr>
          <w:rFonts w:cs="Arial"/>
          <w:caps w:val="0"/>
          <w:smallCaps w:val="0"/>
          <w:sz w:val="22"/>
          <w:szCs w:val="22"/>
          <w:lang w:val="es-ES"/>
        </w:rPr>
        <w:t>informações recebidas</w:t>
      </w:r>
      <w:r w:rsidRPr="527A7EC2" w:rsidR="00DC5433">
        <w:rPr>
          <w:rFonts w:cs="Arial"/>
          <w:caps w:val="0"/>
          <w:smallCaps w:val="0"/>
          <w:sz w:val="22"/>
          <w:szCs w:val="22"/>
          <w:lang w:val="es-ES"/>
        </w:rPr>
        <w:t>;</w:t>
      </w:r>
    </w:p>
    <w:p w:rsidRPr="000554E4" w:rsidR="00DC5433" w:rsidP="000554E4" w:rsidRDefault="00DC5433" w14:paraId="66761F0B" w14:textId="77777777">
      <w:pPr>
        <w:tabs>
          <w:tab w:val="left" w:pos="709"/>
        </w:tabs>
        <w:spacing w:line="336" w:lineRule="auto"/>
        <w:rPr>
          <w:rFonts w:cs="Arial"/>
          <w:smallCaps w:val="0"/>
          <w:sz w:val="22"/>
          <w:szCs w:val="22"/>
        </w:rPr>
      </w:pPr>
    </w:p>
    <w:p w:rsidRPr="000554E4" w:rsidR="00DC5433" w:rsidP="527A7EC2" w:rsidRDefault="00DC5433" w14:paraId="5C91E646" w14:textId="77777777" w14:noSpellErr="1">
      <w:pPr>
        <w:numPr>
          <w:ilvl w:val="0"/>
          <w:numId w:val="1"/>
        </w:numPr>
        <w:tabs>
          <w:tab w:val="left" w:pos="1134"/>
        </w:tabs>
        <w:spacing w:line="336" w:lineRule="auto"/>
        <w:ind w:left="1134" w:hanging="567"/>
        <w:rPr>
          <w:rFonts w:cs="Arial"/>
          <w:caps w:val="0"/>
          <w:smallCaps w:val="0"/>
          <w:sz w:val="22"/>
          <w:szCs w:val="22"/>
          <w:lang w:val="es-ES"/>
        </w:rPr>
      </w:pPr>
      <w:r w:rsidRPr="527A7EC2" w:rsidR="00DC5433">
        <w:rPr>
          <w:rFonts w:cs="Arial"/>
          <w:caps w:val="0"/>
          <w:smallCaps w:val="0"/>
          <w:sz w:val="22"/>
          <w:szCs w:val="22"/>
          <w:lang w:val="es-ES"/>
        </w:rPr>
        <w:t xml:space="preserve">La aplicación práctica de las normas relativas a la confidencialidad de las </w:t>
      </w:r>
      <w:r w:rsidRPr="527A7EC2" w:rsidR="00DC5433">
        <w:rPr>
          <w:rFonts w:cs="Arial"/>
          <w:caps w:val="0"/>
          <w:smallCaps w:val="0"/>
          <w:sz w:val="22"/>
          <w:szCs w:val="22"/>
          <w:lang w:val="es-ES"/>
        </w:rPr>
        <w:t>informações intercambiadas</w:t>
      </w:r>
      <w:r w:rsidRPr="527A7EC2" w:rsidR="00DC5433">
        <w:rPr>
          <w:rFonts w:cs="Arial"/>
          <w:caps w:val="0"/>
          <w:smallCaps w:val="0"/>
          <w:sz w:val="22"/>
          <w:szCs w:val="22"/>
          <w:lang w:val="es-ES"/>
        </w:rPr>
        <w:t>.</w:t>
      </w:r>
    </w:p>
    <w:p w:rsidRPr="000554E4" w:rsidR="00DC5433" w:rsidP="000554E4" w:rsidRDefault="00DC5433" w14:paraId="643C003E" w14:textId="77777777">
      <w:pPr>
        <w:spacing w:line="336" w:lineRule="auto"/>
        <w:ind w:firstLine="1134"/>
        <w:rPr>
          <w:rFonts w:cs="Arial"/>
          <w:smallCaps w:val="0"/>
          <w:sz w:val="22"/>
          <w:szCs w:val="22"/>
        </w:rPr>
      </w:pPr>
    </w:p>
    <w:p w:rsidRPr="000554E4" w:rsidR="00DC5433" w:rsidP="527A7EC2" w:rsidRDefault="00DC5433" w14:paraId="6CE22B2E"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Apesar do relatório de setembro de 2013</w:t>
      </w:r>
      <w:r w:rsidRPr="527A7EC2" w:rsidR="00DC5433">
        <w:rPr>
          <w:rFonts w:cs="Arial"/>
          <w:caps w:val="0"/>
          <w:smallCaps w:val="0"/>
          <w:sz w:val="22"/>
          <w:szCs w:val="22"/>
          <w:lang w:val="es-ES"/>
        </w:rPr>
        <w:t>assinalar</w:t>
      </w:r>
      <w:r w:rsidRPr="527A7EC2" w:rsidR="00DC5433">
        <w:rPr>
          <w:rFonts w:cs="Arial"/>
          <w:caps w:val="0"/>
          <w:smallCaps w:val="0"/>
          <w:sz w:val="22"/>
          <w:szCs w:val="22"/>
          <w:lang w:val="es-ES"/>
        </w:rPr>
        <w:t xml:space="preserve"> que sólo 15 jurisdicciones concluyeron satisfactoriamente la segunda fase, la Organización informa que se han abierto 131 casos y 85 se han previstos.</w:t>
      </w:r>
      <w:r w:rsidRPr="527A7EC2">
        <w:rPr>
          <w:rFonts w:cs="Arial"/>
          <w:caps w:val="0"/>
          <w:smallCaps w:val="0"/>
          <w:sz w:val="22"/>
          <w:szCs w:val="22"/>
          <w:vertAlign w:val="superscript"/>
          <w:lang w:val="es-ES"/>
        </w:rPr>
        <w:footnoteReference w:id="65"/>
      </w:r>
      <w:r w:rsidRPr="527A7EC2" w:rsidR="00DC5433">
        <w:rPr>
          <w:rFonts w:cs="Arial"/>
          <w:caps w:val="0"/>
          <w:smallCaps w:val="0"/>
          <w:sz w:val="22"/>
          <w:szCs w:val="22"/>
          <w:lang w:val="es-ES"/>
        </w:rPr>
        <w:t>.</w:t>
      </w:r>
    </w:p>
    <w:p w:rsidRPr="000554E4" w:rsidR="00DC5433" w:rsidP="000554E4" w:rsidRDefault="00DC5433" w14:paraId="3B9F69B0" w14:textId="77777777">
      <w:pPr>
        <w:spacing w:line="336" w:lineRule="auto"/>
        <w:rPr>
          <w:rFonts w:cs="Arial"/>
          <w:smallCaps w:val="0"/>
          <w:sz w:val="22"/>
          <w:szCs w:val="22"/>
        </w:rPr>
      </w:pPr>
    </w:p>
    <w:p w:rsidRPr="000554E4" w:rsidR="00DC5433" w:rsidP="000554E4" w:rsidRDefault="00070BDE" w14:paraId="6DA66704" w14:textId="77777777">
      <w:pPr>
        <w:pStyle w:val="Heading2"/>
        <w:spacing w:line="336" w:lineRule="auto"/>
        <w:rPr>
          <w:sz w:val="22"/>
          <w:szCs w:val="22"/>
        </w:rPr>
      </w:pPr>
      <w:bookmarkStart w:name="_Toc274252464" w:id="9"/>
      <w:r w:rsidRPr="000554E4">
        <w:rPr>
          <w:sz w:val="22"/>
          <w:szCs w:val="22"/>
        </w:rPr>
        <w:t>10.4</w:t>
      </w:r>
      <w:r w:rsidRPr="000554E4" w:rsidR="00DC5433">
        <w:rPr>
          <w:sz w:val="22"/>
          <w:szCs w:val="22"/>
        </w:rPr>
        <w:t xml:space="preserve">.2. </w:t>
      </w:r>
      <w:r w:rsidRPr="000554E4" w:rsidR="00DC5433">
        <w:rPr>
          <w:sz w:val="22"/>
          <w:szCs w:val="22"/>
        </w:rPr>
        <w:tab/>
      </w:r>
      <w:r w:rsidRPr="000554E4" w:rsidR="00DC5433">
        <w:rPr>
          <w:sz w:val="22"/>
          <w:szCs w:val="22"/>
        </w:rPr>
        <w:t>O modelo de acordo para intercâmbio de informação</w:t>
      </w:r>
      <w:bookmarkEnd w:id="9"/>
      <w:r w:rsidRPr="000554E4" w:rsidR="00BA3352">
        <w:rPr>
          <w:rStyle w:val="FootnoteReference"/>
          <w:sz w:val="22"/>
          <w:szCs w:val="22"/>
        </w:rPr>
        <w:footnoteReference w:id="66"/>
      </w:r>
    </w:p>
    <w:p w:rsidRPr="000554E4" w:rsidR="00DC5433" w:rsidP="000554E4" w:rsidRDefault="00DC5433" w14:paraId="23CAFBBE" w14:textId="77777777">
      <w:pPr>
        <w:spacing w:line="336" w:lineRule="auto"/>
        <w:ind w:firstLine="1134"/>
        <w:rPr>
          <w:rFonts w:cs="Arial"/>
          <w:smallCaps w:val="0"/>
          <w:sz w:val="22"/>
          <w:szCs w:val="22"/>
        </w:rPr>
      </w:pPr>
    </w:p>
    <w:p w:rsidRPr="000554E4" w:rsidR="00DC5433" w:rsidP="527A7EC2" w:rsidRDefault="00DC5433" w14:paraId="3D286218"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O modelo de acordo para a promoção do intercâmbio de informações (</w:t>
      </w:r>
      <w:r w:rsidRPr="527A7EC2" w:rsidR="00DC5433">
        <w:rPr>
          <w:rFonts w:cs="Arial"/>
          <w:i w:val="1"/>
          <w:iCs w:val="1"/>
          <w:caps w:val="0"/>
          <w:smallCaps w:val="0"/>
          <w:sz w:val="22"/>
          <w:szCs w:val="22"/>
          <w:lang w:val="es-ES"/>
        </w:rPr>
        <w:t>Acordo</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on</w:t>
      </w:r>
      <w:r w:rsidRPr="527A7EC2" w:rsidR="00DC5433">
        <w:rPr>
          <w:rFonts w:cs="Arial"/>
          <w:i w:val="1"/>
          <w:iCs w:val="1"/>
          <w:caps w:val="0"/>
          <w:smallCaps w:val="0"/>
          <w:sz w:val="22"/>
          <w:szCs w:val="22"/>
          <w:lang w:val="es-ES"/>
        </w:rPr>
        <w:t xml:space="preserve">Troca</w:t>
      </w:r>
      <w:r w:rsidRPr="527A7EC2" w:rsidR="00DC5433">
        <w:rPr>
          <w:rFonts w:cs="Arial"/>
          <w:i w:val="1"/>
          <w:iCs w:val="1"/>
          <w:caps w:val="0"/>
          <w:smallCaps w:val="0"/>
          <w:sz w:val="22"/>
          <w:szCs w:val="22"/>
          <w:lang w:val="es-ES"/>
        </w:rPr>
        <w:t xml:space="preserve">of</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Informação</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on</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 xml:space="preserve">Tax</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Assuntos</w:t>
      </w:r>
      <w:r w:rsidRPr="527A7EC2">
        <w:rPr>
          <w:rFonts w:cs="Arial"/>
          <w:i w:val="1"/>
          <w:iCs w:val="1"/>
          <w:caps w:val="0"/>
          <w:smallCaps w:val="0"/>
          <w:sz w:val="22"/>
          <w:szCs w:val="22"/>
          <w:vertAlign w:val="superscript"/>
          <w:lang w:val="es-ES"/>
        </w:rPr>
        <w:footnoteReference w:id="67"/>
      </w:r>
      <w:r w:rsidRPr="527A7EC2" w:rsidR="00DC5433">
        <w:rPr>
          <w:rFonts w:cs="Arial"/>
          <w:caps w:val="0"/>
          <w:smallCaps w:val="0"/>
          <w:sz w:val="22"/>
          <w:szCs w:val="22"/>
          <w:lang w:val="es-ES"/>
        </w:rPr>
        <w:t>) entre las jurisdicciones, se publicó por primera vez en 2002 y nació a partir del trabajo realizado en el ámbito del Foro sobre competencia fiscal perjudicial. Cabe señalar que el modelo actual analizado no se confunde con el modelo de convenio de asistencia administrativa mutua en materia fiscal, ya considerados en el punto 6.1.2.1.</w:t>
      </w:r>
    </w:p>
    <w:p w:rsidRPr="000554E4" w:rsidR="00DC5433" w:rsidP="000554E4" w:rsidRDefault="00DC5433" w14:paraId="514803CA" w14:textId="77777777">
      <w:pPr>
        <w:spacing w:line="336" w:lineRule="auto"/>
        <w:ind w:firstLine="1134"/>
        <w:rPr>
          <w:rFonts w:cs="Arial"/>
          <w:smallCaps w:val="0"/>
          <w:sz w:val="22"/>
          <w:szCs w:val="22"/>
        </w:rPr>
      </w:pPr>
    </w:p>
    <w:p w:rsidRPr="000554E4" w:rsidR="00DC5433" w:rsidP="527A7EC2" w:rsidRDefault="00DC5433" w14:paraId="52C64AC0"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Este novo modelo tem como finalidade promo</w:t>
      </w:r>
      <w:r w:rsidRPr="527A7EC2" w:rsidR="004A62D4">
        <w:rPr>
          <w:rFonts w:cs="Arial"/>
          <w:caps w:val="0"/>
          <w:smallCaps w:val="0"/>
          <w:sz w:val="22"/>
          <w:szCs w:val="22"/>
          <w:lang w:val="es-ES"/>
        </w:rPr>
        <w:t>cionar</w:t>
      </w:r>
      <w:r w:rsidRPr="527A7EC2" w:rsidR="00DC5433">
        <w:rPr>
          <w:rFonts w:cs="Arial"/>
          <w:caps w:val="0"/>
          <w:smallCaps w:val="0"/>
          <w:sz w:val="22"/>
          <w:szCs w:val="22"/>
          <w:lang w:val="es-ES"/>
        </w:rPr>
        <w:t xml:space="preserve"> la cooperación internacional en materia fiscal, precisamente a través del intercambio de informaciones, ya que este fue uno de los criterios señalados por el informe de 1998 como una práctica </w:t>
      </w:r>
      <w:r w:rsidRPr="527A7EC2" w:rsidR="00DC5433">
        <w:rPr>
          <w:rFonts w:cs="Arial"/>
          <w:caps w:val="0"/>
          <w:smallCaps w:val="0"/>
          <w:sz w:val="22"/>
          <w:szCs w:val="22"/>
          <w:lang w:val="es-ES"/>
        </w:rPr>
        <w:t xml:space="preserve">fiscal lesiva</w:t>
      </w:r>
      <w:r w:rsidRPr="527A7EC2" w:rsidR="00DC5433">
        <w:rPr>
          <w:rFonts w:cs="Arial"/>
          <w:caps w:val="0"/>
          <w:smallCaps w:val="0"/>
          <w:sz w:val="22"/>
          <w:szCs w:val="22"/>
          <w:lang w:val="es-ES"/>
        </w:rPr>
        <w:t xml:space="preserve">. Es considerado como un instrumento hábil a la promoción efectiva de intercambio de informaciones, todavía de carácter no vinculante</w:t>
      </w:r>
      <w:r w:rsidRPr="527A7EC2">
        <w:rPr>
          <w:rFonts w:cs="Arial"/>
          <w:caps w:val="0"/>
          <w:smallCaps w:val="0"/>
          <w:sz w:val="22"/>
          <w:szCs w:val="22"/>
          <w:vertAlign w:val="superscript"/>
          <w:lang w:val="es-ES"/>
        </w:rPr>
        <w:footnoteReference w:id="68"/>
      </w:r>
      <w:r w:rsidRPr="527A7EC2" w:rsidR="00DC5433">
        <w:rPr>
          <w:rFonts w:cs="Arial"/>
          <w:caps w:val="0"/>
          <w:smallCaps w:val="0"/>
          <w:sz w:val="22"/>
          <w:szCs w:val="22"/>
          <w:lang w:val="es-ES"/>
        </w:rPr>
        <w:t>.</w:t>
      </w:r>
    </w:p>
    <w:p w:rsidRPr="000554E4" w:rsidR="00DC5433" w:rsidP="000554E4" w:rsidRDefault="00DC5433" w14:paraId="1C2E96F2" w14:textId="77777777">
      <w:pPr>
        <w:spacing w:line="336" w:lineRule="auto"/>
        <w:rPr>
          <w:rFonts w:cs="Arial"/>
          <w:smallCaps w:val="0"/>
          <w:sz w:val="22"/>
          <w:szCs w:val="22"/>
        </w:rPr>
      </w:pPr>
    </w:p>
    <w:p w:rsidRPr="000554E4" w:rsidR="00DC5433" w:rsidP="527A7EC2" w:rsidRDefault="00070BDE" w14:paraId="42618AAB" w14:textId="77777777" w14:noSpellErr="1">
      <w:pPr>
        <w:pStyle w:val="Heading2"/>
        <w:spacing w:line="336" w:lineRule="auto"/>
        <w:rPr>
          <w:sz w:val="22"/>
          <w:szCs w:val="22"/>
          <w:lang w:val="es-ES"/>
        </w:rPr>
      </w:pPr>
      <w:bookmarkStart w:name="_Toc274252465" w:id="10"/>
      <w:r w:rsidRPr="527A7EC2" w:rsidR="00070BDE">
        <w:rPr>
          <w:sz w:val="22"/>
          <w:szCs w:val="22"/>
          <w:lang w:val="es-ES"/>
        </w:rPr>
        <w:t>10.4</w:t>
      </w:r>
      <w:r w:rsidRPr="527A7EC2" w:rsidR="00DC5433">
        <w:rPr>
          <w:sz w:val="22"/>
          <w:szCs w:val="22"/>
          <w:lang w:val="es-ES"/>
        </w:rPr>
        <w:t>.</w:t>
      </w:r>
      <w:r w:rsidRPr="527A7EC2" w:rsidR="00DC5433">
        <w:rPr>
          <w:sz w:val="22"/>
          <w:szCs w:val="22"/>
          <w:lang w:val="es-ES"/>
        </w:rPr>
        <w:t>3.</w:t>
      </w:r>
      <w:r>
        <w:tab/>
      </w:r>
      <w:r w:rsidRPr="527A7EC2" w:rsidR="00DC5433">
        <w:rPr>
          <w:sz w:val="22"/>
          <w:szCs w:val="22"/>
          <w:lang w:val="es-ES"/>
        </w:rPr>
        <w:t xml:space="preserve"> El</w:t>
      </w:r>
      <w:r w:rsidRPr="527A7EC2" w:rsidR="009656FD">
        <w:rPr>
          <w:sz w:val="22"/>
          <w:szCs w:val="22"/>
          <w:lang w:val="es-ES"/>
        </w:rPr>
        <w:t xml:space="preserve">primeiro padrão: O</w:t>
      </w:r>
      <w:r w:rsidRPr="527A7EC2" w:rsidR="00DC5433">
        <w:rPr>
          <w:sz w:val="22"/>
          <w:szCs w:val="22"/>
          <w:lang w:val="es-ES"/>
        </w:rPr>
        <w:t xml:space="preserve">intercâmbio sob solicitação</w:t>
      </w:r>
      <w:bookmarkEnd w:id="10"/>
    </w:p>
    <w:p w:rsidRPr="000554E4" w:rsidR="00DC5433" w:rsidP="000554E4" w:rsidRDefault="00DC5433" w14:paraId="3311AA46" w14:textId="77777777">
      <w:pPr>
        <w:spacing w:line="336" w:lineRule="auto"/>
        <w:ind w:firstLine="1134"/>
        <w:rPr>
          <w:rFonts w:cs="Arial"/>
          <w:sz w:val="22"/>
          <w:szCs w:val="22"/>
        </w:rPr>
      </w:pPr>
    </w:p>
    <w:p w:rsidRPr="000554E4" w:rsidR="00DC5433" w:rsidP="527A7EC2" w:rsidRDefault="00DC5433" w14:paraId="47BE055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Em o contexto apresentado, a OCDE buscou uma forma de alcançar uma maior</w:t>
      </w:r>
      <w:r w:rsidRPr="527A7EC2" w:rsidR="00DC5433">
        <w:rPr>
          <w:rFonts w:cs="Arial"/>
          <w:caps w:val="0"/>
          <w:smallCaps w:val="0"/>
          <w:sz w:val="22"/>
          <w:szCs w:val="22"/>
          <w:lang w:val="es-ES"/>
        </w:rPr>
        <w:t xml:space="preserve">aplicabilidade</w:t>
      </w:r>
      <w:r w:rsidRPr="527A7EC2" w:rsidR="004A62D4">
        <w:rPr>
          <w:rFonts w:cs="Arial"/>
          <w:caps w:val="0"/>
          <w:smallCaps w:val="0"/>
          <w:sz w:val="22"/>
          <w:szCs w:val="22"/>
          <w:lang w:val="es-ES"/>
        </w:rPr>
        <w:t>y</w:t>
      </w:r>
      <w:r w:rsidRPr="527A7EC2" w:rsidR="00DC5433">
        <w:rPr>
          <w:rFonts w:cs="Arial"/>
          <w:caps w:val="0"/>
          <w:smallCaps w:val="0"/>
          <w:sz w:val="22"/>
          <w:szCs w:val="22"/>
          <w:lang w:val="es-ES"/>
        </w:rPr>
        <w:t xml:space="preserve">executoriedade ao procedimento de intercâmbio de informações interestadual. A resposta à necessidade de realizar o intercâmbio foi a preparação de um acordo,</w:t>
      </w:r>
      <w:r w:rsidRPr="527A7EC2" w:rsidR="00DC5433">
        <w:rPr>
          <w:rFonts w:cs="Arial"/>
          <w:caps w:val="0"/>
          <w:smallCaps w:val="0"/>
          <w:sz w:val="22"/>
          <w:szCs w:val="22"/>
          <w:lang w:val="es-ES"/>
        </w:rPr>
        <w:t>que</w:t>
      </w:r>
      <w:r w:rsidRPr="527A7EC2" w:rsidR="00DC5433">
        <w:rPr>
          <w:rFonts w:cs="Arial"/>
          <w:caps w:val="0"/>
          <w:smallCaps w:val="0"/>
          <w:sz w:val="22"/>
          <w:szCs w:val="22"/>
          <w:lang w:val="es-ES"/>
        </w:rPr>
        <w:t xml:space="preserve">prevendo as regras para tal fato, evitou os subterfúgios dos países que pretendessem esquivar-se do seu cumprimento.</w:t>
      </w:r>
    </w:p>
    <w:p w:rsidRPr="000554E4" w:rsidR="00DC5433" w:rsidP="000554E4" w:rsidRDefault="00DC5433" w14:paraId="5FDFA023" w14:textId="77777777">
      <w:pPr>
        <w:spacing w:line="336" w:lineRule="auto"/>
        <w:ind w:firstLine="1134"/>
        <w:rPr>
          <w:rFonts w:cs="Arial"/>
          <w:smallCaps w:val="0"/>
          <w:sz w:val="22"/>
          <w:szCs w:val="22"/>
        </w:rPr>
      </w:pPr>
    </w:p>
    <w:p w:rsidRPr="000554E4" w:rsidR="00DC5433" w:rsidP="527A7EC2" w:rsidRDefault="00DC5433" w14:paraId="210F4E23" w14:textId="77777777">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O modelo de acordo bilateral sobre intercâmbio de informação em matéria fiscal denominado</w:t>
      </w:r>
      <w:r w:rsidRPr="527A7EC2" w:rsidR="00DC5433">
        <w:rPr>
          <w:rFonts w:cs="Arial"/>
          <w:i w:val="1"/>
          <w:iCs w:val="1"/>
          <w:caps w:val="0"/>
          <w:smallCaps w:val="0"/>
          <w:sz w:val="22"/>
          <w:szCs w:val="22"/>
          <w:lang w:val="es-ES"/>
        </w:rPr>
        <w:t>da TIEA</w:t>
      </w:r>
      <w:r w:rsidRPr="527A7EC2" w:rsidR="00DC5433">
        <w:rPr>
          <w:rFonts w:cs="Arial"/>
          <w:caps w:val="0"/>
          <w:smallCaps w:val="0"/>
          <w:sz w:val="22"/>
          <w:szCs w:val="22"/>
          <w:lang w:val="es-ES"/>
        </w:rPr>
        <w:t xml:space="preserve"> (</w:t>
      </w:r>
      <w:r w:rsidRPr="527A7EC2" w:rsidR="00DC5433">
        <w:rPr>
          <w:rFonts w:cs="Arial"/>
          <w:i w:val="1"/>
          <w:iCs w:val="1"/>
          <w:caps w:val="0"/>
          <w:smallCaps w:val="0"/>
          <w:sz w:val="22"/>
          <w:szCs w:val="22"/>
          <w:lang w:val="es-ES"/>
        </w:rPr>
        <w:t xml:space="preserve">Tax</w:t>
      </w:r>
      <w:r w:rsidRPr="527A7EC2" w:rsidR="00DC5433">
        <w:rPr>
          <w:rFonts w:cs="Arial"/>
          <w:i w:val="1"/>
          <w:iCs w:val="1"/>
          <w:caps w:val="0"/>
          <w:smallCaps w:val="0"/>
          <w:sz w:val="22"/>
          <w:szCs w:val="22"/>
          <w:lang w:val="es-ES"/>
        </w:rPr>
        <w:t xml:space="preserve"> </w:t>
      </w:r>
      <w:r w:rsidRPr="527A7EC2" w:rsidR="00DC5433">
        <w:rPr>
          <w:rFonts w:cs="Arial"/>
          <w:i w:val="1"/>
          <w:iCs w:val="1"/>
          <w:caps w:val="0"/>
          <w:smallCaps w:val="0"/>
          <w:sz w:val="22"/>
          <w:szCs w:val="22"/>
          <w:lang w:val="es-ES"/>
        </w:rPr>
        <w:t>Informação</w:t>
      </w:r>
      <w:r w:rsidRPr="527A7EC2" w:rsidR="00DC5433">
        <w:rPr>
          <w:rFonts w:cs="Arial"/>
          <w:i w:val="1"/>
          <w:iCs w:val="1"/>
          <w:caps w:val="0"/>
          <w:smallCaps w:val="0"/>
          <w:sz w:val="22"/>
          <w:szCs w:val="22"/>
          <w:lang w:val="es-ES"/>
        </w:rPr>
        <w:t xml:space="preserve">Troca</w:t>
      </w:r>
      <w:r w:rsidRPr="527A7EC2" w:rsidR="00DC5433">
        <w:rPr>
          <w:rFonts w:cs="Arial"/>
          <w:i w:val="1"/>
          <w:iCs w:val="1"/>
          <w:caps w:val="0"/>
          <w:smallCaps w:val="0"/>
          <w:sz w:val="22"/>
          <w:szCs w:val="22"/>
          <w:lang w:val="es-ES"/>
        </w:rPr>
        <w:t>Acordo</w:t>
      </w:r>
      <w:r w:rsidRPr="527A7EC2" w:rsidR="00DC5433">
        <w:rPr>
          <w:rFonts w:cs="Arial"/>
          <w:caps w:val="0"/>
          <w:smallCaps w:val="0"/>
          <w:sz w:val="22"/>
          <w:szCs w:val="22"/>
          <w:lang w:val="es-ES"/>
        </w:rPr>
        <w:t>), em seu artigo quinto</w:t>
      </w:r>
      <w:r w:rsidRPr="527A7EC2">
        <w:rPr>
          <w:rFonts w:cs="Arial"/>
          <w:caps w:val="0"/>
          <w:smallCaps w:val="0"/>
          <w:sz w:val="22"/>
          <w:szCs w:val="22"/>
          <w:vertAlign w:val="superscript"/>
          <w:lang w:val="es-ES"/>
        </w:rPr>
        <w:footnoteReference w:id="69"/>
      </w:r>
      <w:r w:rsidRPr="527A7EC2" w:rsidR="00DC5433">
        <w:rPr>
          <w:rFonts w:cs="Arial"/>
          <w:caps w:val="0"/>
          <w:smallCaps w:val="0"/>
          <w:sz w:val="22"/>
          <w:szCs w:val="22"/>
          <w:lang w:val="es-ES"/>
        </w:rPr>
        <w:t xml:space="preserve">estabelece expressamente a modalidade</w:t>
      </w:r>
      <w:r w:rsidRPr="527A7EC2" w:rsidR="004A62D4">
        <w:rPr>
          <w:rFonts w:cs="Arial"/>
          <w:caps w:val="0"/>
          <w:smallCaps w:val="0"/>
          <w:sz w:val="22"/>
          <w:szCs w:val="22"/>
          <w:lang w:val="es-ES"/>
        </w:rPr>
        <w:t>e</w:t>
      </w:r>
      <w:r w:rsidRPr="527A7EC2" w:rsidR="00DC5433">
        <w:rPr>
          <w:rFonts w:cs="Arial"/>
          <w:caps w:val="0"/>
          <w:smallCaps w:val="0"/>
          <w:sz w:val="22"/>
          <w:szCs w:val="22"/>
          <w:lang w:val="es-ES"/>
        </w:rPr>
        <w:t xml:space="preserve">intercâmbio de informações sob solicitação.</w:t>
      </w:r>
    </w:p>
    <w:p w:rsidRPr="000554E4" w:rsidR="00DC5433" w:rsidP="000554E4" w:rsidRDefault="00DC5433" w14:paraId="63354C03" w14:textId="77777777">
      <w:pPr>
        <w:spacing w:line="336" w:lineRule="auto"/>
        <w:rPr>
          <w:rFonts w:cs="Arial"/>
          <w:smallCaps w:val="0"/>
          <w:sz w:val="22"/>
          <w:szCs w:val="22"/>
        </w:rPr>
      </w:pPr>
    </w:p>
    <w:p w:rsidRPr="000554E4" w:rsidR="00DC5433" w:rsidP="527A7EC2" w:rsidRDefault="00DC5433" w14:paraId="0EB1EAE1"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En este artículo, se establece que las partes signatarias, pueden solicitarse mutuamente informaciones abarcadas por el acuerdo, conforme previsto en el artículo 1º, lo que nos lleva a los datos </w:t>
      </w:r>
      <w:r w:rsidRPr="527A7EC2" w:rsidR="00DC5433">
        <w:rPr>
          <w:rFonts w:cs="Arial"/>
          <w:caps w:val="0"/>
          <w:smallCaps w:val="0"/>
          <w:sz w:val="22"/>
          <w:szCs w:val="22"/>
          <w:u w:val="single"/>
          <w:lang w:val="es-ES"/>
        </w:rPr>
        <w:t>previsivelmente relevantes</w:t>
      </w:r>
      <w:r w:rsidRPr="527A7EC2" w:rsidR="00DC5433">
        <w:rPr>
          <w:rFonts w:cs="Arial"/>
          <w:caps w:val="0"/>
          <w:smallCaps w:val="0"/>
          <w:sz w:val="22"/>
          <w:szCs w:val="22"/>
          <w:lang w:val="es-ES"/>
        </w:rPr>
        <w:t xml:space="preserve">à administração e aplicação das leis internas das partes contratantes</w:t>
      </w:r>
      <w:r w:rsidRPr="527A7EC2" w:rsidR="00DC5433">
        <w:rPr>
          <w:rFonts w:cs="Arial"/>
          <w:caps w:val="0"/>
          <w:smallCaps w:val="0"/>
          <w:sz w:val="22"/>
          <w:szCs w:val="22"/>
          <w:lang w:val="es-ES"/>
        </w:rPr>
        <w:t>relativas a</w:t>
      </w:r>
      <w:r w:rsidRPr="527A7EC2" w:rsidR="00DC5433">
        <w:rPr>
          <w:rFonts w:cs="Arial"/>
          <w:caps w:val="0"/>
          <w:smallCaps w:val="0"/>
          <w:sz w:val="22"/>
          <w:szCs w:val="22"/>
          <w:lang w:val="es-ES"/>
        </w:rPr>
        <w:t xml:space="preserve"> los impuestos comprendidos por el acuerdo [determinados en el artículo 3º].</w:t>
      </w:r>
    </w:p>
    <w:p w:rsidRPr="000554E4" w:rsidR="00DC5433" w:rsidP="000554E4" w:rsidRDefault="00DC5433" w14:paraId="5A8C80C5" w14:textId="77777777">
      <w:pPr>
        <w:spacing w:line="336" w:lineRule="auto"/>
        <w:ind w:firstLine="1134"/>
        <w:rPr>
          <w:rFonts w:cs="Arial"/>
          <w:smallCaps w:val="0"/>
          <w:sz w:val="22"/>
          <w:szCs w:val="22"/>
        </w:rPr>
      </w:pPr>
    </w:p>
    <w:p w:rsidRPr="000554E4" w:rsidR="00DC5433" w:rsidP="527A7EC2" w:rsidRDefault="00DC5433" w14:paraId="5B34E6E6"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Dichas informaciones pueden ser requeridas cuando sea necesario para la determinación, liquidación y recaudación de dichos impuestos, o incluso datos relativos al cobro y ejecución de créditos fiscales, así como las informaciones relativas a la investigación o represión de evasión </w:t>
      </w:r>
      <w:r w:rsidRPr="527A7EC2" w:rsidR="00DC5433">
        <w:rPr>
          <w:rFonts w:cs="Arial"/>
          <w:caps w:val="0"/>
          <w:smallCaps w:val="0"/>
          <w:sz w:val="22"/>
          <w:szCs w:val="22"/>
          <w:lang w:val="es-ES"/>
        </w:rPr>
        <w:t>fiscal.</w:t>
      </w:r>
      <w:r w:rsidRPr="527A7EC2">
        <w:rPr>
          <w:rFonts w:cs="Arial"/>
          <w:caps w:val="0"/>
          <w:smallCaps w:val="0"/>
          <w:sz w:val="22"/>
          <w:szCs w:val="22"/>
          <w:vertAlign w:val="superscript"/>
          <w:lang w:val="es-ES"/>
        </w:rPr>
        <w:footnoteReference w:id="70"/>
      </w:r>
    </w:p>
    <w:p w:rsidRPr="000554E4" w:rsidR="00DC5433" w:rsidP="000554E4" w:rsidRDefault="00DC5433" w14:paraId="178ADD86" w14:textId="77777777">
      <w:pPr>
        <w:spacing w:line="336" w:lineRule="auto"/>
        <w:ind w:firstLine="1134"/>
        <w:rPr>
          <w:rFonts w:cs="Arial"/>
          <w:smallCaps w:val="0"/>
          <w:sz w:val="22"/>
          <w:szCs w:val="22"/>
        </w:rPr>
      </w:pPr>
    </w:p>
    <w:p w:rsidRPr="000554E4" w:rsidR="00DC5433" w:rsidP="527A7EC2" w:rsidRDefault="00DC5433" w14:paraId="45611A99"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Específicamente</w:t>
      </w:r>
      <w:r w:rsidRPr="527A7EC2" w:rsidR="004A62D4">
        <w:rPr>
          <w:rFonts w:cs="Arial"/>
          <w:caps w:val="0"/>
          <w:smallCaps w:val="0"/>
          <w:sz w:val="22"/>
          <w:szCs w:val="22"/>
          <w:lang w:val="es-ES"/>
        </w:rPr>
        <w:t>com relação a</w:t>
      </w:r>
      <w:r w:rsidRPr="527A7EC2" w:rsidR="00DC5433">
        <w:rPr>
          <w:rFonts w:cs="Arial"/>
          <w:caps w:val="0"/>
          <w:smallCaps w:val="0"/>
          <w:sz w:val="22"/>
          <w:szCs w:val="22"/>
          <w:lang w:val="es-ES"/>
        </w:rPr>
        <w:t>l intercambio bajo solicitación, el párrafo primero del artículo cinco establece que las informaciones deben ser intercambiadas</w:t>
      </w:r>
      <w:r w:rsidRPr="527A7EC2" w:rsidR="004A62D4">
        <w:rPr>
          <w:rFonts w:cs="Arial"/>
          <w:caps w:val="0"/>
          <w:smallCaps w:val="0"/>
          <w:sz w:val="22"/>
          <w:szCs w:val="22"/>
          <w:lang w:val="es-ES"/>
        </w:rPr>
        <w:t>,</w:t>
      </w:r>
      <w:r w:rsidRPr="527A7EC2" w:rsidR="00DC5433">
        <w:rPr>
          <w:rFonts w:cs="Arial"/>
          <w:caps w:val="0"/>
          <w:smallCaps w:val="0"/>
          <w:sz w:val="22"/>
          <w:szCs w:val="22"/>
          <w:lang w:val="es-ES"/>
        </w:rPr>
        <w:t xml:space="preserve">embora a conduta a ser investigada não constitua crime sob a legislação da parte requerida a prestar informações, uma vez que tal ato tenha ocorrido na jurisdição requerida.</w:t>
      </w:r>
    </w:p>
    <w:p w:rsidRPr="000554E4" w:rsidR="00DC5433" w:rsidP="000554E4" w:rsidRDefault="00DC5433" w14:paraId="39462CE9" w14:textId="77777777">
      <w:pPr>
        <w:spacing w:line="336" w:lineRule="auto"/>
        <w:ind w:firstLine="1134"/>
        <w:rPr>
          <w:rFonts w:cs="Arial"/>
          <w:smallCaps w:val="0"/>
          <w:sz w:val="22"/>
          <w:szCs w:val="22"/>
        </w:rPr>
      </w:pPr>
    </w:p>
    <w:p w:rsidRPr="000554E4" w:rsidR="00DC5433" w:rsidP="527A7EC2" w:rsidRDefault="00DC5433" w14:paraId="5435AB81" w14:textId="77777777" w14:noSpellErr="1">
      <w:pPr>
        <w:spacing w:line="336" w:lineRule="auto"/>
        <w:ind w:firstLine="1134"/>
        <w:rPr>
          <w:rFonts w:cs="Arial"/>
          <w:caps w:val="0"/>
          <w:smallCaps w:val="0"/>
          <w:sz w:val="22"/>
          <w:szCs w:val="22"/>
          <w:lang w:val="es-ES"/>
        </w:rPr>
      </w:pPr>
      <w:r w:rsidRPr="527A7EC2" w:rsidR="00DC5433">
        <w:rPr>
          <w:rFonts w:cs="Arial"/>
          <w:caps w:val="0"/>
          <w:smallCaps w:val="0"/>
          <w:sz w:val="22"/>
          <w:szCs w:val="22"/>
          <w:lang w:val="es-ES"/>
        </w:rPr>
        <w:t xml:space="preserve">Após a explicação, o seguinte parágrafo indica que, embora a parte requerida não disponha de todas as informações necessárias, deve empreender todos os seus</w:t>
      </w:r>
      <w:r w:rsidRPr="527A7EC2" w:rsidR="00DC5433">
        <w:rPr>
          <w:rFonts w:cs="Arial"/>
          <w:caps w:val="0"/>
          <w:smallCaps w:val="0"/>
          <w:sz w:val="22"/>
          <w:szCs w:val="22"/>
          <w:lang w:val="es-ES"/>
        </w:rPr>
        <w:t>esforços para</w:t>
      </w:r>
      <w:r w:rsidRPr="527A7EC2" w:rsidR="00DC5433">
        <w:rPr>
          <w:rFonts w:cs="Arial"/>
          <w:caps w:val="0"/>
          <w:smallCaps w:val="0"/>
          <w:sz w:val="22"/>
          <w:szCs w:val="22"/>
          <w:lang w:val="es-ES"/>
        </w:rPr>
        <w:t xml:space="preserve">consegui-lo, apesar de que não a necessita para seus próprios fins tributários</w:t>
      </w:r>
    </w:p>
    <w:p w:rsidRPr="000554E4" w:rsidR="00DC5433" w:rsidP="000554E4" w:rsidRDefault="00DC5433" w14:paraId="2A014AEE" w14:textId="77777777">
      <w:pPr>
        <w:spacing w:line="336" w:lineRule="auto"/>
        <w:ind w:firstLine="1134"/>
        <w:rPr>
          <w:rFonts w:cs="Arial"/>
          <w:smallCaps w:val="0"/>
          <w:sz w:val="22"/>
          <w:szCs w:val="22"/>
        </w:rPr>
      </w:pPr>
    </w:p>
    <w:p w:rsidRPr="000554E4" w:rsidR="00DC5433" w:rsidP="000554E4" w:rsidRDefault="00DC5433" w14:paraId="0EA468DA" w14:textId="77777777">
      <w:pPr>
        <w:spacing w:line="336" w:lineRule="auto"/>
        <w:ind w:firstLine="1134"/>
        <w:rPr>
          <w:rFonts w:cs="Arial"/>
          <w:smallCaps w:val="0"/>
          <w:sz w:val="22"/>
          <w:szCs w:val="22"/>
        </w:rPr>
      </w:pPr>
      <w:r w:rsidRPr="000554E4">
        <w:rPr>
          <w:rFonts w:cs="Arial"/>
          <w:smallCaps w:val="0"/>
          <w:sz w:val="22"/>
          <w:szCs w:val="22"/>
        </w:rPr>
        <w:t>El tercer párrafo garantiza la prevalencia de la legislación interna de la parte requerida, vez que las informaciones prestadas con observancia del dispuesto en esta ley, especialmente en lo referente a declaración de testigos y presentación de copias certificadas de los documentos originales.</w:t>
      </w:r>
    </w:p>
    <w:p w:rsidRPr="000554E4" w:rsidR="00DC5433" w:rsidP="000554E4" w:rsidRDefault="00DC5433" w14:paraId="5457253F" w14:textId="77777777">
      <w:pPr>
        <w:spacing w:line="336" w:lineRule="auto"/>
        <w:ind w:firstLine="1134"/>
        <w:rPr>
          <w:rFonts w:cs="Arial"/>
          <w:smallCaps w:val="0"/>
          <w:sz w:val="22"/>
          <w:szCs w:val="22"/>
        </w:rPr>
      </w:pPr>
    </w:p>
    <w:p w:rsidRPr="000554E4" w:rsidR="00DC5433" w:rsidP="726E211E" w:rsidRDefault="00DC5433" w14:paraId="2E3CC89D"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A informação a fornecer</w:t>
      </w:r>
      <w:r w:rsidRPr="726E211E" w:rsidR="00DC5433">
        <w:rPr>
          <w:rFonts w:cs="Arial"/>
          <w:caps w:val="0"/>
          <w:smallCaps w:val="0"/>
          <w:sz w:val="22"/>
          <w:szCs w:val="22"/>
          <w:lang w:val="es-ES"/>
        </w:rPr>
        <w:t xml:space="preserve">inclui o intercâmbio de informações em poder de os bancos e as instituições financeiras, ou de qualquer pessoa que participe de</w:t>
      </w:r>
      <w:r w:rsidRPr="726E211E" w:rsidR="00DC5433">
        <w:rPr>
          <w:rFonts w:cs="Arial"/>
          <w:caps w:val="0"/>
          <w:smallCaps w:val="0"/>
          <w:sz w:val="22"/>
          <w:szCs w:val="22"/>
          <w:lang w:val="es-ES"/>
        </w:rPr>
        <w:t xml:space="preserve">una </w:t>
      </w:r>
      <w:r w:rsidRPr="726E211E" w:rsidR="00DC5433">
        <w:rPr>
          <w:rFonts w:cs="Arial"/>
          <w:i w:val="1"/>
          <w:iCs w:val="1"/>
          <w:caps w:val="0"/>
          <w:smallCaps w:val="0"/>
          <w:sz w:val="22"/>
          <w:szCs w:val="22"/>
          <w:lang w:val="es-ES"/>
        </w:rPr>
        <w:t>confiança</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alínea</w:t>
      </w:r>
      <w:r w:rsidRPr="726E211E" w:rsidR="00DC5433">
        <w:rPr>
          <w:rFonts w:cs="Arial"/>
          <w:i w:val="1"/>
          <w:iCs w:val="1"/>
          <w:caps w:val="0"/>
          <w:smallCaps w:val="0"/>
          <w:sz w:val="22"/>
          <w:szCs w:val="22"/>
          <w:lang w:val="es-ES"/>
        </w:rPr>
        <w:t xml:space="preserve"> a)</w:t>
      </w:r>
      <w:r w:rsidRPr="726E211E" w:rsidR="00DC5433">
        <w:rPr>
          <w:rFonts w:cs="Arial"/>
          <w:caps w:val="0"/>
          <w:smallCaps w:val="0"/>
          <w:sz w:val="22"/>
          <w:szCs w:val="22"/>
          <w:lang w:val="es-ES"/>
        </w:rPr>
        <w:t xml:space="preserve">. Los bienes abarcados para el suministro de las informaciones pueden ser de propiedad de empresas y sus aparceras, fundaciones, </w:t>
      </w:r>
      <w:r w:rsidRPr="726E211E" w:rsidR="00DC5433">
        <w:rPr>
          <w:rFonts w:cs="Arial"/>
          <w:i w:val="1"/>
          <w:iCs w:val="1"/>
          <w:caps w:val="0"/>
          <w:smallCaps w:val="0"/>
          <w:sz w:val="22"/>
          <w:szCs w:val="22"/>
          <w:lang w:val="es-ES"/>
        </w:rPr>
        <w:t>anstalts</w:t>
      </w:r>
      <w:r w:rsidRPr="726E211E" w:rsidR="00DC5433">
        <w:rPr>
          <w:rFonts w:cs="Arial"/>
          <w:caps w:val="0"/>
          <w:smallCaps w:val="0"/>
          <w:sz w:val="22"/>
          <w:szCs w:val="22"/>
          <w:lang w:val="es-ES"/>
        </w:rPr>
        <w:t>,</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trusts</w:t>
      </w:r>
      <w:r w:rsidRPr="726E211E" w:rsidR="00DC5433">
        <w:rPr>
          <w:rFonts w:cs="Arial"/>
          <w:caps w:val="0"/>
          <w:smallCaps w:val="0"/>
          <w:sz w:val="22"/>
          <w:szCs w:val="22"/>
          <w:lang w:val="es-ES"/>
        </w:rPr>
        <w:t>, de forma a prover os dados completos de toda a cade</w:t>
      </w:r>
      <w:r w:rsidRPr="726E211E" w:rsidR="004A62D4">
        <w:rPr>
          <w:rFonts w:cs="Arial"/>
          <w:caps w:val="0"/>
          <w:smallCaps w:val="0"/>
          <w:sz w:val="22"/>
          <w:szCs w:val="22"/>
          <w:lang w:val="es-ES"/>
        </w:rPr>
        <w:t>na de la propiedad en cuestión.</w:t>
      </w:r>
    </w:p>
    <w:p w:rsidRPr="000554E4" w:rsidR="00DC5433" w:rsidP="000554E4" w:rsidRDefault="00DC5433" w14:paraId="6CE909FF" w14:textId="77777777">
      <w:pPr>
        <w:spacing w:line="336" w:lineRule="auto"/>
        <w:ind w:firstLine="1134"/>
        <w:rPr>
          <w:rFonts w:cs="Arial"/>
          <w:smallCaps w:val="0"/>
          <w:sz w:val="22"/>
          <w:szCs w:val="22"/>
        </w:rPr>
      </w:pPr>
    </w:p>
    <w:p w:rsidRPr="000554E4" w:rsidR="00DC5433" w:rsidP="726E211E" w:rsidRDefault="00DC5433" w14:paraId="4331691B"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Particularmente</w:t>
      </w:r>
      <w:r w:rsidRPr="726E211E" w:rsidR="004A62D4">
        <w:rPr>
          <w:rFonts w:cs="Arial"/>
          <w:caps w:val="0"/>
          <w:smallCaps w:val="0"/>
          <w:sz w:val="22"/>
          <w:szCs w:val="22"/>
          <w:lang w:val="es-ES"/>
        </w:rPr>
        <w:t>com relação a</w:t>
      </w:r>
      <w:r w:rsidRPr="726E211E" w:rsidR="00DC5433">
        <w:rPr>
          <w:rFonts w:cs="Arial"/>
          <w:caps w:val="0"/>
          <w:smallCaps w:val="0"/>
          <w:sz w:val="22"/>
          <w:szCs w:val="22"/>
          <w:lang w:val="es-ES"/>
        </w:rPr>
        <w:t xml:space="preserve">a propriedade das empresas de capital aberto ou fundos públicos de investimentos coletivo, tais informações não geram obrigação às partes contratantes de aprovisionar tais dados, salvo se sua obtenção gere dificuldades desproporcionais (alínea b).</w:t>
      </w:r>
      <w:r w:rsidRPr="726E211E" w:rsidR="00DC5433">
        <w:rPr>
          <w:rFonts w:cs="Arial"/>
          <w:caps w:val="0"/>
          <w:smallCaps w:val="0"/>
          <w:sz w:val="22"/>
          <w:szCs w:val="22"/>
          <w:lang w:val="es-ES"/>
        </w:rPr>
        <w:t xml:space="preserve"> </w:t>
      </w:r>
    </w:p>
    <w:p w:rsidRPr="000554E4" w:rsidR="00DC5433" w:rsidP="000554E4" w:rsidRDefault="00DC5433" w14:paraId="599A192F" w14:textId="77777777">
      <w:pPr>
        <w:spacing w:line="336" w:lineRule="auto"/>
        <w:ind w:firstLine="1134"/>
        <w:rPr>
          <w:rFonts w:cs="Arial"/>
          <w:smallCaps w:val="0"/>
          <w:sz w:val="22"/>
          <w:szCs w:val="22"/>
        </w:rPr>
      </w:pPr>
    </w:p>
    <w:p w:rsidRPr="000554E4" w:rsidR="00DC5433" w:rsidP="726E211E" w:rsidRDefault="00DC5433" w14:paraId="07C4FAE4"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O dispositivo não tem mais comentários sobre a terminologia adotada: “</w:t>
      </w:r>
      <w:r w:rsidRPr="726E211E" w:rsidR="00DC5433">
        <w:rPr>
          <w:i w:val="1"/>
          <w:iCs w:val="1"/>
          <w:caps w:val="0"/>
          <w:smallCaps w:val="0"/>
          <w:sz w:val="22"/>
          <w:szCs w:val="22"/>
          <w:lang w:val="es-ES"/>
        </w:rPr>
        <w:t>desproporcional</w:t>
      </w:r>
      <w:r w:rsidRPr="726E211E" w:rsidR="00DC5433">
        <w:rPr>
          <w:i w:val="1"/>
          <w:iCs w:val="1"/>
          <w:caps w:val="0"/>
          <w:smallCaps w:val="0"/>
          <w:sz w:val="22"/>
          <w:szCs w:val="22"/>
          <w:lang w:val="es-ES"/>
        </w:rPr>
        <w:t xml:space="preserve"> </w:t>
      </w:r>
      <w:r w:rsidRPr="726E211E" w:rsidR="00DC5433">
        <w:rPr>
          <w:i w:val="1"/>
          <w:iCs w:val="1"/>
          <w:caps w:val="0"/>
          <w:smallCaps w:val="0"/>
          <w:sz w:val="22"/>
          <w:szCs w:val="22"/>
          <w:lang w:val="es-ES"/>
        </w:rPr>
        <w:t>dificuldades</w:t>
      </w:r>
      <w:r w:rsidRPr="726E211E" w:rsidR="00DC5433">
        <w:rPr>
          <w:rFonts w:cs="Arial"/>
          <w:caps w:val="0"/>
          <w:smallCaps w:val="0"/>
          <w:sz w:val="22"/>
          <w:szCs w:val="22"/>
          <w:lang w:val="es-ES"/>
        </w:rPr>
        <w:t>”, o que faz que, em certa medida vazia, e imprecisa.</w:t>
      </w:r>
    </w:p>
    <w:p w:rsidRPr="000554E4" w:rsidR="00DC5433" w:rsidP="000554E4" w:rsidRDefault="00DC5433" w14:paraId="2AD9B600" w14:textId="77777777">
      <w:pPr>
        <w:spacing w:line="336" w:lineRule="auto"/>
        <w:ind w:firstLine="1134"/>
        <w:rPr>
          <w:rFonts w:cs="Arial"/>
          <w:smallCaps w:val="0"/>
          <w:sz w:val="22"/>
          <w:szCs w:val="22"/>
        </w:rPr>
      </w:pPr>
    </w:p>
    <w:p w:rsidRPr="000554E4" w:rsidR="00DC5433" w:rsidP="726E211E" w:rsidRDefault="00DC5433" w14:paraId="7D27E82D"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Os oito pontos do quinto parágrafo têm a informação que a parte demandante deve</w:t>
      </w:r>
      <w:r w:rsidRPr="726E211E" w:rsidR="00DC5433">
        <w:rPr>
          <w:rFonts w:cs="Arial"/>
          <w:caps w:val="0"/>
          <w:smallCaps w:val="0"/>
          <w:sz w:val="22"/>
          <w:szCs w:val="22"/>
          <w:lang w:val="es-ES"/>
        </w:rPr>
        <w:t>proporcionar a</w:t>
      </w:r>
      <w:r w:rsidRPr="726E211E" w:rsidR="00DC5433">
        <w:rPr>
          <w:rFonts w:cs="Arial"/>
          <w:caps w:val="0"/>
          <w:smallCaps w:val="0"/>
          <w:sz w:val="22"/>
          <w:szCs w:val="22"/>
          <w:lang w:val="es-ES"/>
        </w:rPr>
        <w:t xml:space="preserve"> </w:t>
      </w:r>
      <w:r w:rsidRPr="726E211E" w:rsidR="00DC5433">
        <w:rPr>
          <w:rFonts w:cs="Arial"/>
          <w:caps w:val="0"/>
          <w:smallCaps w:val="0"/>
          <w:sz w:val="22"/>
          <w:szCs w:val="22"/>
          <w:lang w:val="es-ES"/>
        </w:rPr>
        <w:t>a parte</w:t>
      </w:r>
      <w:r w:rsidRPr="726E211E" w:rsidR="00DC5433">
        <w:rPr>
          <w:rFonts w:cs="Arial"/>
          <w:caps w:val="0"/>
          <w:smallCaps w:val="0"/>
          <w:sz w:val="22"/>
          <w:szCs w:val="22"/>
          <w:lang w:val="es-ES"/>
        </w:rPr>
        <w:t xml:space="preserve">requerida para dar seguimento</w:t>
      </w:r>
      <w:r w:rsidRPr="726E211E" w:rsidR="004A62D4">
        <w:rPr>
          <w:rFonts w:cs="Arial"/>
          <w:caps w:val="0"/>
          <w:smallCaps w:val="0"/>
          <w:sz w:val="22"/>
          <w:szCs w:val="22"/>
          <w:lang w:val="es-ES"/>
        </w:rPr>
        <w:t>a</w:t>
      </w:r>
      <w:r w:rsidRPr="726E211E" w:rsidR="00DC5433">
        <w:rPr>
          <w:rFonts w:cs="Arial"/>
          <w:caps w:val="0"/>
          <w:smallCaps w:val="0"/>
          <w:sz w:val="22"/>
          <w:szCs w:val="22"/>
          <w:lang w:val="es-ES"/>
        </w:rPr>
        <w:t xml:space="preserve">a solicitação de intercâmbio de informações, vejamos:</w:t>
      </w:r>
    </w:p>
    <w:p w:rsidRPr="000554E4" w:rsidR="00DC5433" w:rsidP="000554E4" w:rsidRDefault="00DC5433" w14:paraId="7F02FFCE" w14:textId="77777777">
      <w:pPr>
        <w:spacing w:line="336" w:lineRule="auto"/>
        <w:ind w:firstLine="1134"/>
        <w:rPr>
          <w:rFonts w:cs="Arial"/>
          <w:smallCaps w:val="0"/>
          <w:sz w:val="22"/>
          <w:szCs w:val="22"/>
        </w:rPr>
      </w:pPr>
    </w:p>
    <w:p w:rsidRPr="000554E4" w:rsidR="00DC5433" w:rsidP="726E211E" w:rsidRDefault="00DC5433" w14:paraId="311C6C9C" w14:textId="77777777">
      <w:pPr>
        <w:numPr>
          <w:ilvl w:val="0"/>
          <w:numId w:val="2"/>
        </w:numPr>
        <w:tabs>
          <w:tab w:val="left" w:pos="1134"/>
        </w:tabs>
        <w:spacing w:line="336" w:lineRule="auto"/>
        <w:ind w:left="1134" w:hanging="567"/>
        <w:rPr>
          <w:caps w:val="0"/>
          <w:smallCaps w:val="0"/>
          <w:sz w:val="22"/>
          <w:szCs w:val="22"/>
          <w:lang w:val="es-ES"/>
        </w:rPr>
      </w:pPr>
      <w:r w:rsidRPr="726E211E" w:rsidR="00DC5433">
        <w:rPr>
          <w:caps w:val="0"/>
          <w:smallCaps w:val="0"/>
          <w:sz w:val="22"/>
          <w:szCs w:val="22"/>
          <w:lang w:val="es-ES"/>
        </w:rPr>
        <w:t xml:space="preserve">A identidade da pessoa que é objeto de</w:t>
      </w:r>
      <w:r w:rsidRPr="726E211E" w:rsidR="00DC5433">
        <w:rPr>
          <w:caps w:val="0"/>
          <w:smallCaps w:val="0"/>
          <w:sz w:val="22"/>
          <w:szCs w:val="22"/>
          <w:lang w:val="es-ES"/>
        </w:rPr>
        <w:t>investigação ;</w:t>
      </w:r>
    </w:p>
    <w:p w:rsidRPr="000554E4" w:rsidR="00DC5433" w:rsidP="000554E4" w:rsidRDefault="00DC5433" w14:paraId="2A7F705E" w14:textId="77777777">
      <w:pPr>
        <w:tabs>
          <w:tab w:val="left" w:pos="426"/>
        </w:tabs>
        <w:spacing w:line="336" w:lineRule="auto"/>
        <w:ind w:left="426" w:hanging="426"/>
        <w:rPr>
          <w:smallCaps w:val="0"/>
          <w:sz w:val="22"/>
          <w:szCs w:val="22"/>
        </w:rPr>
      </w:pPr>
    </w:p>
    <w:p w:rsidRPr="000554E4" w:rsidR="00DC5433" w:rsidP="000554E4" w:rsidRDefault="00DC5433" w14:paraId="76069BDD" w14:textId="77777777">
      <w:pPr>
        <w:numPr>
          <w:ilvl w:val="0"/>
          <w:numId w:val="2"/>
        </w:numPr>
        <w:tabs>
          <w:tab w:val="left" w:pos="1134"/>
        </w:tabs>
        <w:spacing w:line="336" w:lineRule="auto"/>
        <w:ind w:left="1134" w:hanging="567"/>
        <w:rPr>
          <w:smallCaps w:val="0"/>
          <w:sz w:val="22"/>
          <w:szCs w:val="22"/>
        </w:rPr>
      </w:pPr>
      <w:r w:rsidRPr="000554E4">
        <w:rPr>
          <w:smallCaps w:val="0"/>
          <w:sz w:val="22"/>
          <w:szCs w:val="22"/>
        </w:rPr>
        <w:t>Declaração sobre as informações solicitadas, incluindo sua natureza e a forma em que a Parte requerente deseje receber tal informação da Parte requerida;</w:t>
      </w:r>
    </w:p>
    <w:p w:rsidRPr="000554E4" w:rsidR="00DC5433" w:rsidP="000554E4" w:rsidRDefault="00DC5433" w14:paraId="769665B1" w14:textId="77777777">
      <w:pPr>
        <w:tabs>
          <w:tab w:val="left" w:pos="1134"/>
        </w:tabs>
        <w:spacing w:line="336" w:lineRule="auto"/>
        <w:ind w:left="1134" w:hanging="567"/>
        <w:rPr>
          <w:smallCaps w:val="0"/>
          <w:sz w:val="22"/>
          <w:szCs w:val="22"/>
        </w:rPr>
      </w:pPr>
    </w:p>
    <w:p w:rsidRPr="000554E4" w:rsidR="00DC5433" w:rsidP="726E211E" w:rsidRDefault="00DC5433" w14:paraId="02C8339C" w14:textId="77777777">
      <w:pPr>
        <w:numPr>
          <w:ilvl w:val="0"/>
          <w:numId w:val="2"/>
        </w:numPr>
        <w:tabs>
          <w:tab w:val="left" w:pos="1134"/>
        </w:tabs>
        <w:spacing w:line="336" w:lineRule="auto"/>
        <w:ind w:left="1134" w:hanging="567"/>
        <w:rPr>
          <w:caps w:val="0"/>
          <w:smallCaps w:val="0"/>
          <w:sz w:val="22"/>
          <w:szCs w:val="22"/>
          <w:lang w:val="es-ES"/>
        </w:rPr>
      </w:pPr>
      <w:r w:rsidRPr="726E211E" w:rsidR="00DC5433">
        <w:rPr>
          <w:caps w:val="0"/>
          <w:smallCaps w:val="0"/>
          <w:sz w:val="22"/>
          <w:szCs w:val="22"/>
          <w:lang w:val="es-ES"/>
        </w:rPr>
        <w:t xml:space="preserve">A finalidade fiscal que as informações são</w:t>
      </w:r>
      <w:r w:rsidRPr="726E211E" w:rsidR="00DC5433">
        <w:rPr>
          <w:caps w:val="0"/>
          <w:smallCaps w:val="0"/>
          <w:sz w:val="22"/>
          <w:szCs w:val="22"/>
          <w:lang w:val="es-ES"/>
        </w:rPr>
        <w:t>solicitadas ;</w:t>
      </w:r>
    </w:p>
    <w:p w:rsidRPr="000554E4" w:rsidR="00DC5433" w:rsidP="000554E4" w:rsidRDefault="00DC5433" w14:paraId="5570A856" w14:textId="77777777">
      <w:pPr>
        <w:tabs>
          <w:tab w:val="left" w:pos="1134"/>
        </w:tabs>
        <w:spacing w:line="336" w:lineRule="auto"/>
        <w:ind w:left="1134" w:hanging="567"/>
        <w:rPr>
          <w:smallCaps w:val="0"/>
          <w:sz w:val="22"/>
          <w:szCs w:val="22"/>
        </w:rPr>
      </w:pPr>
    </w:p>
    <w:p w:rsidRPr="000554E4" w:rsidR="00DC5433" w:rsidP="000554E4" w:rsidRDefault="00DC5433" w14:paraId="5DF6BBB7" w14:textId="77777777">
      <w:pPr>
        <w:numPr>
          <w:ilvl w:val="0"/>
          <w:numId w:val="2"/>
        </w:numPr>
        <w:tabs>
          <w:tab w:val="left" w:pos="1134"/>
        </w:tabs>
        <w:spacing w:line="336" w:lineRule="auto"/>
        <w:ind w:left="1134" w:hanging="567"/>
        <w:rPr>
          <w:smallCaps w:val="0"/>
          <w:sz w:val="22"/>
          <w:szCs w:val="22"/>
        </w:rPr>
      </w:pPr>
      <w:r w:rsidRPr="000554E4">
        <w:rPr>
          <w:smallCaps w:val="0"/>
          <w:sz w:val="22"/>
          <w:szCs w:val="22"/>
        </w:rPr>
        <w:t>As razões que indicam que as informações requisitadas estão detidas pela Parte requerida, ou que estejam em posse ou controle de uma pessoa sujeita à jurisdição da Parte requerida;</w:t>
      </w:r>
    </w:p>
    <w:p w:rsidRPr="000554E4" w:rsidR="00DC5433" w:rsidP="000554E4" w:rsidRDefault="00DC5433" w14:paraId="5D8C4F78" w14:textId="77777777">
      <w:pPr>
        <w:tabs>
          <w:tab w:val="left" w:pos="1134"/>
        </w:tabs>
        <w:spacing w:line="336" w:lineRule="auto"/>
        <w:ind w:left="1134" w:hanging="567"/>
        <w:rPr>
          <w:smallCaps w:val="0"/>
          <w:sz w:val="22"/>
          <w:szCs w:val="22"/>
        </w:rPr>
      </w:pPr>
    </w:p>
    <w:p w:rsidRPr="000554E4" w:rsidR="00DC5433" w:rsidP="000554E4" w:rsidRDefault="00DC5433" w14:paraId="6AD18F53" w14:textId="77777777">
      <w:pPr>
        <w:tabs>
          <w:tab w:val="left" w:pos="1134"/>
        </w:tabs>
        <w:spacing w:line="336" w:lineRule="auto"/>
        <w:ind w:left="1134" w:hanging="567"/>
        <w:rPr>
          <w:smallCaps w:val="0"/>
          <w:sz w:val="22"/>
          <w:szCs w:val="22"/>
        </w:rPr>
      </w:pPr>
      <w:r w:rsidRPr="000554E4">
        <w:rPr>
          <w:smallCaps w:val="0"/>
          <w:sz w:val="22"/>
          <w:szCs w:val="22"/>
        </w:rPr>
        <w:t xml:space="preserve">• </w:t>
      </w:r>
      <w:r w:rsidRPr="000554E4">
        <w:rPr>
          <w:smallCaps w:val="0"/>
          <w:sz w:val="22"/>
          <w:szCs w:val="22"/>
        </w:rPr>
        <w:tab/>
      </w:r>
      <w:r w:rsidRPr="000554E4">
        <w:rPr>
          <w:smallCaps w:val="0"/>
          <w:sz w:val="22"/>
          <w:szCs w:val="22"/>
        </w:rPr>
        <w:t>O nome e o endereço de qualquer pessoa que se acredite em posse das informações solicitadas;</w:t>
      </w:r>
    </w:p>
    <w:p w:rsidRPr="000554E4" w:rsidR="00DC5433" w:rsidP="000554E4" w:rsidRDefault="00DC5433" w14:paraId="0474501A" w14:textId="77777777">
      <w:pPr>
        <w:tabs>
          <w:tab w:val="left" w:pos="1134"/>
        </w:tabs>
        <w:spacing w:line="336" w:lineRule="auto"/>
        <w:ind w:left="1134" w:hanging="567"/>
        <w:rPr>
          <w:smallCaps w:val="0"/>
          <w:sz w:val="22"/>
          <w:szCs w:val="22"/>
        </w:rPr>
      </w:pPr>
    </w:p>
    <w:p w:rsidRPr="000554E4" w:rsidR="00DC5433" w:rsidP="726E211E" w:rsidRDefault="00DC5433" w14:paraId="7D31AD1D" w14:textId="77777777">
      <w:pPr>
        <w:numPr>
          <w:ilvl w:val="0"/>
          <w:numId w:val="2"/>
        </w:numPr>
        <w:tabs>
          <w:tab w:val="left" w:pos="1134"/>
        </w:tabs>
        <w:spacing w:line="336" w:lineRule="auto"/>
        <w:ind w:left="1134" w:hanging="567"/>
        <w:rPr>
          <w:caps w:val="0"/>
          <w:smallCaps w:val="0"/>
          <w:sz w:val="22"/>
          <w:szCs w:val="22"/>
          <w:lang w:val="es-ES"/>
        </w:rPr>
      </w:pPr>
      <w:r w:rsidRPr="726E211E" w:rsidR="00DC5433">
        <w:rPr>
          <w:caps w:val="0"/>
          <w:smallCaps w:val="0"/>
          <w:sz w:val="22"/>
          <w:szCs w:val="22"/>
          <w:lang w:val="es-ES"/>
        </w:rPr>
        <w:t xml:space="preserve">Declaração de que a solicitação está em conformidade com as leis e as práticas administrativas da Parte requerente, de forma</w:t>
      </w:r>
      <w:r w:rsidRPr="726E211E" w:rsidR="00DC5433">
        <w:rPr>
          <w:caps w:val="0"/>
          <w:smallCaps w:val="0"/>
          <w:sz w:val="22"/>
          <w:szCs w:val="22"/>
          <w:lang w:val="es-ES"/>
        </w:rPr>
        <w:t>que</w:t>
      </w:r>
      <w:r w:rsidRPr="726E211E" w:rsidR="00DC5433">
        <w:rPr>
          <w:caps w:val="0"/>
          <w:smallCaps w:val="0"/>
          <w:sz w:val="22"/>
          <w:szCs w:val="22"/>
          <w:lang w:val="es-ES"/>
        </w:rPr>
        <w:t xml:space="preserve">se a</w:t>
      </w:r>
      <w:r w:rsidRPr="726E211E" w:rsidR="00DC5433">
        <w:rPr>
          <w:caps w:val="0"/>
          <w:smallCaps w:val="0"/>
          <w:sz w:val="22"/>
          <w:szCs w:val="22"/>
          <w:lang w:val="es-ES"/>
        </w:rPr>
        <w:t>informação solicitada</w:t>
      </w:r>
      <w:r w:rsidRPr="726E211E" w:rsidR="00DC5433">
        <w:rPr>
          <w:caps w:val="0"/>
          <w:smallCaps w:val="0"/>
          <w:sz w:val="22"/>
          <w:szCs w:val="22"/>
          <w:lang w:val="es-ES"/>
        </w:rPr>
        <w:t xml:space="preserve"> </w:t>
      </w:r>
      <w:r w:rsidRPr="726E211E" w:rsidR="00990912">
        <w:rPr>
          <w:caps w:val="0"/>
          <w:smallCaps w:val="0"/>
          <w:sz w:val="22"/>
          <w:szCs w:val="22"/>
          <w:lang w:val="es-ES"/>
        </w:rPr>
        <w:t>ha</w:t>
      </w:r>
      <w:r w:rsidRPr="726E211E" w:rsidR="00DC5433">
        <w:rPr>
          <w:caps w:val="0"/>
          <w:smallCaps w:val="0"/>
          <w:sz w:val="22"/>
          <w:szCs w:val="22"/>
          <w:lang w:val="es-ES"/>
        </w:rPr>
        <w:t xml:space="preserve">sido gerada sob a jurisdição da Parte requerente, sua própria autoridade competente teria condições de obter essas informações</w:t>
      </w:r>
      <w:r w:rsidRPr="726E211E" w:rsidR="00990912">
        <w:rPr>
          <w:caps w:val="0"/>
          <w:smallCaps w:val="0"/>
          <w:sz w:val="22"/>
          <w:szCs w:val="22"/>
          <w:lang w:val="es-ES"/>
        </w:rPr>
        <w:t>e</w:t>
      </w:r>
      <w:r w:rsidRPr="726E211E" w:rsidR="00DC5433">
        <w:rPr>
          <w:caps w:val="0"/>
          <w:smallCaps w:val="0"/>
          <w:sz w:val="22"/>
          <w:szCs w:val="22"/>
          <w:lang w:val="es-ES"/>
        </w:rPr>
        <w:t xml:space="preserve">n conformidad de su </w:t>
      </w:r>
      <w:r w:rsidRPr="726E211E" w:rsidR="00DC5433">
        <w:rPr>
          <w:caps w:val="0"/>
          <w:smallCaps w:val="0"/>
          <w:sz w:val="22"/>
          <w:szCs w:val="22"/>
          <w:lang w:val="es-ES"/>
        </w:rPr>
        <w:t>legislação interna</w:t>
      </w:r>
      <w:r w:rsidRPr="726E211E" w:rsidR="00DC5433">
        <w:rPr>
          <w:caps w:val="0"/>
          <w:smallCaps w:val="0"/>
          <w:sz w:val="22"/>
          <w:szCs w:val="22"/>
          <w:lang w:val="es-ES"/>
        </w:rPr>
        <w:t xml:space="preserve"> y</w:t>
      </w:r>
      <w:r w:rsidRPr="726E211E" w:rsidR="00935830">
        <w:rPr>
          <w:caps w:val="0"/>
          <w:smallCaps w:val="0"/>
          <w:sz w:val="22"/>
          <w:szCs w:val="22"/>
          <w:lang w:val="es-ES"/>
        </w:rPr>
        <w:t xml:space="preserve"> </w:t>
      </w:r>
      <w:r w:rsidRPr="726E211E" w:rsidR="00DC5433">
        <w:rPr>
          <w:caps w:val="0"/>
          <w:smallCaps w:val="0"/>
          <w:sz w:val="22"/>
          <w:szCs w:val="22"/>
          <w:lang w:val="es-ES"/>
        </w:rPr>
        <w:t xml:space="preserve">em o curso normal de sua prática administrativa, além de estar em conformidade com este acordo;</w:t>
      </w:r>
    </w:p>
    <w:p w:rsidRPr="000554E4" w:rsidR="00DC5433" w:rsidP="000554E4" w:rsidRDefault="00DC5433" w14:paraId="75CB3029" w14:textId="77777777">
      <w:pPr>
        <w:tabs>
          <w:tab w:val="left" w:pos="1134"/>
        </w:tabs>
        <w:spacing w:line="336" w:lineRule="auto"/>
        <w:ind w:left="1134" w:hanging="567"/>
        <w:rPr>
          <w:smallCaps w:val="0"/>
          <w:sz w:val="22"/>
          <w:szCs w:val="22"/>
        </w:rPr>
      </w:pPr>
    </w:p>
    <w:p w:rsidRPr="000554E4" w:rsidR="00DC5433" w:rsidP="000554E4" w:rsidRDefault="00DC5433" w14:paraId="0F039433" w14:textId="77777777">
      <w:pPr>
        <w:numPr>
          <w:ilvl w:val="0"/>
          <w:numId w:val="2"/>
        </w:numPr>
        <w:tabs>
          <w:tab w:val="left" w:pos="1134"/>
        </w:tabs>
        <w:spacing w:line="336" w:lineRule="auto"/>
        <w:ind w:left="1134" w:hanging="567"/>
        <w:rPr>
          <w:smallCaps w:val="0"/>
          <w:sz w:val="22"/>
          <w:szCs w:val="22"/>
        </w:rPr>
      </w:pPr>
      <w:r w:rsidRPr="000554E4">
        <w:rPr>
          <w:smallCaps w:val="0"/>
          <w:sz w:val="22"/>
          <w:szCs w:val="22"/>
        </w:rPr>
        <w:t>Declaração de que a Parte requerente tem esgotado todos os meios disponíveis em seu próprio território para obter a informação, exceto aqueles que geram dificuldades desproporcionadas;</w:t>
      </w:r>
    </w:p>
    <w:p w:rsidRPr="000554E4" w:rsidR="00DC5433" w:rsidP="000554E4" w:rsidRDefault="00DC5433" w14:paraId="17593362" w14:textId="77777777">
      <w:pPr>
        <w:spacing w:line="336" w:lineRule="auto"/>
        <w:ind w:firstLine="1134"/>
        <w:rPr>
          <w:rFonts w:cs="Arial"/>
          <w:smallCaps w:val="0"/>
          <w:sz w:val="22"/>
          <w:szCs w:val="22"/>
        </w:rPr>
      </w:pPr>
    </w:p>
    <w:p w:rsidRPr="000554E4" w:rsidR="00DC5433" w:rsidP="000554E4" w:rsidRDefault="00DC5433" w14:paraId="5414FBAF" w14:textId="77777777">
      <w:pPr>
        <w:spacing w:line="336" w:lineRule="auto"/>
        <w:ind w:firstLine="1134"/>
        <w:rPr>
          <w:rFonts w:cs="Arial"/>
          <w:smallCaps w:val="0"/>
          <w:sz w:val="22"/>
          <w:szCs w:val="22"/>
        </w:rPr>
      </w:pPr>
      <w:r w:rsidRPr="000554E4">
        <w:rPr>
          <w:rFonts w:cs="Arial"/>
          <w:smallCaps w:val="0"/>
          <w:sz w:val="22"/>
          <w:szCs w:val="22"/>
        </w:rPr>
        <w:t>O último parágrafo do artigo quinto abrange o período em que as partes devem ter em conta:</w:t>
      </w:r>
    </w:p>
    <w:p w:rsidRPr="000554E4" w:rsidR="00DC5433" w:rsidP="000554E4" w:rsidRDefault="00DC5433" w14:paraId="4408548C" w14:textId="77777777">
      <w:pPr>
        <w:spacing w:line="336" w:lineRule="auto"/>
        <w:ind w:firstLine="1134"/>
        <w:rPr>
          <w:rFonts w:cs="Arial"/>
          <w:smallCaps w:val="0"/>
          <w:sz w:val="22"/>
          <w:szCs w:val="22"/>
        </w:rPr>
      </w:pPr>
    </w:p>
    <w:p w:rsidRPr="000554E4" w:rsidR="00DC5433" w:rsidP="000554E4" w:rsidRDefault="00DC5433" w14:paraId="0EA04EE3" w14:textId="77777777">
      <w:pPr>
        <w:numPr>
          <w:ilvl w:val="0"/>
          <w:numId w:val="3"/>
        </w:numPr>
        <w:spacing w:line="336" w:lineRule="auto"/>
        <w:ind w:left="1134" w:hanging="567"/>
        <w:rPr>
          <w:rFonts w:cs="Arial"/>
          <w:smallCaps w:val="0"/>
          <w:sz w:val="22"/>
          <w:szCs w:val="22"/>
        </w:rPr>
      </w:pPr>
      <w:r w:rsidRPr="000554E4">
        <w:rPr>
          <w:rFonts w:cs="Arial"/>
          <w:smallCaps w:val="0"/>
          <w:sz w:val="22"/>
          <w:szCs w:val="22"/>
        </w:rPr>
        <w:t xml:space="preserve">       60 días para informar a la Parte Requirente de cualquier desfasaje del pedido hecho que necesite ser suplido (alinea a); e</w:t>
      </w:r>
    </w:p>
    <w:p w:rsidRPr="000554E4" w:rsidR="00DC5433" w:rsidP="000554E4" w:rsidRDefault="00DC5433" w14:paraId="36FF0DA4" w14:textId="77777777">
      <w:pPr>
        <w:spacing w:line="336" w:lineRule="auto"/>
        <w:ind w:left="426"/>
        <w:rPr>
          <w:rFonts w:cs="Arial"/>
          <w:smallCaps w:val="0"/>
          <w:sz w:val="22"/>
          <w:szCs w:val="22"/>
        </w:rPr>
      </w:pPr>
    </w:p>
    <w:p w:rsidRPr="000554E4" w:rsidR="00DC5433" w:rsidP="000554E4" w:rsidRDefault="00DC5433" w14:paraId="71BB28BD" w14:textId="77777777">
      <w:pPr>
        <w:numPr>
          <w:ilvl w:val="0"/>
          <w:numId w:val="3"/>
        </w:numPr>
        <w:spacing w:line="336" w:lineRule="auto"/>
        <w:ind w:left="1134" w:hanging="567"/>
        <w:rPr>
          <w:rFonts w:cs="Arial"/>
          <w:smallCaps w:val="0"/>
          <w:sz w:val="22"/>
          <w:szCs w:val="22"/>
        </w:rPr>
      </w:pPr>
      <w:r w:rsidRPr="000554E4">
        <w:rPr>
          <w:rFonts w:cs="Arial"/>
          <w:smallCaps w:val="0"/>
          <w:sz w:val="22"/>
          <w:szCs w:val="22"/>
        </w:rPr>
        <w:t xml:space="preserve">       transcurrido 90 días (a partir de la recepción de la solicitud) que la Parte Requerida no ha podido obtener la información solicitada, deberá informar inmediatamente a las razones de la imposibilidad de obtener la información, y sus decurrentes obstáculos, o incluso la razón de la negativa en proporcionar información</w:t>
      </w:r>
    </w:p>
    <w:p w:rsidRPr="000554E4" w:rsidR="00DC5433" w:rsidP="000554E4" w:rsidRDefault="00DC5433" w14:paraId="3416C489" w14:textId="77777777">
      <w:pPr>
        <w:spacing w:line="336" w:lineRule="auto"/>
        <w:ind w:left="720"/>
        <w:contextualSpacing/>
        <w:rPr>
          <w:rFonts w:cs="Arial"/>
          <w:smallCaps w:val="0"/>
          <w:sz w:val="22"/>
          <w:szCs w:val="22"/>
        </w:rPr>
      </w:pPr>
    </w:p>
    <w:p w:rsidRPr="000554E4" w:rsidR="00DC5433" w:rsidP="000554E4" w:rsidRDefault="00DC5433" w14:paraId="687E8892" w14:textId="77777777">
      <w:pPr>
        <w:spacing w:line="336" w:lineRule="auto"/>
        <w:rPr>
          <w:rFonts w:cs="Arial"/>
          <w:smallCaps w:val="0"/>
          <w:sz w:val="22"/>
          <w:szCs w:val="22"/>
        </w:rPr>
      </w:pPr>
    </w:p>
    <w:p w:rsidRPr="000554E4" w:rsidR="00DC5433" w:rsidP="04054985" w:rsidRDefault="00DC5433" w14:paraId="594A29D8"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 xml:space="preserve">Tenha em conta que a parte introdutória do parágrafo sexto estabelece a imediatidade da comunicação pela Parte Requerida a respeito da solicitação que</w:t>
      </w:r>
      <w:r w:rsidRPr="04054985" w:rsidR="00DC5433">
        <w:rPr>
          <w:rFonts w:cs="Arial"/>
          <w:caps w:val="0"/>
          <w:smallCaps w:val="0"/>
          <w:sz w:val="22"/>
          <w:szCs w:val="22"/>
          <w:lang w:val="es-ES"/>
        </w:rPr>
        <w:t>recebeu, de forma que deve proporcionar a informação em si ou a comunicação dos avanços da sua solicitação tão logo quanto seja possível sempre.</w:t>
      </w:r>
    </w:p>
    <w:p w:rsidRPr="000554E4" w:rsidR="00DC5433" w:rsidP="000554E4" w:rsidRDefault="00DC5433" w14:paraId="0D343763" w14:textId="77777777">
      <w:pPr>
        <w:spacing w:line="336" w:lineRule="auto"/>
        <w:rPr>
          <w:rFonts w:cs="Arial"/>
          <w:smallCaps w:val="0"/>
          <w:sz w:val="22"/>
          <w:szCs w:val="22"/>
        </w:rPr>
      </w:pPr>
    </w:p>
    <w:p w:rsidRPr="000554E4" w:rsidR="00DC5433" w:rsidP="000554E4" w:rsidRDefault="00DC5433" w14:paraId="273D845E" w14:textId="77777777">
      <w:pPr>
        <w:spacing w:line="336" w:lineRule="auto"/>
        <w:rPr>
          <w:rFonts w:cs="Arial"/>
          <w:smallCaps w:val="0"/>
          <w:sz w:val="22"/>
          <w:szCs w:val="22"/>
        </w:rPr>
      </w:pPr>
    </w:p>
    <w:p w:rsidRPr="000554E4" w:rsidR="00DC5433" w:rsidP="04054985" w:rsidRDefault="00070BDE" w14:paraId="7E0BD4D9" w14:textId="77777777">
      <w:pPr>
        <w:pStyle w:val="Heading2"/>
        <w:spacing w:line="336" w:lineRule="auto"/>
        <w:rPr>
          <w:sz w:val="22"/>
          <w:szCs w:val="22"/>
          <w:lang w:val="es-ES"/>
        </w:rPr>
      </w:pPr>
      <w:bookmarkStart w:name="_Toc274252466" w:id="11"/>
      <w:r w:rsidRPr="04054985" w:rsidR="00070BDE">
        <w:rPr>
          <w:sz w:val="22"/>
          <w:szCs w:val="22"/>
          <w:lang w:val="es-ES"/>
        </w:rPr>
        <w:t>10.4</w:t>
      </w:r>
      <w:r w:rsidRPr="04054985" w:rsidR="00DC5433">
        <w:rPr>
          <w:sz w:val="22"/>
          <w:szCs w:val="22"/>
          <w:lang w:val="es-ES"/>
        </w:rPr>
        <w:t>.4.</w:t>
      </w:r>
      <w:r>
        <w:tab/>
      </w:r>
      <w:r w:rsidRPr="04054985" w:rsidR="00DC5433">
        <w:rPr>
          <w:sz w:val="22"/>
          <w:szCs w:val="22"/>
          <w:lang w:val="es-ES"/>
        </w:rPr>
        <w:t xml:space="preserve">A Cláusula de as Ilhas</w:t>
      </w:r>
      <w:r w:rsidRPr="04054985" w:rsidR="00DC5433">
        <w:rPr>
          <w:sz w:val="22"/>
          <w:szCs w:val="22"/>
          <w:lang w:val="es-ES"/>
        </w:rPr>
        <w:t>Man</w:t>
      </w:r>
      <w:bookmarkEnd w:id="11"/>
    </w:p>
    <w:p w:rsidRPr="000554E4" w:rsidR="00DC5433" w:rsidP="000554E4" w:rsidRDefault="00DC5433" w14:paraId="26F18CB5" w14:textId="77777777">
      <w:pPr>
        <w:spacing w:line="336" w:lineRule="auto"/>
        <w:ind w:firstLine="1134"/>
        <w:rPr>
          <w:rFonts w:cs="Arial"/>
          <w:sz w:val="22"/>
          <w:szCs w:val="22"/>
        </w:rPr>
      </w:pPr>
    </w:p>
    <w:p w:rsidRPr="000554E4" w:rsidR="00DC5433" w:rsidP="04054985" w:rsidRDefault="00DC5433" w14:paraId="1BAFC99B" w14:textId="77777777">
      <w:pPr>
        <w:spacing w:line="336" w:lineRule="auto"/>
        <w:ind w:firstLine="1134"/>
        <w:rPr>
          <w:rFonts w:cs="Arial"/>
          <w:caps w:val="0"/>
          <w:smallCaps w:val="0"/>
          <w:sz w:val="22"/>
          <w:szCs w:val="22"/>
          <w:lang w:val="es-ES"/>
        </w:rPr>
      </w:pPr>
      <w:r w:rsidRPr="04054985" w:rsidR="00DC5433">
        <w:rPr>
          <w:rFonts w:cs="Arial"/>
          <w:caps w:val="0"/>
          <w:smallCaps w:val="0"/>
          <w:sz w:val="22"/>
          <w:szCs w:val="22"/>
          <w:lang w:val="es-ES"/>
        </w:rPr>
        <w:t>Buscando un modelo intermedio entre la aprobación incondicional de las normas de intercambio de informaciones impuestos por el Foro Global y la OCDE , y el simple incumplimiento de tales normas, lo que pondría  el Estado en el marco del objeto de graves amenazas y medidas represivas (en teoría),</w:t>
      </w:r>
      <w:r w:rsidRPr="04054985" w:rsidR="00053877">
        <w:rPr>
          <w:rFonts w:cs="Arial"/>
          <w:caps w:val="0"/>
          <w:smallCaps w:val="0"/>
          <w:sz w:val="22"/>
          <w:szCs w:val="22"/>
          <w:lang w:val="es-ES"/>
        </w:rPr>
        <w:t xml:space="preserve"> </w:t>
      </w:r>
      <w:r w:rsidRPr="04054985" w:rsidR="00DC5433">
        <w:rPr>
          <w:rFonts w:cs="Arial"/>
          <w:caps w:val="0"/>
          <w:smallCaps w:val="0"/>
          <w:sz w:val="22"/>
          <w:szCs w:val="22"/>
          <w:lang w:val="es-ES"/>
        </w:rPr>
        <w:t>algumas jurisdições se comprometeram</w:t>
      </w:r>
      <w:r w:rsidRPr="04054985" w:rsidR="00053877">
        <w:rPr>
          <w:rFonts w:cs="Arial"/>
          <w:caps w:val="0"/>
          <w:smallCaps w:val="0"/>
          <w:sz w:val="22"/>
          <w:szCs w:val="22"/>
          <w:lang w:val="es-ES"/>
        </w:rPr>
        <w:t>,</w:t>
      </w:r>
      <w:r w:rsidRPr="04054985" w:rsidR="00DC5433">
        <w:rPr>
          <w:rFonts w:cs="Arial"/>
          <w:caps w:val="0"/>
          <w:smallCaps w:val="0"/>
          <w:sz w:val="22"/>
          <w:szCs w:val="22"/>
          <w:lang w:val="es-ES"/>
        </w:rPr>
        <w:t xml:space="preserve">informalmente</w:t>
      </w:r>
      <w:r w:rsidRPr="04054985" w:rsidR="00053877">
        <w:rPr>
          <w:rFonts w:cs="Arial"/>
          <w:caps w:val="0"/>
          <w:smallCaps w:val="0"/>
          <w:sz w:val="22"/>
          <w:szCs w:val="22"/>
          <w:lang w:val="es-ES"/>
        </w:rPr>
        <w:t>,</w:t>
      </w:r>
      <w:r w:rsidRPr="04054985" w:rsidR="00DC5433">
        <w:rPr>
          <w:rFonts w:cs="Arial"/>
          <w:caps w:val="0"/>
          <w:smallCaps w:val="0"/>
          <w:sz w:val="22"/>
          <w:szCs w:val="22"/>
          <w:lang w:val="es-ES"/>
        </w:rPr>
        <w:t xml:space="preserve">com a adesão às normas OCDE, aderindo ao Fórum Global através de uma “</w:t>
      </w:r>
      <w:r w:rsidRPr="04054985" w:rsidR="00DC5433">
        <w:rPr>
          <w:rFonts w:cs="Arial"/>
          <w:i w:val="1"/>
          <w:iCs w:val="1"/>
          <w:caps w:val="0"/>
          <w:smallCaps w:val="0"/>
          <w:sz w:val="22"/>
          <w:szCs w:val="22"/>
          <w:lang w:val="es-ES"/>
        </w:rPr>
        <w:t>carta de comprometimento</w:t>
      </w:r>
      <w:r w:rsidRPr="04054985" w:rsidR="00DC5433">
        <w:rPr>
          <w:rFonts w:cs="Arial"/>
          <w:caps w:val="0"/>
          <w:smallCaps w:val="0"/>
          <w:sz w:val="22"/>
          <w:szCs w:val="22"/>
          <w:lang w:val="es-ES"/>
        </w:rPr>
        <w:t xml:space="preserve"> – </w:t>
      </w:r>
      <w:r w:rsidRPr="04054985" w:rsidR="00DC5433">
        <w:rPr>
          <w:rFonts w:cs="Arial"/>
          <w:i w:val="1"/>
          <w:iCs w:val="1"/>
          <w:caps w:val="0"/>
          <w:smallCaps w:val="0"/>
          <w:sz w:val="22"/>
          <w:szCs w:val="22"/>
          <w:lang w:val="es-ES"/>
        </w:rPr>
        <w:t>compromisso</w:t>
      </w:r>
      <w:r w:rsidRPr="04054985" w:rsidR="00DC5433">
        <w:rPr>
          <w:rFonts w:cs="Arial"/>
          <w:i w:val="1"/>
          <w:iCs w:val="1"/>
          <w:caps w:val="0"/>
          <w:smallCaps w:val="0"/>
          <w:sz w:val="22"/>
          <w:szCs w:val="22"/>
          <w:lang w:val="es-ES"/>
        </w:rPr>
        <w:t xml:space="preserve"> </w:t>
      </w:r>
      <w:r w:rsidRPr="04054985" w:rsidR="00DC5433">
        <w:rPr>
          <w:rFonts w:cs="Arial"/>
          <w:i w:val="1"/>
          <w:iCs w:val="1"/>
          <w:caps w:val="0"/>
          <w:smallCaps w:val="0"/>
          <w:sz w:val="22"/>
          <w:szCs w:val="22"/>
          <w:lang w:val="es-ES"/>
        </w:rPr>
        <w:t>carta</w:t>
      </w:r>
      <w:r w:rsidRPr="04054985" w:rsidR="00DC5433">
        <w:rPr>
          <w:rFonts w:cs="Arial"/>
          <w:caps w:val="0"/>
          <w:smallCaps w:val="0"/>
          <w:sz w:val="22"/>
          <w:szCs w:val="22"/>
          <w:lang w:val="es-ES"/>
        </w:rPr>
        <w:t xml:space="preserve">”, con miras a su eliminación de la </w:t>
      </w:r>
      <w:r w:rsidRPr="04054985" w:rsidR="00DC5433">
        <w:rPr>
          <w:rFonts w:cs="Arial"/>
          <w:i w:val="1"/>
          <w:iCs w:val="1"/>
          <w:caps w:val="0"/>
          <w:smallCaps w:val="0"/>
          <w:sz w:val="22"/>
          <w:szCs w:val="22"/>
          <w:lang w:val="es-ES"/>
        </w:rPr>
        <w:t>Listas negras</w:t>
      </w:r>
      <w:r w:rsidRPr="04054985" w:rsidR="00053877">
        <w:rPr>
          <w:rFonts w:cs="Arial"/>
          <w:i w:val="1"/>
          <w:iCs w:val="1"/>
          <w:caps w:val="0"/>
          <w:smallCaps w:val="0"/>
          <w:sz w:val="22"/>
          <w:szCs w:val="22"/>
          <w:lang w:val="es-ES"/>
        </w:rPr>
        <w:t xml:space="preserve">, </w:t>
      </w:r>
      <w:r w:rsidRPr="04054985" w:rsidR="00DC5433">
        <w:rPr>
          <w:rFonts w:cs="Arial"/>
          <w:caps w:val="0"/>
          <w:smallCaps w:val="0"/>
          <w:sz w:val="22"/>
          <w:szCs w:val="22"/>
          <w:lang w:val="es-ES"/>
        </w:rPr>
        <w:t xml:space="preserve">pois se converteria em uma jurisdição cooperante.</w:t>
      </w:r>
    </w:p>
    <w:p w:rsidRPr="000554E4" w:rsidR="00DC5433" w:rsidP="000554E4" w:rsidRDefault="00DC5433" w14:paraId="41D60E95" w14:textId="77777777">
      <w:pPr>
        <w:spacing w:line="336" w:lineRule="auto"/>
        <w:ind w:firstLine="1134"/>
        <w:rPr>
          <w:rFonts w:cs="Arial"/>
          <w:smallCaps w:val="0"/>
          <w:sz w:val="22"/>
          <w:szCs w:val="22"/>
        </w:rPr>
      </w:pPr>
    </w:p>
    <w:p w:rsidRPr="000554E4" w:rsidR="00DC5433" w:rsidP="000554E4" w:rsidRDefault="00DC5433" w14:paraId="4BFA4AB6" w14:textId="77777777">
      <w:pPr>
        <w:spacing w:line="336" w:lineRule="auto"/>
        <w:ind w:firstLine="1134"/>
        <w:rPr>
          <w:rFonts w:cs="Arial"/>
          <w:smallCaps w:val="0"/>
          <w:sz w:val="22"/>
          <w:szCs w:val="22"/>
        </w:rPr>
      </w:pPr>
      <w:r w:rsidRPr="000554E4">
        <w:rPr>
          <w:rFonts w:cs="Arial"/>
          <w:smallCaps w:val="0"/>
          <w:sz w:val="22"/>
          <w:szCs w:val="22"/>
        </w:rPr>
        <w:t xml:space="preserve">Em esse contexto, as Ilhas</w:t>
      </w:r>
      <w:proofErr w:type="spellStart"/>
      <w:r w:rsidRPr="000554E4">
        <w:rPr>
          <w:rFonts w:cs="Arial"/>
          <w:smallCaps w:val="0"/>
          <w:sz w:val="22"/>
          <w:szCs w:val="22"/>
        </w:rPr>
        <w:t>Man</w:t>
      </w:r>
      <w:proofErr w:type="spellEnd"/>
      <w:r w:rsidRPr="000554E4">
        <w:rPr>
          <w:rFonts w:cs="Arial"/>
          <w:smallCaps w:val="0"/>
          <w:sz w:val="22"/>
          <w:szCs w:val="22"/>
        </w:rPr>
        <w:t xml:space="preserve"> fueron los pioneros en la adopción de las condiciones de la eficacia en términos de compromisos asumidos.  En otras palabras, la jurisdicción manifestaba su intención de cumplimiento de los términos de los estándares de intercambio de informaciones y transparencia requerida por la OCDE, desde que fuesen cumplidas ciertas metas y condiciones por parte de la Organización.</w:t>
      </w:r>
    </w:p>
    <w:p w:rsidRPr="000554E4" w:rsidR="00DC5433" w:rsidP="000554E4" w:rsidRDefault="00DC5433" w14:paraId="5C110720" w14:textId="77777777">
      <w:pPr>
        <w:spacing w:line="336" w:lineRule="auto"/>
        <w:rPr>
          <w:rFonts w:cs="Arial"/>
          <w:smallCaps w:val="0"/>
          <w:sz w:val="22"/>
          <w:szCs w:val="22"/>
        </w:rPr>
      </w:pPr>
    </w:p>
    <w:p w:rsidRPr="000554E4" w:rsidR="00DC5433" w:rsidP="726E211E" w:rsidRDefault="00DC5433" w14:paraId="144B3CC1"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Concretamente,  as</w:t>
      </w:r>
      <w:r w:rsidRPr="726E211E" w:rsidR="00DC5433">
        <w:rPr>
          <w:rFonts w:cs="Arial"/>
          <w:caps w:val="0"/>
          <w:smallCaps w:val="0"/>
          <w:sz w:val="22"/>
          <w:szCs w:val="22"/>
          <w:lang w:val="es-ES"/>
        </w:rPr>
        <w:t xml:space="preserve">Ilhas</w:t>
      </w:r>
      <w:r w:rsidRPr="726E211E" w:rsidR="00DC5433">
        <w:rPr>
          <w:rFonts w:cs="Arial"/>
          <w:caps w:val="0"/>
          <w:smallCaps w:val="0"/>
          <w:sz w:val="22"/>
          <w:szCs w:val="22"/>
          <w:lang w:val="es-ES"/>
        </w:rPr>
        <w:t>Man</w:t>
      </w:r>
      <w:r w:rsidRPr="726E211E" w:rsidR="00DC5433">
        <w:rPr>
          <w:rFonts w:cs="Arial"/>
          <w:caps w:val="0"/>
          <w:smallCaps w:val="0"/>
          <w:sz w:val="22"/>
          <w:szCs w:val="22"/>
          <w:lang w:val="es-ES"/>
        </w:rPr>
        <w:t xml:space="preserve">insere em seu compromisso cláusulas de condição</w:t>
      </w:r>
      <w:r w:rsidRPr="726E211E" w:rsidR="00DC5433">
        <w:rPr>
          <w:rFonts w:cs="Arial"/>
          <w:caps w:val="0"/>
          <w:smallCaps w:val="0"/>
          <w:sz w:val="22"/>
          <w:szCs w:val="22"/>
          <w:lang w:val="es-ES"/>
        </w:rPr>
        <w:t>suspensiva de</w:t>
      </w:r>
      <w:r w:rsidRPr="726E211E" w:rsidR="00DC5433">
        <w:rPr>
          <w:rFonts w:cs="Arial"/>
          <w:caps w:val="0"/>
          <w:smallCaps w:val="0"/>
          <w:sz w:val="22"/>
          <w:szCs w:val="22"/>
          <w:lang w:val="es-ES"/>
        </w:rPr>
        <w:t xml:space="preserve">a adoção de as normas e de</w:t>
      </w:r>
      <w:r w:rsidRPr="726E211E" w:rsidR="00D86CA3">
        <w:rPr>
          <w:rFonts w:cs="Arial"/>
          <w:caps w:val="0"/>
          <w:smallCaps w:val="0"/>
          <w:sz w:val="22"/>
          <w:szCs w:val="22"/>
          <w:lang w:val="es-ES"/>
        </w:rPr>
        <w:t>la</w:t>
      </w:r>
      <w:r w:rsidRPr="726E211E" w:rsidR="00DC5433">
        <w:rPr>
          <w:rFonts w:cs="Arial"/>
          <w:caps w:val="0"/>
          <w:smallCaps w:val="0"/>
          <w:sz w:val="22"/>
          <w:szCs w:val="22"/>
          <w:lang w:val="es-ES"/>
        </w:rPr>
        <w:t xml:space="preserve">validade de seus acordos, até que todos os m</w:t>
      </w:r>
      <w:r w:rsidRPr="726E211E" w:rsidR="00D86CA3">
        <w:rPr>
          <w:rFonts w:cs="Arial"/>
          <w:caps w:val="0"/>
          <w:smallCaps w:val="0"/>
          <w:sz w:val="22"/>
          <w:szCs w:val="22"/>
          <w:lang w:val="es-ES"/>
        </w:rPr>
        <w:t>iembros de la OCDE (</w:t>
      </w:r>
      <w:r w:rsidRPr="726E211E" w:rsidR="00D86CA3">
        <w:rPr>
          <w:rFonts w:cs="Arial"/>
          <w:caps w:val="0"/>
          <w:smallCaps w:val="0"/>
          <w:sz w:val="22"/>
          <w:szCs w:val="22"/>
          <w:lang w:val="es-ES"/>
        </w:rPr>
        <w:t xml:space="preserve">incluindo</w:t>
      </w:r>
      <w:r w:rsidRPr="726E211E" w:rsidR="00DC5433">
        <w:rPr>
          <w:rFonts w:cs="Arial"/>
          <w:caps w:val="0"/>
          <w:smallCaps w:val="0"/>
          <w:sz w:val="22"/>
          <w:szCs w:val="22"/>
          <w:lang w:val="es-ES"/>
        </w:rPr>
        <w:t xml:space="preserve">Suíça</w:t>
      </w:r>
      <w:r w:rsidRPr="726E211E" w:rsidR="00DC5433">
        <w:rPr>
          <w:rFonts w:cs="Arial"/>
          <w:caps w:val="0"/>
          <w:smallCaps w:val="0"/>
          <w:sz w:val="22"/>
          <w:szCs w:val="22"/>
          <w:lang w:val="es-ES"/>
        </w:rPr>
        <w:t xml:space="preserve"> y Luxemburgo) adoptasen las normas de la Organización.</w:t>
      </w:r>
    </w:p>
    <w:p w:rsidRPr="000554E4" w:rsidR="00DC5433" w:rsidP="000554E4" w:rsidRDefault="00DC5433" w14:paraId="256681B2" w14:textId="77777777">
      <w:pPr>
        <w:spacing w:line="336" w:lineRule="auto"/>
        <w:ind w:firstLine="1134"/>
        <w:rPr>
          <w:rFonts w:cs="Arial"/>
          <w:smallCaps w:val="0"/>
          <w:sz w:val="22"/>
          <w:szCs w:val="22"/>
        </w:rPr>
      </w:pPr>
    </w:p>
    <w:p w:rsidRPr="000554E4" w:rsidR="00DC5433" w:rsidP="726E211E" w:rsidRDefault="00DC5433" w14:paraId="688A4B60"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Esta política, abriu caminho para demais jurisdições que</w:t>
      </w:r>
      <w:r w:rsidRPr="726E211E" w:rsidR="00DC5433">
        <w:rPr>
          <w:rFonts w:cs="Arial"/>
          <w:caps w:val="0"/>
          <w:smallCaps w:val="0"/>
          <w:sz w:val="22"/>
          <w:szCs w:val="22"/>
          <w:lang w:val="es-ES"/>
        </w:rPr>
        <w:t>igualmente começaram</w:t>
      </w:r>
      <w:r w:rsidRPr="726E211E" w:rsidR="00DC5433">
        <w:rPr>
          <w:rFonts w:cs="Arial"/>
          <w:caps w:val="0"/>
          <w:smallCaps w:val="0"/>
          <w:sz w:val="22"/>
          <w:szCs w:val="22"/>
          <w:lang w:val="es-ES"/>
        </w:rPr>
        <w:t xml:space="preserve"> a enviar cartas de compromiso con la OCDE, condicionados a la aplicación del acuerdo firmado a un evento futuro, es decir, la unión de todos los países miembros de la OCDE como las polí</w:t>
      </w:r>
      <w:r w:rsidRPr="726E211E" w:rsidR="00D86CA3">
        <w:rPr>
          <w:rFonts w:cs="Arial"/>
          <w:caps w:val="0"/>
          <w:smallCaps w:val="0"/>
          <w:sz w:val="22"/>
          <w:szCs w:val="22"/>
          <w:lang w:val="es-ES"/>
        </w:rPr>
        <w:t>ticas fiscales propuestas en es</w:t>
      </w:r>
      <w:r w:rsidRPr="726E211E" w:rsidR="00DC5433">
        <w:rPr>
          <w:rFonts w:cs="Arial"/>
          <w:caps w:val="0"/>
          <w:smallCaps w:val="0"/>
          <w:sz w:val="22"/>
          <w:szCs w:val="22"/>
          <w:lang w:val="es-ES"/>
        </w:rPr>
        <w:t xml:space="preserve">e acordo, para somente assim começar a produzir suas</w:t>
      </w:r>
      <w:r w:rsidRPr="726E211E" w:rsidR="00DC5433">
        <w:rPr>
          <w:rFonts w:cs="Arial"/>
          <w:caps w:val="0"/>
          <w:smallCaps w:val="0"/>
          <w:sz w:val="22"/>
          <w:szCs w:val="22"/>
          <w:lang w:val="es-ES"/>
        </w:rPr>
        <w:t>efeitos.</w:t>
      </w:r>
      <w:r w:rsidRPr="726E211E">
        <w:rPr>
          <w:rFonts w:cs="Arial"/>
          <w:caps w:val="0"/>
          <w:smallCaps w:val="0"/>
          <w:sz w:val="22"/>
          <w:szCs w:val="22"/>
          <w:vertAlign w:val="superscript"/>
          <w:lang w:val="es-ES"/>
        </w:rPr>
        <w:footnoteReference w:id="71"/>
      </w:r>
    </w:p>
    <w:p w:rsidRPr="000554E4" w:rsidR="00DC5433" w:rsidP="000554E4" w:rsidRDefault="00DC5433" w14:paraId="1C7A872E" w14:textId="77777777">
      <w:pPr>
        <w:spacing w:line="336" w:lineRule="auto"/>
        <w:ind w:firstLine="1134"/>
        <w:rPr>
          <w:rFonts w:cs="Arial"/>
          <w:smallCaps w:val="0"/>
          <w:sz w:val="22"/>
          <w:szCs w:val="22"/>
        </w:rPr>
      </w:pPr>
    </w:p>
    <w:p w:rsidRPr="000554E4" w:rsidR="00DC5433" w:rsidP="000554E4" w:rsidRDefault="00DC5433" w14:paraId="23A0B95E" w14:textId="77777777">
      <w:pPr>
        <w:spacing w:line="336" w:lineRule="auto"/>
        <w:ind w:firstLine="1134"/>
        <w:rPr>
          <w:rFonts w:cs="Arial"/>
          <w:smallCaps w:val="0"/>
          <w:sz w:val="22"/>
          <w:szCs w:val="22"/>
        </w:rPr>
      </w:pPr>
      <w:r w:rsidRPr="000554E4">
        <w:rPr>
          <w:rFonts w:cs="Arial"/>
          <w:smallCaps w:val="0"/>
          <w:sz w:val="22"/>
          <w:szCs w:val="22"/>
        </w:rPr>
        <w:t xml:space="preserve">A condição suspensiva contida na carta de comprometimento ficou conhecida como cláusula das Ilhas</w:t>
      </w:r>
      <w:proofErr w:type="spellStart"/>
      <w:r w:rsidRPr="000554E4">
        <w:rPr>
          <w:rFonts w:cs="Arial"/>
          <w:smallCaps w:val="0"/>
          <w:sz w:val="22"/>
          <w:szCs w:val="22"/>
        </w:rPr>
        <w:t>Man</w:t>
      </w:r>
      <w:proofErr w:type="spellEnd"/>
      <w:r w:rsidRPr="000554E4" w:rsidR="00D86CA3">
        <w:rPr>
          <w:rFonts w:cs="Arial"/>
          <w:smallCaps w:val="0"/>
          <w:sz w:val="22"/>
          <w:szCs w:val="22"/>
        </w:rPr>
        <w:t>,</w:t>
      </w:r>
      <w:r w:rsidRPr="000554E4">
        <w:rPr>
          <w:rFonts w:cs="Arial"/>
          <w:smallCaps w:val="0"/>
          <w:sz w:val="22"/>
          <w:szCs w:val="22"/>
        </w:rPr>
        <w:t xml:space="preserve">e desencadeou uma sucessão de outras cartas elaboradas por 38 jurisdições</w:t>
      </w:r>
      <w:r w:rsidRPr="000554E4">
        <w:rPr>
          <w:rFonts w:cs="Arial"/>
          <w:smallCaps w:val="0"/>
          <w:sz w:val="22"/>
          <w:szCs w:val="22"/>
          <w:vertAlign w:val="superscript"/>
        </w:rPr>
        <w:footnoteReference w:id="72"/>
      </w:r>
      <w:r w:rsidRPr="000554E4">
        <w:rPr>
          <w:rFonts w:cs="Arial"/>
          <w:smallCaps w:val="0"/>
          <w:sz w:val="22"/>
          <w:szCs w:val="22"/>
        </w:rPr>
        <w:t>.</w:t>
      </w:r>
    </w:p>
    <w:p w:rsidRPr="000554E4" w:rsidR="00DC5433" w:rsidP="000554E4" w:rsidRDefault="00DC5433" w14:paraId="67F413D4" w14:textId="77777777">
      <w:pPr>
        <w:spacing w:line="336" w:lineRule="auto"/>
        <w:ind w:firstLine="1134"/>
        <w:rPr>
          <w:rFonts w:cs="Arial"/>
          <w:smallCaps w:val="0"/>
          <w:sz w:val="22"/>
          <w:szCs w:val="22"/>
        </w:rPr>
      </w:pPr>
    </w:p>
    <w:p w:rsidRPr="000554E4" w:rsidR="00DC5433" w:rsidP="726E211E" w:rsidRDefault="00DC5433" w14:paraId="19A98D33"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Um relatório elaborado pela STEP reflete as condições impostas pela cláusula das Ilhas</w:t>
      </w:r>
      <w:r w:rsidRPr="726E211E" w:rsidR="00DC5433">
        <w:rPr>
          <w:rFonts w:cs="Arial"/>
          <w:caps w:val="0"/>
          <w:smallCaps w:val="0"/>
          <w:sz w:val="22"/>
          <w:szCs w:val="22"/>
          <w:lang w:val="es-ES"/>
        </w:rPr>
        <w:t>Man</w:t>
      </w:r>
      <w:r w:rsidRPr="726E211E" w:rsidR="00DC5433">
        <w:rPr>
          <w:rFonts w:cs="Arial"/>
          <w:caps w:val="0"/>
          <w:smallCaps w:val="0"/>
          <w:sz w:val="22"/>
          <w:szCs w:val="22"/>
          <w:lang w:val="es-ES"/>
        </w:rPr>
        <w:t>, tendo como objetivo o princípio da concorrência equitativa (</w:t>
      </w:r>
      <w:r w:rsidRPr="726E211E" w:rsidR="00DC5433">
        <w:rPr>
          <w:rFonts w:cs="Arial"/>
          <w:i w:val="1"/>
          <w:iCs w:val="1"/>
          <w:caps w:val="0"/>
          <w:smallCaps w:val="0"/>
          <w:sz w:val="22"/>
          <w:szCs w:val="22"/>
          <w:lang w:val="es-ES"/>
        </w:rPr>
        <w:t>nível</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jogando</w:t>
      </w:r>
      <w:r w:rsidRPr="726E211E" w:rsidR="00DC5433">
        <w:rPr>
          <w:rFonts w:cs="Arial"/>
          <w:i w:val="1"/>
          <w:iCs w:val="1"/>
          <w:caps w:val="0"/>
          <w:smallCaps w:val="0"/>
          <w:sz w:val="22"/>
          <w:szCs w:val="22"/>
          <w:lang w:val="es-ES"/>
        </w:rPr>
        <w:t xml:space="preserve"> </w:t>
      </w:r>
      <w:r w:rsidRPr="726E211E" w:rsidR="00DC5433">
        <w:rPr>
          <w:rFonts w:cs="Arial"/>
          <w:i w:val="1"/>
          <w:iCs w:val="1"/>
          <w:caps w:val="0"/>
          <w:smallCaps w:val="0"/>
          <w:sz w:val="22"/>
          <w:szCs w:val="22"/>
          <w:lang w:val="es-ES"/>
        </w:rPr>
        <w:t>campo</w:t>
      </w:r>
      <w:r w:rsidRPr="726E211E" w:rsidR="00DC5433">
        <w:rPr>
          <w:rFonts w:cs="Arial"/>
          <w:caps w:val="0"/>
          <w:smallCaps w:val="0"/>
          <w:sz w:val="22"/>
          <w:szCs w:val="22"/>
          <w:lang w:val="es-ES"/>
        </w:rPr>
        <w:t xml:space="preserve">), no sentido de que todos os países membros e não membros da OCDE devem submeter-se às mesmas</w:t>
      </w:r>
      <w:r w:rsidRPr="726E211E" w:rsidR="00DC5433">
        <w:rPr>
          <w:rFonts w:cs="Arial"/>
          <w:caps w:val="0"/>
          <w:smallCaps w:val="0"/>
          <w:sz w:val="22"/>
          <w:szCs w:val="22"/>
          <w:lang w:val="es-ES"/>
        </w:rPr>
        <w:t>condições,  o</w:t>
      </w:r>
      <w:r w:rsidRPr="726E211E" w:rsidR="00DC5433">
        <w:rPr>
          <w:rFonts w:cs="Arial"/>
          <w:caps w:val="0"/>
          <w:smallCaps w:val="0"/>
          <w:sz w:val="22"/>
          <w:szCs w:val="22"/>
          <w:lang w:val="es-ES"/>
        </w:rPr>
        <w:t xml:space="preserve">que não ocorre quando somente alguns países assinaram um compromisso proposto pela OCDE, e seus próprios membros não se submeteram às suas disposições.</w:t>
      </w:r>
    </w:p>
    <w:p w:rsidRPr="000554E4" w:rsidR="00DC5433" w:rsidP="000554E4" w:rsidRDefault="00DC5433" w14:paraId="189AA78F" w14:textId="77777777">
      <w:pPr>
        <w:spacing w:line="336" w:lineRule="auto"/>
        <w:ind w:firstLine="1134"/>
        <w:rPr>
          <w:rFonts w:cs="Arial"/>
          <w:smallCaps w:val="0"/>
          <w:sz w:val="22"/>
          <w:szCs w:val="22"/>
        </w:rPr>
      </w:pPr>
    </w:p>
    <w:p w:rsidRPr="000554E4" w:rsidR="00DC5433" w:rsidP="726E211E" w:rsidRDefault="00DC5433" w14:paraId="001ADE1D" w14:textId="77777777">
      <w:pPr>
        <w:spacing w:line="336" w:lineRule="auto"/>
        <w:ind w:firstLine="1134"/>
        <w:rPr>
          <w:rFonts w:cs="Arial"/>
          <w:caps w:val="0"/>
          <w:smallCaps w:val="0"/>
          <w:sz w:val="22"/>
          <w:szCs w:val="22"/>
          <w:lang w:val="es-ES"/>
        </w:rPr>
      </w:pPr>
      <w:r w:rsidRPr="726E211E" w:rsidR="00DC5433">
        <w:rPr>
          <w:rFonts w:cs="Arial"/>
          <w:caps w:val="0"/>
          <w:smallCaps w:val="0"/>
          <w:sz w:val="22"/>
          <w:szCs w:val="22"/>
          <w:lang w:val="es-ES"/>
        </w:rPr>
        <w:t xml:space="preserve">Assim, de forma velada, uma grande parte dos compromissos divulgados pelo Fórum Global como assumidos e vigentes, estão sob condição suspensiva até que milhares de outros acordos de intercâmbio de informações sejam estabelecidos. Isso relativiza, e muito, os progressos reportados pela</w:t>
      </w:r>
      <w:r w:rsidRPr="726E211E" w:rsidR="00DC5433">
        <w:rPr>
          <w:rFonts w:cs="Arial"/>
          <w:caps w:val="0"/>
          <w:smallCaps w:val="0"/>
          <w:sz w:val="22"/>
          <w:szCs w:val="22"/>
          <w:lang w:val="es-ES"/>
        </w:rPr>
        <w:t>Organização.</w:t>
      </w:r>
      <w:r w:rsidRPr="726E211E">
        <w:rPr>
          <w:rFonts w:cs="Arial"/>
          <w:caps w:val="0"/>
          <w:smallCaps w:val="0"/>
          <w:sz w:val="22"/>
          <w:szCs w:val="22"/>
          <w:vertAlign w:val="superscript"/>
          <w:lang w:val="es-ES"/>
        </w:rPr>
        <w:footnoteReference w:id="73"/>
      </w:r>
    </w:p>
    <w:p w:rsidRPr="000554E4" w:rsidR="009656FD" w:rsidP="726E211E" w:rsidRDefault="00070BDE" w14:paraId="21C7A4C0" w14:textId="77777777">
      <w:pPr>
        <w:pStyle w:val="Heading2"/>
        <w:spacing w:line="336" w:lineRule="auto"/>
        <w:rPr>
          <w:sz w:val="22"/>
          <w:szCs w:val="22"/>
          <w:lang w:val="es-ES"/>
        </w:rPr>
      </w:pPr>
      <w:bookmarkStart w:name="_Toc274252490" w:id="12"/>
      <w:r w:rsidRPr="726E211E" w:rsidR="00070BDE">
        <w:rPr>
          <w:sz w:val="22"/>
          <w:szCs w:val="22"/>
          <w:lang w:val="es-ES"/>
        </w:rPr>
        <w:t>10.</w:t>
      </w:r>
      <w:r w:rsidRPr="726E211E" w:rsidR="00070BDE">
        <w:rPr>
          <w:sz w:val="22"/>
          <w:szCs w:val="22"/>
          <w:lang w:val="es-ES"/>
        </w:rPr>
        <w:t>5.</w:t>
      </w:r>
      <w:r w:rsidRPr="000554E4" w:rsidR="009656FD">
        <w:rPr>
          <w:sz w:val="22"/>
          <w:szCs w:val="22"/>
        </w:rPr>
        <w:tab/>
      </w:r>
      <w:r w:rsidRPr="726E211E" w:rsidR="00D96C73">
        <w:rPr>
          <w:sz w:val="22"/>
          <w:szCs w:val="22"/>
          <w:lang w:val="es-ES"/>
        </w:rPr>
        <w:t>Estándar</w:t>
      </w:r>
      <w:r w:rsidRPr="726E211E" w:rsidR="009656FD">
        <w:rPr>
          <w:sz w:val="22"/>
          <w:szCs w:val="22"/>
          <w:lang w:val="es-ES"/>
        </w:rPr>
        <w:t xml:space="preserve">global único sobre o intercâmbio</w:t>
      </w:r>
      <w:r w:rsidRPr="726E211E" w:rsidR="00D96C73">
        <w:rPr>
          <w:sz w:val="22"/>
          <w:szCs w:val="22"/>
          <w:lang w:val="es-ES"/>
        </w:rPr>
        <w:t>automático</w:t>
      </w:r>
      <w:r w:rsidRPr="726E211E" w:rsidR="009656FD">
        <w:rPr>
          <w:sz w:val="22"/>
          <w:szCs w:val="22"/>
          <w:lang w:val="es-ES"/>
        </w:rPr>
        <w:t xml:space="preserve">de informação fiscal</w:t>
      </w:r>
      <w:r w:rsidRPr="726E211E" w:rsidR="00731B48">
        <w:rPr>
          <w:rStyle w:val="FootnoteReference"/>
          <w:sz w:val="22"/>
          <w:szCs w:val="22"/>
          <w:lang w:val="es-ES"/>
        </w:rPr>
        <w:footnoteReference w:id="74"/>
      </w:r>
    </w:p>
    <w:p w:rsidRPr="000554E4" w:rsidR="00A14B46" w:rsidP="000554E4" w:rsidRDefault="00A14B46" w14:paraId="030825A8" w14:textId="77777777">
      <w:pPr>
        <w:spacing w:line="336" w:lineRule="auto"/>
        <w:ind w:firstLine="1134"/>
        <w:rPr>
          <w:rFonts w:cs="Arial"/>
          <w:sz w:val="22"/>
          <w:szCs w:val="22"/>
        </w:rPr>
      </w:pPr>
    </w:p>
    <w:p w:rsidRPr="000554E4" w:rsidR="00A14B46" w:rsidP="726E211E" w:rsidRDefault="00A14B46" w14:paraId="6A995FF7" w14:textId="77777777">
      <w:pPr>
        <w:spacing w:line="336" w:lineRule="auto"/>
        <w:ind w:firstLine="1134"/>
        <w:rPr>
          <w:rFonts w:cs="Arial"/>
          <w:caps w:val="0"/>
          <w:smallCaps w:val="0"/>
          <w:sz w:val="22"/>
          <w:szCs w:val="22"/>
          <w:lang w:val="es-ES"/>
        </w:rPr>
      </w:pPr>
      <w:r w:rsidRPr="726E211E" w:rsidR="00A14B46">
        <w:rPr>
          <w:rFonts w:cs="Arial"/>
          <w:caps w:val="0"/>
          <w:smallCaps w:val="0"/>
          <w:sz w:val="22"/>
          <w:szCs w:val="22"/>
          <w:lang w:val="es-ES"/>
        </w:rPr>
        <w:t xml:space="preserve">No </w:t>
      </w:r>
      <w:r w:rsidRPr="726E211E" w:rsidR="00A14B46">
        <w:rPr>
          <w:rFonts w:cs="Arial"/>
          <w:caps w:val="0"/>
          <w:smallCaps w:val="0"/>
          <w:sz w:val="22"/>
          <w:szCs w:val="22"/>
          <w:lang w:val="es-ES"/>
        </w:rPr>
        <w:t>obstante</w:t>
      </w:r>
      <w:r w:rsidRPr="726E211E" w:rsidR="00A14B46">
        <w:rPr>
          <w:rFonts w:cs="Arial"/>
          <w:caps w:val="0"/>
          <w:smallCaps w:val="0"/>
          <w:sz w:val="22"/>
          <w:szCs w:val="22"/>
          <w:lang w:val="es-ES"/>
        </w:rPr>
        <w:t xml:space="preserve">os acordos de intercâmbio de informações sob solicitação tenham constituído um dos mais grandes avanços na luta contra</w:t>
      </w:r>
      <w:r w:rsidRPr="726E211E" w:rsidR="00A14B46">
        <w:rPr>
          <w:rFonts w:cs="Arial"/>
          <w:caps w:val="0"/>
          <w:smallCaps w:val="0"/>
          <w:sz w:val="22"/>
          <w:szCs w:val="22"/>
          <w:lang w:val="es-ES"/>
        </w:rPr>
        <w:t>a fraude fiscal</w:t>
      </w:r>
      <w:r w:rsidRPr="726E211E" w:rsidR="00A14B46">
        <w:rPr>
          <w:rFonts w:cs="Arial"/>
          <w:caps w:val="0"/>
          <w:smallCaps w:val="0"/>
          <w:sz w:val="22"/>
          <w:szCs w:val="22"/>
          <w:lang w:val="es-ES"/>
        </w:rPr>
        <w:t xml:space="preserve">e a erosão das bases tributárias, seu modelo não se mostrou totalmente eficaz. Isso porque</w:t>
      </w:r>
      <w:r w:rsidRPr="726E211E" w:rsidR="00A14B46">
        <w:rPr>
          <w:rFonts w:cs="Arial"/>
          <w:caps w:val="0"/>
          <w:smallCaps w:val="0"/>
          <w:sz w:val="22"/>
          <w:szCs w:val="22"/>
          <w:lang w:val="es-ES"/>
        </w:rPr>
        <w:t xml:space="preserve">os Estados teriam que previamente ter identificado</w:t>
      </w:r>
      <w:r w:rsidRPr="726E211E" w:rsidR="007D3967">
        <w:rPr>
          <w:rFonts w:cs="Arial"/>
          <w:caps w:val="0"/>
          <w:smallCaps w:val="0"/>
          <w:sz w:val="22"/>
          <w:szCs w:val="22"/>
          <w:lang w:val="es-ES"/>
        </w:rPr>
        <w:t>ao contribuinte e, ao</w:t>
      </w:r>
      <w:r w:rsidRPr="726E211E" w:rsidR="00A14B46">
        <w:rPr>
          <w:rFonts w:cs="Arial"/>
          <w:caps w:val="0"/>
          <w:smallCaps w:val="0"/>
          <w:sz w:val="22"/>
          <w:szCs w:val="22"/>
          <w:lang w:val="es-ES"/>
        </w:rPr>
        <w:t xml:space="preserve">menos identifica</w:t>
      </w:r>
      <w:r w:rsidRPr="726E211E" w:rsidR="007D3967">
        <w:rPr>
          <w:rFonts w:cs="Arial"/>
          <w:caps w:val="0"/>
          <w:smallCaps w:val="0"/>
          <w:sz w:val="22"/>
          <w:szCs w:val="22"/>
          <w:lang w:val="es-ES"/>
        </w:rPr>
        <w:t>r</w:t>
      </w:r>
      <w:r w:rsidRPr="726E211E" w:rsidR="00A14B46">
        <w:rPr>
          <w:rFonts w:cs="Arial"/>
          <w:caps w:val="0"/>
          <w:smallCaps w:val="0"/>
          <w:sz w:val="22"/>
          <w:szCs w:val="22"/>
          <w:lang w:val="es-ES"/>
        </w:rPr>
        <w:t xml:space="preserve"> </w:t>
      </w:r>
      <w:r w:rsidRPr="726E211E" w:rsidR="00A14B46">
        <w:rPr>
          <w:rFonts w:cs="Arial"/>
          <w:caps w:val="0"/>
          <w:smallCaps w:val="0"/>
          <w:sz w:val="22"/>
          <w:szCs w:val="22"/>
          <w:lang w:val="es-ES"/>
        </w:rPr>
        <w:t>preliminar</w:t>
      </w:r>
      <w:r w:rsidRPr="726E211E" w:rsidR="007D3967">
        <w:rPr>
          <w:rFonts w:cs="Arial"/>
          <w:caps w:val="0"/>
          <w:smallCaps w:val="0"/>
          <w:sz w:val="22"/>
          <w:szCs w:val="22"/>
          <w:lang w:val="es-ES"/>
        </w:rPr>
        <w:t xml:space="preserve">mente</w:t>
      </w:r>
      <w:r w:rsidRPr="726E211E" w:rsidR="00A14B46">
        <w:rPr>
          <w:rFonts w:cs="Arial"/>
          <w:caps w:val="0"/>
          <w:smallCaps w:val="0"/>
          <w:sz w:val="22"/>
          <w:szCs w:val="22"/>
          <w:lang w:val="es-ES"/>
        </w:rPr>
        <w:t xml:space="preserve"> los</w:t>
      </w:r>
      <w:r w:rsidRPr="726E211E" w:rsidR="00A14B46">
        <w:rPr>
          <w:rFonts w:cs="Arial"/>
          <w:caps w:val="0"/>
          <w:smallCaps w:val="0"/>
          <w:sz w:val="22"/>
          <w:szCs w:val="22"/>
          <w:lang w:val="es-ES"/>
        </w:rPr>
        <w:t xml:space="preserve">ativos e sua localização para somente</w:t>
      </w:r>
      <w:r w:rsidRPr="726E211E" w:rsidR="00A14B46">
        <w:rPr>
          <w:rFonts w:cs="Arial"/>
          <w:caps w:val="0"/>
          <w:smallCaps w:val="0"/>
          <w:sz w:val="22"/>
          <w:szCs w:val="22"/>
          <w:lang w:val="es-ES"/>
        </w:rPr>
        <w:t>después  solicit</w:t>
      </w:r>
      <w:r w:rsidRPr="726E211E" w:rsidR="007D3967">
        <w:rPr>
          <w:rFonts w:cs="Arial"/>
          <w:caps w:val="0"/>
          <w:smallCaps w:val="0"/>
          <w:sz w:val="22"/>
          <w:szCs w:val="22"/>
          <w:lang w:val="es-ES"/>
        </w:rPr>
        <w:t>ar</w:t>
      </w:r>
      <w:r w:rsidRPr="726E211E" w:rsidR="007D3967">
        <w:rPr>
          <w:rFonts w:cs="Arial"/>
          <w:caps w:val="0"/>
          <w:smallCaps w:val="0"/>
          <w:sz w:val="22"/>
          <w:szCs w:val="22"/>
          <w:lang w:val="es-ES"/>
        </w:rPr>
        <w:t xml:space="preserve"> </w:t>
      </w:r>
      <w:r w:rsidRPr="726E211E" w:rsidR="00A14B46">
        <w:rPr>
          <w:rFonts w:cs="Arial"/>
          <w:caps w:val="0"/>
          <w:smallCaps w:val="0"/>
          <w:sz w:val="22"/>
          <w:szCs w:val="22"/>
          <w:lang w:val="es-ES"/>
        </w:rPr>
        <w:t xml:space="preserve">informações fiscais.</w:t>
      </w:r>
    </w:p>
    <w:p w:rsidRPr="000554E4" w:rsidR="00A14B46" w:rsidP="000554E4" w:rsidRDefault="00A14B46" w14:paraId="190380F2" w14:textId="77777777">
      <w:pPr>
        <w:spacing w:line="336" w:lineRule="auto"/>
        <w:ind w:firstLine="1134"/>
        <w:rPr>
          <w:rFonts w:cs="Arial"/>
          <w:smallCaps w:val="0"/>
          <w:sz w:val="22"/>
          <w:szCs w:val="22"/>
        </w:rPr>
      </w:pPr>
    </w:p>
    <w:p w:rsidRPr="000554E4" w:rsidR="00A14B46" w:rsidP="726E211E" w:rsidRDefault="00A14B46" w14:paraId="367671D9" w14:textId="77777777">
      <w:pPr>
        <w:spacing w:line="336" w:lineRule="auto"/>
        <w:ind w:firstLine="1134"/>
        <w:rPr>
          <w:rFonts w:cs="Arial"/>
          <w:caps w:val="0"/>
          <w:smallCaps w:val="0"/>
          <w:sz w:val="22"/>
          <w:szCs w:val="22"/>
          <w:lang w:val="es-ES"/>
        </w:rPr>
      </w:pPr>
      <w:r w:rsidRPr="726E211E" w:rsidR="00A14B46">
        <w:rPr>
          <w:rFonts w:cs="Arial"/>
          <w:caps w:val="0"/>
          <w:smallCaps w:val="0"/>
          <w:sz w:val="22"/>
          <w:szCs w:val="22"/>
          <w:lang w:val="es-ES"/>
        </w:rPr>
        <w:t xml:space="preserve">Un importante avance reciente ha sido el establecimiento del intercambio automático de información entre autoridades fiscales como un nuevo estándar, en sustitución del estándar inicial de intercambio de información previa solicitud. </w:t>
      </w:r>
      <w:r w:rsidRPr="726E211E" w:rsidR="00A14B46">
        <w:rPr>
          <w:rFonts w:cs="Arial"/>
          <w:caps w:val="0"/>
          <w:smallCaps w:val="0"/>
          <w:sz w:val="22"/>
          <w:szCs w:val="22"/>
          <w:lang w:val="es-ES"/>
        </w:rPr>
        <w:t>En la Cumbre de Cannes en 2011, los países miembros del G-20 se han comprometido a prestar sus esfuerzos para gradualmente introducir en sus ordenamientos internos e internacionales herramientas que hagan posible un intercambio de información fiscal en base voluntaria.</w:t>
      </w:r>
      <w:r w:rsidRPr="726E211E" w:rsidR="00A14B46">
        <w:rPr>
          <w:rFonts w:cs="Arial"/>
          <w:caps w:val="0"/>
          <w:smallCaps w:val="0"/>
          <w:sz w:val="22"/>
          <w:szCs w:val="22"/>
          <w:lang w:val="es-ES"/>
        </w:rPr>
        <w:t xml:space="preserve"> </w:t>
      </w:r>
    </w:p>
    <w:p w:rsidRPr="000554E4" w:rsidR="00A14B46" w:rsidP="000554E4" w:rsidRDefault="00A14B46" w14:paraId="78FA5291" w14:textId="77777777">
      <w:pPr>
        <w:spacing w:line="336" w:lineRule="auto"/>
        <w:ind w:firstLine="1134"/>
        <w:rPr>
          <w:rFonts w:cs="Arial"/>
          <w:smallCaps w:val="0"/>
          <w:sz w:val="22"/>
          <w:szCs w:val="22"/>
        </w:rPr>
      </w:pPr>
    </w:p>
    <w:p w:rsidRPr="000554E4" w:rsidR="00A14B46" w:rsidP="726E211E" w:rsidRDefault="00A14B46" w14:paraId="363E827B" w14:textId="77777777">
      <w:pPr>
        <w:spacing w:line="336" w:lineRule="auto"/>
        <w:ind w:firstLine="1134"/>
        <w:rPr>
          <w:rFonts w:cs="Arial"/>
          <w:caps w:val="0"/>
          <w:smallCaps w:val="0"/>
          <w:sz w:val="22"/>
          <w:szCs w:val="22"/>
          <w:lang w:val="es-ES"/>
        </w:rPr>
      </w:pPr>
      <w:r w:rsidRPr="726E211E" w:rsidR="00A14B46">
        <w:rPr>
          <w:rFonts w:cs="Arial"/>
          <w:caps w:val="0"/>
          <w:smallCaps w:val="0"/>
          <w:sz w:val="22"/>
          <w:szCs w:val="22"/>
          <w:lang w:val="es-ES"/>
        </w:rPr>
        <w:t xml:space="preserve">En otras palabras, la intención de este nuevo estándar es que la información se intercambie con periodicidad anual y de forma automática, es decir, sin la necesidad de presentar una solicitud ante las autoridades fiscales extranjeras para obtener información sobre un caso individual después </w:t>
      </w:r>
      <w:r w:rsidRPr="726E211E" w:rsidR="007D3967">
        <w:rPr>
          <w:rFonts w:cs="Arial"/>
          <w:caps w:val="0"/>
          <w:smallCaps w:val="0"/>
          <w:sz w:val="22"/>
          <w:szCs w:val="22"/>
          <w:lang w:val="es-ES"/>
        </w:rPr>
        <w:t>qu</w:t>
      </w:r>
      <w:r w:rsidRPr="726E211E" w:rsidR="00A14B46">
        <w:rPr>
          <w:rFonts w:cs="Arial"/>
          <w:caps w:val="0"/>
          <w:smallCaps w:val="0"/>
          <w:sz w:val="22"/>
          <w:szCs w:val="22"/>
          <w:lang w:val="es-ES"/>
        </w:rPr>
        <w:t>e un posible fraude se ha detectado.</w:t>
      </w:r>
    </w:p>
    <w:p w:rsidRPr="000554E4" w:rsidR="00A14B46" w:rsidP="000554E4" w:rsidRDefault="00A14B46" w14:paraId="172081A0" w14:textId="77777777">
      <w:pPr>
        <w:spacing w:line="336" w:lineRule="auto"/>
        <w:ind w:firstLine="1134"/>
        <w:rPr>
          <w:rFonts w:cs="Arial"/>
          <w:smallCaps w:val="0"/>
          <w:sz w:val="22"/>
          <w:szCs w:val="22"/>
        </w:rPr>
      </w:pPr>
    </w:p>
    <w:p w:rsidRPr="000554E4" w:rsidR="00A14B46" w:rsidP="726E211E" w:rsidRDefault="00A14B46" w14:paraId="5519A1E7" w14:textId="77777777">
      <w:pPr>
        <w:spacing w:line="336" w:lineRule="auto"/>
        <w:ind w:firstLine="1134"/>
        <w:rPr>
          <w:rFonts w:cs="Arial"/>
          <w:caps w:val="0"/>
          <w:smallCaps w:val="0"/>
          <w:sz w:val="22"/>
          <w:szCs w:val="22"/>
          <w:lang w:val="es-ES"/>
        </w:rPr>
      </w:pPr>
      <w:r w:rsidRPr="726E211E" w:rsidR="00A14B46">
        <w:rPr>
          <w:rFonts w:cs="Arial"/>
          <w:caps w:val="0"/>
          <w:smallCaps w:val="0"/>
          <w:sz w:val="22"/>
          <w:szCs w:val="22"/>
          <w:lang w:val="es-ES"/>
        </w:rPr>
        <w:t>Em 2012, tendo em conta as políticas da FATCA, o chamado EU5</w:t>
      </w:r>
      <w:r w:rsidRPr="726E211E">
        <w:rPr>
          <w:rStyle w:val="FootnoteReference"/>
          <w:rFonts w:cs="Arial"/>
          <w:caps w:val="0"/>
          <w:smallCaps w:val="0"/>
          <w:sz w:val="22"/>
          <w:szCs w:val="22"/>
          <w:lang w:val="es-ES"/>
        </w:rPr>
        <w:footnoteReference w:id="75"/>
      </w:r>
      <w:r w:rsidRPr="726E211E" w:rsidR="00A14B46">
        <w:rPr>
          <w:rFonts w:cs="Arial"/>
          <w:caps w:val="0"/>
          <w:smallCaps w:val="0"/>
          <w:sz w:val="22"/>
          <w:szCs w:val="22"/>
          <w:lang w:val="es-ES"/>
        </w:rPr>
        <w:t xml:space="preserve">  ha</w:t>
      </w:r>
      <w:r w:rsidRPr="726E211E" w:rsidR="00A14B46">
        <w:rPr>
          <w:rFonts w:cs="Arial"/>
          <w:caps w:val="0"/>
          <w:smallCaps w:val="0"/>
          <w:sz w:val="22"/>
          <w:szCs w:val="22"/>
          <w:lang w:val="es-ES"/>
        </w:rPr>
        <w:t xml:space="preserve">desenvolvido um modelo de acordo intergovernamental (IGA) com os</w:t>
      </w:r>
      <w:r w:rsidRPr="726E211E" w:rsidR="00A14B46">
        <w:rPr>
          <w:rFonts w:cs="Arial"/>
          <w:caps w:val="0"/>
          <w:smallCaps w:val="0"/>
          <w:sz w:val="22"/>
          <w:szCs w:val="22"/>
          <w:lang w:val="es-ES"/>
        </w:rPr>
        <w:t xml:space="preserve">EE.UU.</w:t>
      </w:r>
      <w:r w:rsidRPr="726E211E" w:rsidR="007D3967">
        <w:rPr>
          <w:rFonts w:cs="Arial"/>
          <w:caps w:val="0"/>
          <w:smallCaps w:val="0"/>
          <w:sz w:val="22"/>
          <w:szCs w:val="22"/>
          <w:lang w:val="es-ES"/>
        </w:rPr>
        <w:t>,</w:t>
      </w:r>
      <w:r w:rsidRPr="726E211E" w:rsidR="00A14B46">
        <w:rPr>
          <w:rFonts w:cs="Arial"/>
          <w:caps w:val="0"/>
          <w:smallCaps w:val="0"/>
          <w:sz w:val="22"/>
          <w:szCs w:val="22"/>
          <w:lang w:val="es-ES"/>
        </w:rPr>
        <w:t xml:space="preserve">que propõe uma política de intercâmbio de in</w:t>
      </w:r>
      <w:r w:rsidRPr="726E211E" w:rsidR="007D3967">
        <w:rPr>
          <w:rFonts w:cs="Arial"/>
          <w:caps w:val="0"/>
          <w:smallCaps w:val="0"/>
          <w:sz w:val="22"/>
          <w:szCs w:val="22"/>
          <w:lang w:val="es-ES"/>
        </w:rPr>
        <w:t>formações em base voluntária. E</w:t>
      </w:r>
      <w:r w:rsidRPr="726E211E" w:rsidR="00A14B46">
        <w:rPr>
          <w:rFonts w:cs="Arial"/>
          <w:caps w:val="0"/>
          <w:smallCaps w:val="0"/>
          <w:sz w:val="22"/>
          <w:szCs w:val="22"/>
          <w:lang w:val="es-ES"/>
        </w:rPr>
        <w:t xml:space="preserve">n </w:t>
      </w:r>
      <w:r w:rsidRPr="726E211E" w:rsidR="007D3967">
        <w:rPr>
          <w:rFonts w:cs="Arial"/>
          <w:caps w:val="0"/>
          <w:smallCaps w:val="0"/>
          <w:sz w:val="22"/>
          <w:szCs w:val="22"/>
          <w:lang w:val="es-ES"/>
        </w:rPr>
        <w:t>a</w:t>
      </w:r>
      <w:r w:rsidRPr="726E211E" w:rsidR="00A14B46">
        <w:rPr>
          <w:rFonts w:cs="Arial"/>
          <w:caps w:val="0"/>
          <w:smallCaps w:val="0"/>
          <w:sz w:val="22"/>
          <w:szCs w:val="22"/>
          <w:lang w:val="es-ES"/>
        </w:rPr>
        <w:t xml:space="preserve">bril de</w:t>
      </w:r>
      <w:r w:rsidRPr="726E211E" w:rsidR="00A14B46">
        <w:rPr>
          <w:rFonts w:cs="Arial"/>
          <w:caps w:val="0"/>
          <w:smallCaps w:val="0"/>
          <w:sz w:val="22"/>
          <w:szCs w:val="22"/>
          <w:lang w:val="es-ES"/>
        </w:rPr>
        <w:t xml:space="preserve">2013</w:t>
      </w:r>
      <w:r w:rsidRPr="726E211E" w:rsidR="007D3967">
        <w:rPr>
          <w:rFonts w:cs="Arial"/>
          <w:caps w:val="0"/>
          <w:smallCaps w:val="0"/>
          <w:sz w:val="22"/>
          <w:szCs w:val="22"/>
          <w:lang w:val="es-ES"/>
        </w:rPr>
        <w:t xml:space="preserve">começa</w:t>
      </w:r>
      <w:r w:rsidRPr="726E211E" w:rsidR="007D3967">
        <w:rPr>
          <w:rFonts w:cs="Arial"/>
          <w:caps w:val="0"/>
          <w:smallCaps w:val="0"/>
          <w:sz w:val="22"/>
          <w:szCs w:val="22"/>
          <w:lang w:val="es-ES"/>
        </w:rPr>
        <w:t xml:space="preserve"> </w:t>
      </w:r>
      <w:r w:rsidRPr="726E211E" w:rsidR="00A14B46">
        <w:rPr>
          <w:rFonts w:cs="Arial"/>
          <w:caps w:val="0"/>
          <w:smallCaps w:val="0"/>
          <w:sz w:val="22"/>
          <w:szCs w:val="22"/>
          <w:lang w:val="es-ES"/>
        </w:rPr>
        <w:t xml:space="preserve">a trabalhar</w:t>
      </w:r>
      <w:r w:rsidRPr="726E211E" w:rsidR="007D3967">
        <w:rPr>
          <w:rFonts w:cs="Arial"/>
          <w:caps w:val="0"/>
          <w:smallCaps w:val="0"/>
          <w:sz w:val="22"/>
          <w:szCs w:val="22"/>
          <w:lang w:val="es-ES"/>
        </w:rPr>
        <w:t>con</w:t>
      </w:r>
      <w:r w:rsidRPr="726E211E" w:rsidR="00A14B46">
        <w:rPr>
          <w:rFonts w:cs="Arial"/>
          <w:caps w:val="0"/>
          <w:smallCaps w:val="0"/>
          <w:sz w:val="22"/>
          <w:szCs w:val="22"/>
          <w:lang w:val="es-ES"/>
        </w:rPr>
        <w:t xml:space="preserve">uma adoção de regime de intercâmbio de informação multilateral</w:t>
      </w:r>
      <w:r w:rsidRPr="726E211E">
        <w:rPr>
          <w:rStyle w:val="FootnoteReference"/>
          <w:rFonts w:cs="Arial"/>
          <w:caps w:val="0"/>
          <w:smallCaps w:val="0"/>
          <w:sz w:val="22"/>
          <w:szCs w:val="22"/>
          <w:lang w:val="es-ES"/>
        </w:rPr>
        <w:footnoteReference w:id="76"/>
      </w:r>
      <w:r w:rsidRPr="726E211E" w:rsidR="00A14B46">
        <w:rPr>
          <w:rFonts w:cs="Arial"/>
          <w:caps w:val="0"/>
          <w:smallCaps w:val="0"/>
          <w:sz w:val="22"/>
          <w:szCs w:val="22"/>
          <w:lang w:val="es-ES"/>
        </w:rPr>
        <w:t>.</w:t>
      </w:r>
    </w:p>
    <w:p w:rsidRPr="000554E4" w:rsidR="00A14B46" w:rsidP="000554E4" w:rsidRDefault="00A14B46" w14:paraId="5364FF65" w14:textId="77777777">
      <w:pPr>
        <w:spacing w:line="336" w:lineRule="auto"/>
        <w:ind w:firstLine="1134"/>
        <w:rPr>
          <w:rFonts w:cs="Arial"/>
          <w:smallCaps w:val="0"/>
          <w:sz w:val="22"/>
          <w:szCs w:val="22"/>
        </w:rPr>
      </w:pPr>
    </w:p>
    <w:p w:rsidRPr="000554E4" w:rsidR="00A14B46" w:rsidP="527A7EC2" w:rsidRDefault="00A14B46" w14:paraId="64A6B5C8"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O grupo também tem enviando uma carta ao comissário europeu de Assuntos Fiscais</w:t>
      </w:r>
      <w:r w:rsidRPr="527A7EC2" w:rsidR="007D3967">
        <w:rPr>
          <w:rFonts w:cs="Arial"/>
          <w:caps w:val="0"/>
          <w:smallCaps w:val="0"/>
          <w:sz w:val="22"/>
          <w:szCs w:val="22"/>
          <w:lang w:val="es-ES"/>
        </w:rPr>
        <w:t>,</w:t>
      </w:r>
      <w:r w:rsidRPr="527A7EC2" w:rsidR="00A14B46">
        <w:rPr>
          <w:rFonts w:cs="Arial"/>
          <w:caps w:val="0"/>
          <w:smallCaps w:val="0"/>
          <w:sz w:val="22"/>
          <w:szCs w:val="22"/>
          <w:lang w:val="es-ES"/>
        </w:rPr>
        <w:t xml:space="preserve"> declarando su intención de continuar colaborando con la ampliación de las políticas de intercambio automático de información fiscales en línea con el modelo de acuerdo FATCA con Estados Unidos, cuyo desarrollo todos participaron activamente. </w:t>
      </w:r>
    </w:p>
    <w:p w:rsidRPr="000554E4" w:rsidR="00A14B46" w:rsidP="000554E4" w:rsidRDefault="00A14B46" w14:paraId="6A98AFAB" w14:textId="77777777">
      <w:pPr>
        <w:spacing w:line="336" w:lineRule="auto"/>
        <w:ind w:firstLine="1134"/>
        <w:rPr>
          <w:rFonts w:cs="Arial"/>
          <w:smallCaps w:val="0"/>
          <w:sz w:val="22"/>
          <w:szCs w:val="22"/>
        </w:rPr>
      </w:pPr>
    </w:p>
    <w:p w:rsidRPr="000554E4" w:rsidR="00A14B46" w:rsidP="527A7EC2" w:rsidRDefault="00A14B46" w14:paraId="7E98102E"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Na mesma linha, a OCDE que já tinha revisado seus modelos de tratados de intercâmbio de informações, passando o organismo a adotar um modelo de acordo com este sistema automático</w:t>
      </w:r>
      <w:r w:rsidRPr="527A7EC2" w:rsidR="007D3967">
        <w:rPr>
          <w:rFonts w:cs="Arial"/>
          <w:caps w:val="0"/>
          <w:smallCaps w:val="0"/>
          <w:sz w:val="22"/>
          <w:szCs w:val="22"/>
          <w:lang w:val="es-ES"/>
        </w:rPr>
        <w:t>,</w:t>
      </w:r>
      <w:r w:rsidRPr="527A7EC2" w:rsidR="00A14B46">
        <w:rPr>
          <w:rFonts w:cs="Arial"/>
          <w:caps w:val="0"/>
          <w:smallCaps w:val="0"/>
          <w:sz w:val="22"/>
          <w:szCs w:val="22"/>
          <w:lang w:val="es-ES"/>
        </w:rPr>
        <w:t xml:space="preserve">tem instado a todos</w:t>
      </w:r>
      <w:r w:rsidRPr="527A7EC2" w:rsidR="007D3967">
        <w:rPr>
          <w:rFonts w:cs="Arial"/>
          <w:caps w:val="0"/>
          <w:smallCaps w:val="0"/>
          <w:sz w:val="22"/>
          <w:szCs w:val="22"/>
          <w:lang w:val="es-ES"/>
        </w:rPr>
        <w:t>l</w:t>
      </w:r>
      <w:r w:rsidRPr="527A7EC2" w:rsidR="00A14B46">
        <w:rPr>
          <w:rFonts w:cs="Arial"/>
          <w:caps w:val="0"/>
          <w:smallCaps w:val="0"/>
          <w:sz w:val="22"/>
          <w:szCs w:val="22"/>
          <w:lang w:val="es-ES"/>
        </w:rPr>
        <w:t xml:space="preserve">os Estados e territórios</w:t>
      </w:r>
      <w:r w:rsidRPr="527A7EC2" w:rsidR="00A14B46">
        <w:rPr>
          <w:rFonts w:cs="Arial"/>
          <w:caps w:val="0"/>
          <w:smallCaps w:val="0"/>
          <w:sz w:val="22"/>
          <w:szCs w:val="22"/>
          <w:lang w:val="es-ES"/>
        </w:rPr>
        <w:t>independientes que inmediatamente empezasen la creación de estructuras internas y las negociaciones para adopción de este sistema, abandonando los estándares de intercambio bajo solicitud</w:t>
      </w:r>
      <w:r w:rsidRPr="527A7EC2">
        <w:rPr>
          <w:rStyle w:val="FootnoteReference"/>
          <w:rFonts w:cs="Arial"/>
          <w:caps w:val="0"/>
          <w:smallCaps w:val="0"/>
          <w:sz w:val="22"/>
          <w:szCs w:val="22"/>
          <w:lang w:val="es-ES"/>
        </w:rPr>
        <w:footnoteReference w:id="77"/>
      </w:r>
      <w:r w:rsidRPr="527A7EC2" w:rsidR="00A14B46">
        <w:rPr>
          <w:rFonts w:cs="Arial"/>
          <w:caps w:val="0"/>
          <w:smallCaps w:val="0"/>
          <w:sz w:val="22"/>
          <w:szCs w:val="22"/>
          <w:lang w:val="es-ES"/>
        </w:rPr>
        <w:t xml:space="preserve">. </w:t>
      </w:r>
    </w:p>
    <w:p w:rsidRPr="000554E4" w:rsidR="00AE208E" w:rsidP="000554E4" w:rsidRDefault="00AE208E" w14:paraId="2AB1A57B" w14:textId="77777777">
      <w:pPr>
        <w:spacing w:line="336" w:lineRule="auto"/>
        <w:ind w:firstLine="1134"/>
        <w:rPr>
          <w:rFonts w:cs="Arial"/>
          <w:smallCaps w:val="0"/>
          <w:sz w:val="22"/>
          <w:szCs w:val="22"/>
        </w:rPr>
      </w:pPr>
    </w:p>
    <w:p w:rsidRPr="000554E4" w:rsidR="00AE208E" w:rsidP="000554E4" w:rsidRDefault="00AE208E" w14:paraId="7C262164" w14:textId="77777777">
      <w:pPr>
        <w:spacing w:line="336" w:lineRule="auto"/>
        <w:ind w:firstLine="720"/>
        <w:rPr>
          <w:rFonts w:eastAsia="Calibri"/>
          <w:smallCaps w:val="0"/>
          <w:sz w:val="22"/>
          <w:szCs w:val="22"/>
          <w:lang w:eastAsia="en-US"/>
        </w:rPr>
      </w:pPr>
      <w:r w:rsidRPr="000554E4">
        <w:rPr>
          <w:rFonts w:eastAsia="Calibri"/>
          <w:smallCaps w:val="0"/>
          <w:sz w:val="22"/>
          <w:szCs w:val="22"/>
          <w:lang w:eastAsia="en-US"/>
        </w:rPr>
        <w:t xml:space="preserve">Según los datos del informe de progreso del Foro Global de Intercambio de Informaciones de la OCDE, divulgado en septiembre de 2014, participan 122 jurisdicciones además de la Unión Europea (como órgano supranacional), de las cuales 92 han implementados medidas de transparencia fiscal y estructuras para el intercambio de información tributaria. </w:t>
      </w:r>
    </w:p>
    <w:p w:rsidRPr="000554E4" w:rsidR="00AE208E" w:rsidP="000554E4" w:rsidRDefault="00AE208E" w14:paraId="5DDC04FE" w14:textId="77777777">
      <w:pPr>
        <w:spacing w:line="336" w:lineRule="auto"/>
        <w:ind w:firstLine="1134"/>
        <w:rPr>
          <w:rFonts w:eastAsia="Calibri"/>
          <w:smallCaps w:val="0"/>
          <w:sz w:val="22"/>
          <w:szCs w:val="22"/>
          <w:lang w:eastAsia="en-US"/>
        </w:rPr>
      </w:pPr>
    </w:p>
    <w:p w:rsidRPr="000554E4" w:rsidR="00AE208E" w:rsidP="000554E4" w:rsidRDefault="00AE208E" w14:paraId="5CB8744A" w14:textId="77777777">
      <w:pPr>
        <w:spacing w:line="336" w:lineRule="auto"/>
        <w:ind w:firstLine="720"/>
        <w:rPr>
          <w:rFonts w:eastAsia="Calibri"/>
          <w:smallCaps w:val="0"/>
          <w:sz w:val="22"/>
          <w:szCs w:val="22"/>
          <w:lang w:eastAsia="en-US"/>
        </w:rPr>
      </w:pPr>
      <w:r w:rsidRPr="000554E4">
        <w:rPr>
          <w:rFonts w:eastAsia="Calibri"/>
          <w:smallCaps w:val="0"/>
          <w:sz w:val="22"/>
          <w:szCs w:val="22"/>
          <w:lang w:eastAsia="en-US"/>
        </w:rPr>
        <w:t xml:space="preserve">Hasta 2009 hubo registros de 2.827 tratados internacionales para evitar la doble imposición y 229 Tratados de intercambio de informaciones para fines fiscales. Desde la intensificación de los trabajos en aquel año, afirma la Organización, que fueron entablados alrededor de 3.000 instrumentos que permiten, de alguna forma, el intercambio de informaciones tributarias, véase: </w:t>
      </w:r>
    </w:p>
    <w:p w:rsidRPr="000554E4" w:rsidR="00AE208E" w:rsidP="000554E4" w:rsidRDefault="00AE208E" w14:paraId="2B5229EE" w14:textId="77777777">
      <w:pPr>
        <w:spacing w:line="336" w:lineRule="auto"/>
        <w:ind w:firstLine="1134"/>
        <w:rPr>
          <w:rFonts w:eastAsia="Calibri"/>
          <w:smallCaps w:val="0"/>
          <w:sz w:val="22"/>
          <w:szCs w:val="22"/>
          <w:lang w:eastAsia="en-US"/>
        </w:rPr>
      </w:pPr>
    </w:p>
    <w:p w:rsidRPr="000554E4" w:rsidR="00AE208E" w:rsidP="000554E4" w:rsidRDefault="00AE208E" w14:paraId="0A1F4A49" w14:textId="77777777">
      <w:pPr>
        <w:spacing w:line="336" w:lineRule="auto"/>
        <w:ind w:firstLine="1134"/>
        <w:rPr>
          <w:rFonts w:eastAsia="Calibri"/>
          <w:smallCaps w:val="0"/>
          <w:sz w:val="22"/>
          <w:szCs w:val="22"/>
          <w:lang w:eastAsia="en-US"/>
        </w:rPr>
      </w:pPr>
    </w:p>
    <w:p w:rsidRPr="000554E4" w:rsidR="00AE208E" w:rsidP="000554E4" w:rsidRDefault="00AE208E" w14:paraId="6D71762F" w14:textId="77777777">
      <w:pPr>
        <w:spacing w:line="336" w:lineRule="auto"/>
        <w:rPr>
          <w:rFonts w:eastAsia="Calibri"/>
          <w:smallCaps w:val="0"/>
          <w:sz w:val="22"/>
          <w:szCs w:val="22"/>
          <w:lang w:eastAsia="en-US"/>
        </w:rPr>
      </w:pPr>
      <w:r w:rsidRPr="000554E4">
        <w:rPr>
          <w:rFonts w:eastAsia="Calibri"/>
          <w:smallCaps w:val="0"/>
          <w:noProof/>
          <w:sz w:val="22"/>
          <w:szCs w:val="22"/>
          <w:lang w:val="en-US" w:eastAsia="en-US"/>
        </w:rPr>
        <w:drawing>
          <wp:inline distT="0" distB="0" distL="0" distR="0" wp14:anchorId="5046D268" wp14:editId="4802CCCD">
            <wp:extent cx="5229647" cy="27432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OI - OCDE.pdf"/>
                    <pic:cNvPicPr/>
                  </pic:nvPicPr>
                  <pic:blipFill>
                    <a:blip r:embed="rId9">
                      <a:extLst>
                        <a:ext uri="{28A0092B-C50C-407E-A947-70E740481C1C}">
                          <a14:useLocalDpi xmlns:a14="http://schemas.microsoft.com/office/drawing/2010/main" val="0"/>
                        </a:ext>
                      </a:extLst>
                    </a:blip>
                    <a:stretch>
                      <a:fillRect/>
                    </a:stretch>
                  </pic:blipFill>
                  <pic:spPr>
                    <a:xfrm>
                      <a:off x="0" y="0"/>
                      <a:ext cx="5229647" cy="2743200"/>
                    </a:xfrm>
                    <a:prstGeom prst="rect">
                      <a:avLst/>
                    </a:prstGeom>
                  </pic:spPr>
                </pic:pic>
              </a:graphicData>
            </a:graphic>
          </wp:inline>
        </w:drawing>
      </w:r>
    </w:p>
    <w:p w:rsidRPr="000554E4" w:rsidR="00AE208E" w:rsidP="000554E4" w:rsidRDefault="00AE208E" w14:paraId="34CFD499" w14:textId="77777777">
      <w:pPr>
        <w:spacing w:line="336" w:lineRule="auto"/>
        <w:ind w:firstLine="1134"/>
        <w:rPr>
          <w:rFonts w:eastAsia="Calibri"/>
          <w:smallCaps w:val="0"/>
          <w:sz w:val="22"/>
          <w:szCs w:val="22"/>
          <w:lang w:eastAsia="en-US"/>
        </w:rPr>
      </w:pPr>
    </w:p>
    <w:p w:rsidRPr="000554E4" w:rsidR="00AE208E" w:rsidP="000554E4" w:rsidRDefault="00AE208E" w14:paraId="241BBE3C" w14:textId="77777777">
      <w:pPr>
        <w:spacing w:line="336" w:lineRule="auto"/>
        <w:rPr>
          <w:rFonts w:eastAsia="Calibri"/>
          <w:smallCaps w:val="0"/>
          <w:sz w:val="22"/>
          <w:szCs w:val="22"/>
          <w:lang w:eastAsia="en-US"/>
        </w:rPr>
      </w:pPr>
    </w:p>
    <w:p w:rsidRPr="000554E4" w:rsidR="00AE208E" w:rsidP="527A7EC2" w:rsidRDefault="00AE208E" w14:paraId="575DD6AB" w14:textId="77777777" w14:noSpellErr="1">
      <w:pPr>
        <w:spacing w:line="336" w:lineRule="auto"/>
        <w:ind w:firstLine="720"/>
        <w:rPr>
          <w:rFonts w:eastAsia="Calibri"/>
          <w:caps w:val="0"/>
          <w:smallCaps w:val="0"/>
          <w:sz w:val="22"/>
          <w:szCs w:val="22"/>
          <w:lang w:val="es-ES" w:eastAsia="en-US"/>
        </w:rPr>
      </w:pPr>
      <w:r w:rsidRPr="06B3174F" w:rsidR="3D7D12A2">
        <w:rPr>
          <w:rFonts w:eastAsia="Calibri"/>
          <w:caps w:val="0"/>
          <w:smallCaps w:val="0"/>
          <w:sz w:val="22"/>
          <w:szCs w:val="22"/>
          <w:lang w:val="es-ES" w:eastAsia="en-US"/>
        </w:rPr>
        <w:t>En este número, sin embargo, se ha tenido en cuenta la directiva de 2011/16/</w:t>
      </w:r>
      <w:r w:rsidRPr="06B3174F" w:rsidR="3D7D12A2">
        <w:rPr>
          <w:rFonts w:eastAsia="Calibri"/>
          <w:caps w:val="0"/>
          <w:smallCaps w:val="0"/>
          <w:sz w:val="22"/>
          <w:szCs w:val="22"/>
          <w:lang w:val="es-ES" w:eastAsia="en-US"/>
        </w:rPr>
        <w:t>UE como</w:t>
      </w:r>
      <w:r w:rsidRPr="06B3174F" w:rsidR="3D7D12A2">
        <w:rPr>
          <w:rFonts w:eastAsia="Calibri"/>
          <w:caps w:val="0"/>
          <w:smallCaps w:val="0"/>
          <w:sz w:val="22"/>
          <w:szCs w:val="22"/>
          <w:lang w:val="es-ES" w:eastAsia="en-US"/>
        </w:rPr>
        <w:t xml:space="preserve">se fosse equivalente a uma rede de tratados integral, o que equivaleria a 431 convênios</w:t>
      </w:r>
      <w:r w:rsidRPr="06B3174F">
        <w:rPr>
          <w:rStyle w:val="FootnoteReference"/>
          <w:rFonts w:eastAsia="Calibri"/>
          <w:caps w:val="0"/>
          <w:smallCaps w:val="0"/>
          <w:sz w:val="22"/>
          <w:szCs w:val="22"/>
          <w:lang w:val="es-ES" w:eastAsia="en-US"/>
        </w:rPr>
        <w:footnoteReference w:id="78"/>
      </w:r>
      <w:r w:rsidRPr="06B3174F" w:rsidR="3D7D12A2">
        <w:rPr>
          <w:rFonts w:eastAsia="Calibri"/>
          <w:caps w:val="0"/>
          <w:smallCaps w:val="0"/>
          <w:sz w:val="22"/>
          <w:szCs w:val="22"/>
          <w:lang w:val="es-ES" w:eastAsia="en-US"/>
        </w:rPr>
        <w:t xml:space="preserve">.  </w:t>
      </w:r>
    </w:p>
    <w:p w:rsidRPr="000554E4" w:rsidR="00AE208E" w:rsidP="000554E4" w:rsidRDefault="00AE208E" w14:paraId="460133EA" w14:textId="77777777">
      <w:pPr>
        <w:spacing w:line="336" w:lineRule="auto"/>
        <w:ind w:firstLine="1134"/>
        <w:rPr>
          <w:rFonts w:cs="Arial"/>
          <w:smallCaps w:val="0"/>
          <w:sz w:val="22"/>
          <w:szCs w:val="22"/>
        </w:rPr>
      </w:pPr>
    </w:p>
    <w:p w:rsidRPr="000554E4" w:rsidR="00A14B46" w:rsidP="000554E4" w:rsidRDefault="00A14B46" w14:paraId="37317106" w14:textId="77777777">
      <w:pPr>
        <w:spacing w:line="336" w:lineRule="auto"/>
        <w:rPr>
          <w:rFonts w:cs="Arial"/>
          <w:smallCaps w:val="0"/>
          <w:sz w:val="22"/>
          <w:szCs w:val="22"/>
        </w:rPr>
      </w:pPr>
    </w:p>
    <w:p w:rsidRPr="000554E4" w:rsidR="00A14B46" w:rsidP="527A7EC2" w:rsidRDefault="00A14B46" w14:paraId="7EC9C4EC"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En el mismo mes de la reunión de la OCDE, el Consejo de la Unión Europea acordó en dar prioridad a la ampliación del intercambio automático de información dentro de la UE y en el mundo juntamente con el G-20 para que todo el mundo pase a adoptar el nuevo estándar. A finales de 2013, en una reunión en San Petersburgo, el G20 ha anunciado que tiene como marco para el inicio del intercambio automático de informa</w:t>
      </w:r>
      <w:r w:rsidRPr="527A7EC2" w:rsidR="007F1B3F">
        <w:rPr>
          <w:rFonts w:cs="Arial"/>
          <w:caps w:val="0"/>
          <w:smallCaps w:val="0"/>
          <w:sz w:val="22"/>
          <w:szCs w:val="22"/>
          <w:lang w:val="es-ES"/>
        </w:rPr>
        <w:t>ción (OIEA</w:t>
      </w:r>
      <w:r w:rsidRPr="527A7EC2" w:rsidR="00A14B46">
        <w:rPr>
          <w:rFonts w:cs="Arial"/>
          <w:caps w:val="0"/>
          <w:smallCaps w:val="0"/>
          <w:sz w:val="22"/>
          <w:szCs w:val="22"/>
          <w:lang w:val="es-ES"/>
        </w:rPr>
        <w:t>) e</w:t>
      </w:r>
      <w:r w:rsidRPr="527A7EC2" w:rsidR="00DD78AB">
        <w:rPr>
          <w:rFonts w:cs="Arial"/>
          <w:caps w:val="0"/>
          <w:smallCaps w:val="0"/>
          <w:sz w:val="22"/>
          <w:szCs w:val="22"/>
          <w:lang w:val="es-ES"/>
        </w:rPr>
        <w:t>n</w:t>
      </w:r>
      <w:r w:rsidRPr="527A7EC2" w:rsidR="00A14B46">
        <w:rPr>
          <w:rFonts w:cs="Arial"/>
          <w:caps w:val="0"/>
          <w:smallCaps w:val="0"/>
          <w:sz w:val="22"/>
          <w:szCs w:val="22"/>
          <w:lang w:val="es-ES"/>
        </w:rPr>
        <w:t xml:space="preserve"> fin</w:t>
      </w:r>
      <w:r w:rsidRPr="527A7EC2" w:rsidR="00DD78AB">
        <w:rPr>
          <w:rFonts w:cs="Arial"/>
          <w:caps w:val="0"/>
          <w:smallCaps w:val="0"/>
          <w:sz w:val="22"/>
          <w:szCs w:val="22"/>
          <w:lang w:val="es-ES"/>
        </w:rPr>
        <w:t xml:space="preserve">es </w:t>
      </w:r>
      <w:r w:rsidRPr="527A7EC2" w:rsidR="00A14B46">
        <w:rPr>
          <w:rFonts w:cs="Arial"/>
          <w:caps w:val="0"/>
          <w:smallCaps w:val="0"/>
          <w:sz w:val="22"/>
          <w:szCs w:val="22"/>
          <w:lang w:val="es-ES"/>
        </w:rPr>
        <w:t>de 2015</w:t>
      </w:r>
      <w:r w:rsidRPr="527A7EC2">
        <w:rPr>
          <w:rStyle w:val="FootnoteReference"/>
          <w:rFonts w:cs="Arial"/>
          <w:caps w:val="0"/>
          <w:smallCaps w:val="0"/>
          <w:sz w:val="22"/>
          <w:szCs w:val="22"/>
          <w:lang w:val="es-ES"/>
        </w:rPr>
        <w:footnoteReference w:id="79"/>
      </w:r>
      <w:r w:rsidRPr="527A7EC2" w:rsidR="00A14B46">
        <w:rPr>
          <w:rFonts w:cs="Arial"/>
          <w:caps w:val="0"/>
          <w:smallCaps w:val="0"/>
          <w:sz w:val="22"/>
          <w:szCs w:val="22"/>
          <w:lang w:val="es-ES"/>
        </w:rPr>
        <w:t xml:space="preserve">. A outubro de este ano de 2014, durante a reunião do ECOFIN, se tem assinado</w:t>
      </w:r>
      <w:r w:rsidRPr="527A7EC2" w:rsidR="00A14B46">
        <w:rPr>
          <w:rFonts w:cs="Arial"/>
          <w:caps w:val="0"/>
          <w:smallCaps w:val="0"/>
          <w:sz w:val="22"/>
          <w:szCs w:val="22"/>
          <w:lang w:val="es-ES"/>
        </w:rPr>
        <w:t xml:space="preserve">acordo</w:t>
      </w:r>
      <w:r w:rsidRPr="527A7EC2" w:rsidR="00A14B46">
        <w:rPr>
          <w:rFonts w:cs="Arial"/>
          <w:caps w:val="0"/>
          <w:smallCaps w:val="0"/>
          <w:sz w:val="22"/>
          <w:szCs w:val="22"/>
          <w:lang w:val="es-ES"/>
        </w:rPr>
        <w:t xml:space="preserve">que estabelece o novo padrão a todos os países membros da União Europeia, declarando que o projeto segue buscando novos membros.</w:t>
      </w:r>
    </w:p>
    <w:p w:rsidRPr="000554E4" w:rsidR="00A14B46" w:rsidP="000554E4" w:rsidRDefault="00A14B46" w14:paraId="1D949875" w14:textId="77777777">
      <w:pPr>
        <w:spacing w:line="336" w:lineRule="auto"/>
        <w:rPr>
          <w:rFonts w:cs="Arial"/>
          <w:smallCaps w:val="0"/>
          <w:sz w:val="22"/>
          <w:szCs w:val="22"/>
        </w:rPr>
      </w:pPr>
    </w:p>
    <w:p w:rsidRPr="000554E4" w:rsidR="00A14B46" w:rsidP="527A7EC2" w:rsidRDefault="00A14B46" w14:paraId="68A98AC1"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En términos generales, según informaciones de la OCDE</w:t>
      </w:r>
      <w:r w:rsidRPr="527A7EC2" w:rsidR="00DD78AB">
        <w:rPr>
          <w:rFonts w:cs="Arial"/>
          <w:caps w:val="0"/>
          <w:smallCaps w:val="0"/>
          <w:sz w:val="22"/>
          <w:szCs w:val="22"/>
          <w:lang w:val="es-ES"/>
        </w:rPr>
        <w:t>,</w:t>
      </w:r>
      <w:r w:rsidRPr="527A7EC2" w:rsidR="00A14B46">
        <w:rPr>
          <w:rFonts w:cs="Arial"/>
          <w:caps w:val="0"/>
          <w:smallCaps w:val="0"/>
          <w:sz w:val="22"/>
          <w:szCs w:val="22"/>
          <w:lang w:val="es-ES"/>
        </w:rPr>
        <w:t xml:space="preserve">um total de 54 países</w:t>
      </w:r>
      <w:r w:rsidRPr="527A7EC2">
        <w:rPr>
          <w:rStyle w:val="FootnoteReference"/>
          <w:rFonts w:cs="Arial"/>
          <w:caps w:val="0"/>
          <w:smallCaps w:val="0"/>
          <w:sz w:val="22"/>
          <w:szCs w:val="22"/>
          <w:lang w:val="es-ES"/>
        </w:rPr>
        <w:footnoteReference w:id="80"/>
      </w:r>
      <w:r w:rsidRPr="527A7EC2" w:rsidR="00A14B46">
        <w:rPr>
          <w:rFonts w:cs="Arial"/>
          <w:caps w:val="0"/>
          <w:smallCaps w:val="0"/>
          <w:sz w:val="22"/>
          <w:szCs w:val="22"/>
          <w:lang w:val="es-ES"/>
        </w:rPr>
        <w:t xml:space="preserve">fazem parte do acordo multilateral de intercâmbio automático de informação tributária, começando a enviar os informes entre os anos de 2017 e 2018</w:t>
      </w:r>
      <w:r w:rsidRPr="527A7EC2">
        <w:rPr>
          <w:rStyle w:val="FootnoteReference"/>
          <w:rFonts w:cs="Arial"/>
          <w:caps w:val="0"/>
          <w:smallCaps w:val="0"/>
          <w:sz w:val="22"/>
          <w:szCs w:val="22"/>
          <w:lang w:val="es-ES"/>
        </w:rPr>
        <w:footnoteReference w:id="81"/>
      </w:r>
      <w:r w:rsidRPr="527A7EC2" w:rsidR="00A14B46">
        <w:rPr>
          <w:rFonts w:cs="Arial"/>
          <w:caps w:val="0"/>
          <w:smallCaps w:val="0"/>
          <w:sz w:val="22"/>
          <w:szCs w:val="22"/>
          <w:lang w:val="es-ES"/>
        </w:rPr>
        <w:t>.</w:t>
      </w:r>
    </w:p>
    <w:p w:rsidRPr="000554E4" w:rsidR="00A14B46" w:rsidP="000554E4" w:rsidRDefault="00A14B46" w14:paraId="4B3D0E8A" w14:textId="77777777">
      <w:pPr>
        <w:spacing w:line="336" w:lineRule="auto"/>
        <w:ind w:firstLine="1134"/>
        <w:rPr>
          <w:rFonts w:cs="Arial"/>
          <w:smallCaps w:val="0"/>
          <w:sz w:val="22"/>
          <w:szCs w:val="22"/>
        </w:rPr>
      </w:pPr>
    </w:p>
    <w:p w:rsidRPr="000554E4" w:rsidR="00A14B46" w:rsidP="527A7EC2" w:rsidRDefault="00A14B46" w14:paraId="0063AAB7"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Um aspecto inovador em esta nov</w:t>
      </w:r>
      <w:r w:rsidRPr="527A7EC2" w:rsidR="00DD78AB">
        <w:rPr>
          <w:rFonts w:cs="Arial"/>
          <w:caps w:val="0"/>
          <w:smallCaps w:val="0"/>
          <w:sz w:val="22"/>
          <w:szCs w:val="22"/>
          <w:lang w:val="es-ES"/>
        </w:rPr>
        <w:t>a</w:t>
      </w:r>
      <w:r w:rsidRPr="527A7EC2" w:rsidR="00A14B46">
        <w:rPr>
          <w:rFonts w:cs="Arial"/>
          <w:caps w:val="0"/>
          <w:smallCaps w:val="0"/>
          <w:sz w:val="22"/>
          <w:szCs w:val="22"/>
          <w:lang w:val="es-ES"/>
        </w:rPr>
        <w:t xml:space="preserve"> política son las ayudas ofrecidas por el G-20 a los países que tienen intención de adoptar el nuevo </w:t>
      </w:r>
      <w:r w:rsidRPr="527A7EC2" w:rsidR="00A14B46">
        <w:rPr>
          <w:rFonts w:cs="Arial"/>
          <w:caps w:val="0"/>
          <w:smallCaps w:val="0"/>
          <w:sz w:val="22"/>
          <w:szCs w:val="22"/>
          <w:lang w:val="es-ES"/>
        </w:rPr>
        <w:t>padrão</w:t>
      </w:r>
      <w:r w:rsidRPr="527A7EC2" w:rsidR="00A14B46">
        <w:rPr>
          <w:rFonts w:cs="Arial"/>
          <w:caps w:val="0"/>
          <w:smallCaps w:val="0"/>
          <w:sz w:val="22"/>
          <w:szCs w:val="22"/>
          <w:lang w:val="es-ES"/>
        </w:rPr>
        <w:t xml:space="preserve"> pero encuentran dificultades estructurales en dicha implementación. En este proyecto ha de resaltar</w:t>
      </w:r>
      <w:r w:rsidRPr="527A7EC2" w:rsidR="00D96C73">
        <w:rPr>
          <w:rFonts w:cs="Arial"/>
          <w:caps w:val="0"/>
          <w:smallCaps w:val="0"/>
          <w:sz w:val="22"/>
          <w:szCs w:val="22"/>
          <w:lang w:val="es-ES"/>
        </w:rPr>
        <w:t>se</w:t>
      </w:r>
      <w:r w:rsidRPr="527A7EC2" w:rsidR="00A14B46">
        <w:rPr>
          <w:rFonts w:cs="Arial"/>
          <w:caps w:val="0"/>
          <w:smallCaps w:val="0"/>
          <w:sz w:val="22"/>
          <w:szCs w:val="22"/>
          <w:lang w:val="es-ES"/>
        </w:rPr>
        <w:t xml:space="preserve">a atuação de Espanha que</w:t>
      </w:r>
      <w:r w:rsidRPr="527A7EC2" w:rsidR="00DD78AB">
        <w:rPr>
          <w:rFonts w:cs="Arial"/>
          <w:caps w:val="0"/>
          <w:smallCaps w:val="0"/>
          <w:sz w:val="22"/>
          <w:szCs w:val="22"/>
          <w:lang w:val="es-ES"/>
        </w:rPr>
        <w:t xml:space="preserve">se </w:t>
      </w:r>
      <w:r w:rsidRPr="527A7EC2" w:rsidR="00A14B46">
        <w:rPr>
          <w:rFonts w:cs="Arial"/>
          <w:caps w:val="0"/>
          <w:smallCaps w:val="0"/>
          <w:sz w:val="22"/>
          <w:szCs w:val="22"/>
          <w:lang w:val="es-ES"/>
        </w:rPr>
        <w:t xml:space="preserve">ha encargado de llevar un proyecto modelo para la </w:t>
      </w:r>
      <w:r w:rsidRPr="527A7EC2" w:rsidR="00A14B46">
        <w:rPr>
          <w:rFonts w:cs="Arial"/>
          <w:caps w:val="0"/>
          <w:smallCaps w:val="0"/>
          <w:sz w:val="22"/>
          <w:szCs w:val="22"/>
          <w:lang w:val="es-ES"/>
        </w:rPr>
        <w:t>aplicação do intercâmbio automático de informação utilizando-se de um sistema</w:t>
      </w:r>
      <w:r w:rsidRPr="527A7EC2" w:rsidR="00DD78AB">
        <w:rPr>
          <w:rFonts w:cs="Arial"/>
          <w:caps w:val="0"/>
          <w:smallCaps w:val="0"/>
          <w:sz w:val="22"/>
          <w:szCs w:val="22"/>
          <w:lang w:val="es-ES"/>
        </w:rPr>
        <w:t>,</w:t>
      </w:r>
      <w:r w:rsidRPr="527A7EC2" w:rsidR="00A14B46">
        <w:rPr>
          <w:rFonts w:cs="Arial"/>
          <w:caps w:val="0"/>
          <w:smallCaps w:val="0"/>
          <w:sz w:val="22"/>
          <w:szCs w:val="22"/>
          <w:lang w:val="es-ES"/>
        </w:rPr>
        <w:t xml:space="preserve">que ajuda a desenvolver</w:t>
      </w:r>
      <w:r w:rsidRPr="527A7EC2" w:rsidR="00DD78AB">
        <w:rPr>
          <w:rFonts w:cs="Arial"/>
          <w:caps w:val="0"/>
          <w:smallCaps w:val="0"/>
          <w:sz w:val="22"/>
          <w:szCs w:val="22"/>
          <w:lang w:val="es-ES"/>
        </w:rPr>
        <w:t>,</w:t>
      </w:r>
      <w:r w:rsidRPr="527A7EC2" w:rsidR="00A14B46">
        <w:rPr>
          <w:rFonts w:cs="Arial"/>
          <w:caps w:val="0"/>
          <w:smallCaps w:val="0"/>
          <w:sz w:val="22"/>
          <w:szCs w:val="22"/>
          <w:lang w:val="es-ES"/>
        </w:rPr>
        <w:t xml:space="preserve"> para Colombia.</w:t>
      </w:r>
    </w:p>
    <w:p w:rsidRPr="000554E4" w:rsidR="00A14B46" w:rsidP="000554E4" w:rsidRDefault="00A14B46" w14:paraId="0A98D526" w14:textId="77777777">
      <w:pPr>
        <w:spacing w:line="336" w:lineRule="auto"/>
        <w:rPr>
          <w:rFonts w:cs="Arial"/>
          <w:smallCaps w:val="0"/>
          <w:sz w:val="22"/>
          <w:szCs w:val="22"/>
        </w:rPr>
      </w:pPr>
    </w:p>
    <w:p w:rsidRPr="000554E4" w:rsidR="00A14B46" w:rsidP="000554E4" w:rsidRDefault="00A14B46" w14:paraId="2435BBCB" w14:textId="77777777">
      <w:pPr>
        <w:spacing w:line="336" w:lineRule="auto"/>
        <w:ind w:firstLine="1134"/>
        <w:rPr>
          <w:rFonts w:cs="Arial"/>
          <w:smallCaps w:val="0"/>
          <w:sz w:val="22"/>
          <w:szCs w:val="22"/>
        </w:rPr>
      </w:pPr>
      <w:r w:rsidRPr="000554E4">
        <w:rPr>
          <w:rFonts w:cs="Arial"/>
          <w:smallCaps w:val="0"/>
          <w:sz w:val="22"/>
          <w:szCs w:val="22"/>
        </w:rPr>
        <w:t xml:space="preserve">À medida que a mudança a um novo padrão se difunde, algumas questões (aplicáveis também à FATCA) começam a ser propostas:</w:t>
      </w:r>
    </w:p>
    <w:p w:rsidRPr="000554E4" w:rsidR="00A14B46" w:rsidP="000554E4" w:rsidRDefault="00A14B46" w14:paraId="3C722A50" w14:textId="77777777">
      <w:pPr>
        <w:spacing w:line="336" w:lineRule="auto"/>
        <w:ind w:firstLine="1134"/>
        <w:rPr>
          <w:rFonts w:cs="Arial"/>
          <w:smallCaps w:val="0"/>
          <w:sz w:val="22"/>
          <w:szCs w:val="22"/>
        </w:rPr>
      </w:pPr>
    </w:p>
    <w:p w:rsidRPr="000554E4" w:rsidR="00A14B46" w:rsidP="000554E4" w:rsidRDefault="0099224F" w14:paraId="02CE05E9" w14:textId="77777777">
      <w:pPr>
        <w:pStyle w:val="ListParagraph"/>
        <w:numPr>
          <w:ilvl w:val="0"/>
          <w:numId w:val="7"/>
        </w:numPr>
        <w:spacing w:line="336" w:lineRule="auto"/>
        <w:jc w:val="both"/>
        <w:rPr>
          <w:rFonts w:ascii="Cambria" w:hAnsi="Cambria" w:eastAsia="Times New Roman" w:cs="Arial"/>
          <w:sz w:val="22"/>
          <w:szCs w:val="22"/>
          <w:lang w:val="es-ES_tradnl" w:eastAsia="pt-BR"/>
        </w:rPr>
      </w:pPr>
      <w:r w:rsidRPr="000554E4">
        <w:rPr>
          <w:rFonts w:ascii="Cambria" w:hAnsi="Cambria" w:eastAsia="Times New Roman" w:cs="Arial"/>
          <w:sz w:val="22"/>
          <w:szCs w:val="22"/>
          <w:lang w:val="es-ES_tradnl" w:eastAsia="pt-BR"/>
        </w:rPr>
        <w:t>¿</w:t>
      </w:r>
      <w:r w:rsidRPr="000554E4" w:rsidR="00A14B46">
        <w:rPr>
          <w:rFonts w:ascii="Cambria" w:hAnsi="Cambria" w:eastAsia="Times New Roman" w:cs="Arial"/>
          <w:sz w:val="22"/>
          <w:szCs w:val="22"/>
          <w:lang w:val="es-ES_tradnl" w:eastAsia="pt-BR"/>
        </w:rPr>
        <w:t>Qual é o mecanismo de aplicação para as instituições financeiras estrangeiras domiciliadas no país que deve fornecer as informações?</w:t>
      </w:r>
    </w:p>
    <w:p w:rsidRPr="000554E4" w:rsidR="00A14B46" w:rsidP="000554E4" w:rsidRDefault="00A14B46" w14:paraId="34C57856" w14:textId="77777777">
      <w:pPr>
        <w:pStyle w:val="ListParagraph"/>
        <w:spacing w:line="336" w:lineRule="auto"/>
        <w:ind w:left="1080"/>
        <w:jc w:val="both"/>
        <w:rPr>
          <w:rFonts w:ascii="Cambria" w:hAnsi="Cambria" w:eastAsia="Times New Roman" w:cs="Arial"/>
          <w:sz w:val="22"/>
          <w:szCs w:val="22"/>
          <w:lang w:val="es-ES_tradnl" w:eastAsia="pt-BR"/>
        </w:rPr>
      </w:pPr>
    </w:p>
    <w:p w:rsidRPr="000554E4" w:rsidR="00A14B46" w:rsidP="04054985" w:rsidRDefault="00A14B46" w14:paraId="16A65A08" w14:textId="77777777">
      <w:pPr>
        <w:pStyle w:val="ListParagraph"/>
        <w:numPr>
          <w:ilvl w:val="0"/>
          <w:numId w:val="7"/>
        </w:numPr>
        <w:spacing w:line="336" w:lineRule="auto"/>
        <w:jc w:val="both"/>
        <w:rPr>
          <w:rFonts w:ascii="Cambria" w:hAnsi="Cambria" w:eastAsia="Times New Roman" w:cs="Arial"/>
          <w:sz w:val="22"/>
          <w:szCs w:val="22"/>
          <w:lang w:val="es-ES" w:eastAsia="pt-BR"/>
        </w:rPr>
      </w:pPr>
      <w:r w:rsidRPr="04054985" w:rsidR="00A14B46">
        <w:rPr>
          <w:rFonts w:ascii="Cambria" w:hAnsi="Cambria" w:eastAsia="Times New Roman" w:cs="Arial"/>
          <w:sz w:val="22"/>
          <w:szCs w:val="22"/>
          <w:lang w:val="es-ES" w:eastAsia="pt-BR"/>
        </w:rPr>
        <w:t>A estrutura de sanções por incumprimento, sejam de retenções à fonte</w:t>
      </w:r>
      <w:r w:rsidRPr="04054985" w:rsidR="00DD78AB">
        <w:rPr>
          <w:rFonts w:ascii="Cambria" w:hAnsi="Cambria" w:eastAsia="Times New Roman" w:cs="Arial"/>
          <w:sz w:val="22"/>
          <w:szCs w:val="22"/>
          <w:lang w:val="es-ES" w:eastAsia="pt-BR"/>
        </w:rPr>
        <w:t>,</w:t>
      </w:r>
      <w:r w:rsidRPr="04054985" w:rsidR="00A14B46">
        <w:rPr>
          <w:rFonts w:ascii="Cambria" w:hAnsi="Cambria" w:eastAsia="Times New Roman" w:cs="Arial"/>
          <w:sz w:val="22"/>
          <w:szCs w:val="22"/>
          <w:lang w:val="es-ES" w:eastAsia="pt-BR"/>
        </w:rPr>
        <w:t xml:space="preserve">ou sejam eventuais sanções penais específicas,</w:t>
      </w:r>
      <w:r w:rsidRPr="04054985" w:rsidR="0099224F">
        <w:rPr>
          <w:rFonts w:ascii="Cambria" w:hAnsi="Cambria" w:eastAsia="Times New Roman" w:cs="Arial"/>
          <w:sz w:val="22"/>
          <w:szCs w:val="22"/>
          <w:lang w:val="es-ES" w:eastAsia="pt-BR"/>
        </w:rPr>
        <w:t>¿</w:t>
      </w:r>
      <w:r w:rsidRPr="04054985" w:rsidR="00A14B46">
        <w:rPr>
          <w:rFonts w:ascii="Cambria" w:hAnsi="Cambria" w:eastAsia="Times New Roman" w:cs="Arial"/>
          <w:sz w:val="22"/>
          <w:szCs w:val="22"/>
          <w:lang w:val="es-ES" w:eastAsia="pt-BR"/>
        </w:rPr>
        <w:t>se fará sobre a base da legislação local?</w:t>
      </w:r>
    </w:p>
    <w:p w:rsidRPr="000554E4" w:rsidR="00756D0F" w:rsidP="000554E4" w:rsidRDefault="00756D0F" w14:paraId="06D8A6C6" w14:textId="77777777">
      <w:pPr>
        <w:spacing w:line="336" w:lineRule="auto"/>
        <w:rPr>
          <w:rFonts w:cs="Arial"/>
          <w:sz w:val="22"/>
          <w:szCs w:val="22"/>
        </w:rPr>
      </w:pPr>
    </w:p>
    <w:p w:rsidRPr="000554E4" w:rsidR="00A14B46" w:rsidP="000554E4" w:rsidRDefault="0099224F" w14:paraId="4082A071" w14:textId="77777777">
      <w:pPr>
        <w:pStyle w:val="ListParagraph"/>
        <w:numPr>
          <w:ilvl w:val="0"/>
          <w:numId w:val="7"/>
        </w:numPr>
        <w:spacing w:line="336" w:lineRule="auto"/>
        <w:jc w:val="both"/>
        <w:rPr>
          <w:rFonts w:ascii="Cambria" w:hAnsi="Cambria" w:eastAsia="Times New Roman" w:cs="Arial"/>
          <w:sz w:val="22"/>
          <w:szCs w:val="22"/>
          <w:lang w:val="es-ES_tradnl" w:eastAsia="pt-BR"/>
        </w:rPr>
      </w:pPr>
      <w:r w:rsidRPr="000554E4">
        <w:rPr>
          <w:rFonts w:ascii="Cambria" w:hAnsi="Cambria" w:eastAsia="Times New Roman" w:cs="Arial"/>
          <w:sz w:val="22"/>
          <w:szCs w:val="22"/>
          <w:lang w:val="es-ES_tradnl" w:eastAsia="pt-BR"/>
        </w:rPr>
        <w:t>¿</w:t>
      </w:r>
      <w:r w:rsidRPr="000554E4" w:rsidR="00A14B46">
        <w:rPr>
          <w:rFonts w:ascii="Cambria" w:hAnsi="Cambria" w:eastAsia="Times New Roman" w:cs="Arial"/>
          <w:sz w:val="22"/>
          <w:szCs w:val="22"/>
          <w:lang w:val="es-ES_tradnl" w:eastAsia="pt-BR"/>
        </w:rPr>
        <w:t>C</w:t>
      </w:r>
      <w:r w:rsidRPr="000554E4">
        <w:rPr>
          <w:rFonts w:ascii="Cambria" w:hAnsi="Cambria" w:eastAsia="Times New Roman" w:cs="Arial"/>
          <w:sz w:val="22"/>
          <w:szCs w:val="22"/>
          <w:lang w:val="es-ES_tradnl" w:eastAsia="pt-BR"/>
        </w:rPr>
        <w:t>ó</w:t>
      </w:r>
      <w:r w:rsidRPr="000554E4" w:rsidR="00A14B46">
        <w:rPr>
          <w:rFonts w:ascii="Cambria" w:hAnsi="Cambria" w:eastAsia="Times New Roman" w:cs="Arial"/>
          <w:sz w:val="22"/>
          <w:szCs w:val="22"/>
          <w:lang w:val="es-ES_tradnl" w:eastAsia="pt-BR"/>
        </w:rPr>
        <w:t xml:space="preserve">mo quedan los conflictos entre normas internas y los Acuerdos para intercambio de informaciones? </w:t>
      </w:r>
      <w:r w:rsidRPr="000554E4">
        <w:rPr>
          <w:rFonts w:ascii="Cambria" w:hAnsi="Cambria" w:eastAsia="Times New Roman" w:cs="Arial"/>
          <w:sz w:val="22"/>
          <w:szCs w:val="22"/>
          <w:lang w:val="es-ES_tradnl" w:eastAsia="pt-BR"/>
        </w:rPr>
        <w:t>¿</w:t>
      </w:r>
      <w:r w:rsidRPr="000554E4" w:rsidR="00A14B46">
        <w:rPr>
          <w:rFonts w:ascii="Cambria" w:hAnsi="Cambria" w:eastAsia="Times New Roman" w:cs="Arial"/>
          <w:sz w:val="22"/>
          <w:szCs w:val="22"/>
          <w:lang w:val="es-ES_tradnl" w:eastAsia="pt-BR"/>
        </w:rPr>
        <w:t>La adopción del régimen monista o dualista por los países signatarios debe influir en la aplicación de dichos acuerdos?</w:t>
      </w:r>
    </w:p>
    <w:p w:rsidRPr="000554E4" w:rsidR="00A14B46" w:rsidP="000554E4" w:rsidRDefault="00A14B46" w14:paraId="6E51F6D3" w14:textId="77777777">
      <w:pPr>
        <w:pStyle w:val="ListParagraph"/>
        <w:spacing w:line="336" w:lineRule="auto"/>
        <w:ind w:left="1080"/>
        <w:jc w:val="both"/>
        <w:rPr>
          <w:rFonts w:ascii="Cambria" w:hAnsi="Cambria" w:eastAsia="Times New Roman" w:cs="Arial"/>
          <w:sz w:val="22"/>
          <w:szCs w:val="22"/>
          <w:lang w:val="es-ES_tradnl" w:eastAsia="pt-BR"/>
        </w:rPr>
      </w:pPr>
    </w:p>
    <w:p w:rsidRPr="000554E4" w:rsidR="00A14B46" w:rsidP="04054985" w:rsidRDefault="00A14B46" w14:paraId="5976EC72" w14:textId="77777777">
      <w:pPr>
        <w:pStyle w:val="ListParagraph"/>
        <w:numPr>
          <w:ilvl w:val="0"/>
          <w:numId w:val="7"/>
        </w:numPr>
        <w:spacing w:line="336" w:lineRule="auto"/>
        <w:jc w:val="both"/>
        <w:rPr>
          <w:rFonts w:ascii="Cambria" w:hAnsi="Cambria" w:eastAsia="Times New Roman" w:cs="Arial"/>
          <w:sz w:val="22"/>
          <w:szCs w:val="22"/>
          <w:lang w:val="es-ES" w:eastAsia="pt-BR"/>
        </w:rPr>
      </w:pPr>
      <w:r w:rsidRPr="04054985" w:rsidR="00A14B46">
        <w:rPr>
          <w:rFonts w:ascii="Cambria" w:hAnsi="Cambria" w:eastAsia="Times New Roman" w:cs="Arial"/>
          <w:sz w:val="22"/>
          <w:szCs w:val="22"/>
          <w:lang w:val="es-ES" w:eastAsia="pt-BR"/>
        </w:rPr>
        <w:t xml:space="preserve">Los modelos de acuerdos que contienen normas de intercambio automático traen, subsidiariamente, el intercambio bajo solicitud. </w:t>
      </w:r>
      <w:r w:rsidRPr="04054985" w:rsidR="00DD78AB">
        <w:rPr>
          <w:rFonts w:ascii="Cambria" w:hAnsi="Cambria" w:eastAsia="Times New Roman" w:cs="Arial"/>
          <w:sz w:val="22"/>
          <w:szCs w:val="22"/>
          <w:lang w:val="es-ES" w:eastAsia="pt-BR"/>
        </w:rPr>
        <w:t>¿</w:t>
      </w:r>
      <w:r w:rsidRPr="04054985" w:rsidR="00A14B46">
        <w:rPr>
          <w:rFonts w:ascii="Cambria" w:hAnsi="Cambria" w:eastAsia="Times New Roman" w:cs="Arial"/>
          <w:sz w:val="22"/>
          <w:szCs w:val="22"/>
          <w:lang w:val="es-ES" w:eastAsia="pt-BR"/>
        </w:rPr>
        <w:t>C</w:t>
      </w:r>
      <w:r w:rsidRPr="04054985" w:rsidR="00DD78AB">
        <w:rPr>
          <w:rFonts w:ascii="Cambria" w:hAnsi="Cambria" w:eastAsia="Times New Roman" w:cs="Arial"/>
          <w:sz w:val="22"/>
          <w:szCs w:val="22"/>
          <w:lang w:val="es-ES" w:eastAsia="pt-BR"/>
        </w:rPr>
        <w:t>ó</w:t>
      </w:r>
      <w:r w:rsidRPr="04054985" w:rsidR="00A14B46">
        <w:rPr>
          <w:rFonts w:ascii="Cambria" w:hAnsi="Cambria" w:eastAsia="Times New Roman" w:cs="Arial"/>
          <w:sz w:val="22"/>
          <w:szCs w:val="22"/>
          <w:lang w:val="es-ES" w:eastAsia="pt-BR"/>
        </w:rPr>
        <w:t xml:space="preserve">mo quedan los casos de incompatibilidad de procedimiento y garantías a los contribuyentes previstas en acuerdos firmados a anterioridad? </w:t>
      </w:r>
    </w:p>
    <w:p w:rsidRPr="000554E4" w:rsidR="00A14B46" w:rsidP="000554E4" w:rsidRDefault="00A14B46" w14:paraId="4259AB8E" w14:textId="77777777">
      <w:pPr>
        <w:spacing w:line="336" w:lineRule="auto"/>
        <w:ind w:firstLine="1134"/>
        <w:rPr>
          <w:rFonts w:cs="Arial"/>
          <w:smallCaps w:val="0"/>
          <w:sz w:val="22"/>
          <w:szCs w:val="22"/>
        </w:rPr>
      </w:pPr>
    </w:p>
    <w:p w:rsidRPr="000554E4" w:rsidR="00A14B46" w:rsidP="527A7EC2" w:rsidRDefault="00A14B46" w14:paraId="05172DC6" w14:textId="77777777" w14:noSpellErr="1">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En este mismo tema de las garantías eventualmente establecidas a los contribuyentes de un Estado signatario</w:t>
      </w:r>
      <w:r w:rsidRPr="527A7EC2" w:rsidR="00DD78AB">
        <w:rPr>
          <w:rFonts w:cs="Arial"/>
          <w:caps w:val="0"/>
          <w:smallCaps w:val="0"/>
          <w:sz w:val="22"/>
          <w:szCs w:val="22"/>
          <w:lang w:val="es-ES"/>
        </w:rPr>
        <w:t>,</w:t>
      </w:r>
      <w:r w:rsidRPr="527A7EC2" w:rsidR="00A14B46">
        <w:rPr>
          <w:rFonts w:cs="Arial"/>
          <w:caps w:val="0"/>
          <w:smallCaps w:val="0"/>
          <w:sz w:val="22"/>
          <w:szCs w:val="22"/>
          <w:lang w:val="es-ES"/>
        </w:rPr>
        <w:t xml:space="preserve"> </w:t>
      </w:r>
      <w:r w:rsidRPr="527A7EC2" w:rsidR="00DD78AB">
        <w:rPr>
          <w:rFonts w:cs="Arial"/>
          <w:caps w:val="0"/>
          <w:smallCaps w:val="0"/>
          <w:sz w:val="22"/>
          <w:szCs w:val="22"/>
          <w:lang w:val="es-ES"/>
        </w:rPr>
        <w:t>nos preocupa</w:t>
      </w:r>
      <w:r w:rsidRPr="527A7EC2" w:rsidR="00A14B46">
        <w:rPr>
          <w:rFonts w:cs="Arial"/>
          <w:caps w:val="0"/>
          <w:smallCaps w:val="0"/>
          <w:sz w:val="22"/>
          <w:szCs w:val="22"/>
          <w:lang w:val="es-ES"/>
        </w:rPr>
        <w:t xml:space="preserve">os países em o</w:t>
      </w:r>
      <w:r w:rsidRPr="527A7EC2" w:rsidR="00DD78AB">
        <w:rPr>
          <w:rFonts w:cs="Arial"/>
          <w:caps w:val="0"/>
          <w:smallCaps w:val="0"/>
          <w:sz w:val="22"/>
          <w:szCs w:val="22"/>
          <w:lang w:val="es-ES"/>
        </w:rPr>
        <w:t>s</w:t>
      </w:r>
      <w:r w:rsidRPr="527A7EC2" w:rsidR="00A14B46">
        <w:rPr>
          <w:rFonts w:cs="Arial"/>
          <w:caps w:val="0"/>
          <w:smallCaps w:val="0"/>
          <w:sz w:val="22"/>
          <w:szCs w:val="22"/>
          <w:lang w:val="es-ES"/>
        </w:rPr>
        <w:t xml:space="preserve">que consiste ao âmbito da informação que se inter</w:t>
      </w:r>
      <w:r w:rsidRPr="527A7EC2" w:rsidR="00DD78AB">
        <w:rPr>
          <w:rFonts w:cs="Arial"/>
          <w:caps w:val="0"/>
          <w:smallCaps w:val="0"/>
          <w:sz w:val="22"/>
          <w:szCs w:val="22"/>
          <w:lang w:val="es-ES"/>
        </w:rPr>
        <w:t>muda, especialmente que grande</w:t>
      </w:r>
      <w:r w:rsidRPr="527A7EC2" w:rsidR="00A14B46">
        <w:rPr>
          <w:rFonts w:cs="Arial"/>
          <w:caps w:val="0"/>
          <w:smallCaps w:val="0"/>
          <w:sz w:val="22"/>
          <w:szCs w:val="22"/>
          <w:lang w:val="es-ES"/>
        </w:rPr>
        <w:t xml:space="preserve"> parte de ellas se van a sacar del sistema financiero que, por característica, tiene movimientos en tiempo real, sin fronteras, aparte de la creación prácticamente diaria de nuevos modelos de activos mobiliario que no necesariamente están previstos en los reglamentos.</w:t>
      </w:r>
      <w:r w:rsidRPr="527A7EC2" w:rsidR="00A14B46">
        <w:rPr>
          <w:rFonts w:cs="Arial"/>
          <w:caps w:val="0"/>
          <w:smallCaps w:val="0"/>
          <w:sz w:val="22"/>
          <w:szCs w:val="22"/>
          <w:lang w:val="es-ES"/>
        </w:rPr>
        <w:t xml:space="preserve"> </w:t>
      </w:r>
    </w:p>
    <w:p w:rsidRPr="000554E4" w:rsidR="00A14B46" w:rsidP="000554E4" w:rsidRDefault="00A14B46" w14:paraId="6543A778" w14:textId="77777777">
      <w:pPr>
        <w:spacing w:line="336" w:lineRule="auto"/>
        <w:ind w:firstLine="1134"/>
        <w:rPr>
          <w:rFonts w:cs="Arial"/>
          <w:smallCaps w:val="0"/>
          <w:sz w:val="22"/>
          <w:szCs w:val="22"/>
        </w:rPr>
      </w:pPr>
    </w:p>
    <w:p w:rsidRPr="000554E4" w:rsidR="00A14B46" w:rsidP="527A7EC2" w:rsidRDefault="00A14B46" w14:paraId="6F7C9CAE" w14:textId="77777777">
      <w:pPr>
        <w:spacing w:line="336" w:lineRule="auto"/>
        <w:ind w:firstLine="1134"/>
        <w:rPr>
          <w:rFonts w:cs="Arial"/>
          <w:caps w:val="0"/>
          <w:smallCaps w:val="0"/>
          <w:sz w:val="22"/>
          <w:szCs w:val="22"/>
          <w:lang w:val="es-ES"/>
        </w:rPr>
      </w:pPr>
      <w:r w:rsidRPr="527A7EC2" w:rsidR="00A14B46">
        <w:rPr>
          <w:rFonts w:cs="Arial"/>
          <w:caps w:val="0"/>
          <w:smallCaps w:val="0"/>
          <w:sz w:val="22"/>
          <w:szCs w:val="22"/>
          <w:lang w:val="es-ES"/>
        </w:rPr>
        <w:t xml:space="preserve">En la tentativa de reducir este ámbito de informaciones intercambiadas, en las reglamentaciones de dichos convenios se ha fijado que, no </w:t>
      </w:r>
      <w:r w:rsidRPr="527A7EC2" w:rsidR="00A14B46">
        <w:rPr>
          <w:rFonts w:cs="Arial"/>
          <w:caps w:val="0"/>
          <w:smallCaps w:val="0"/>
          <w:sz w:val="22"/>
          <w:szCs w:val="22"/>
          <w:lang w:val="es-ES"/>
        </w:rPr>
        <w:t>obstante</w:t>
      </w:r>
      <w:r w:rsidRPr="527A7EC2" w:rsidR="00A14B46">
        <w:rPr>
          <w:rFonts w:cs="Arial"/>
          <w:caps w:val="0"/>
          <w:smallCaps w:val="0"/>
          <w:sz w:val="22"/>
          <w:szCs w:val="22"/>
          <w:lang w:val="es-ES"/>
        </w:rPr>
        <w:t xml:space="preserve">o intercâmbio automático de informação se</w:t>
      </w:r>
      <w:r w:rsidRPr="527A7EC2" w:rsidR="00A14B46">
        <w:rPr>
          <w:rFonts w:cs="Arial"/>
          <w:caps w:val="0"/>
          <w:smallCaps w:val="0"/>
          <w:sz w:val="22"/>
          <w:szCs w:val="22"/>
          <w:lang w:val="es-ES"/>
        </w:rPr>
        <w:t>va</w:t>
      </w:r>
      <w:r w:rsidRPr="527A7EC2" w:rsidR="00A14B46">
        <w:rPr>
          <w:rFonts w:cs="Arial"/>
          <w:caps w:val="0"/>
          <w:smallCaps w:val="0"/>
          <w:sz w:val="22"/>
          <w:szCs w:val="22"/>
          <w:lang w:val="es-ES"/>
        </w:rPr>
        <w:t xml:space="preserve">iniciar em 2017, os informes devem conter somente dados financeiros</w:t>
      </w:r>
      <w:r w:rsidRPr="527A7EC2" w:rsidR="004362F6">
        <w:rPr>
          <w:rFonts w:cs="Arial"/>
          <w:caps w:val="0"/>
          <w:smallCaps w:val="0"/>
          <w:sz w:val="22"/>
          <w:szCs w:val="22"/>
          <w:lang w:val="es-ES"/>
        </w:rPr>
        <w:t xml:space="preserve"> y</w:t>
      </w:r>
      <w:r w:rsidRPr="527A7EC2" w:rsidR="00A14B46">
        <w:rPr>
          <w:rFonts w:cs="Arial"/>
          <w:caps w:val="0"/>
          <w:smallCaps w:val="0"/>
          <w:sz w:val="22"/>
          <w:szCs w:val="22"/>
          <w:lang w:val="es-ES"/>
        </w:rPr>
        <w:t xml:space="preserve">são de movimentos feitos a partir de finais de 2015 (com uma política de</w:t>
      </w:r>
      <w:r w:rsidRPr="527A7EC2" w:rsidR="00A14B46">
        <w:rPr>
          <w:rFonts w:cs="Arial"/>
          <w:i w:val="1"/>
          <w:iCs w:val="1"/>
          <w:caps w:val="0"/>
          <w:smallCaps w:val="0"/>
          <w:sz w:val="22"/>
          <w:szCs w:val="22"/>
          <w:lang w:val="es-ES"/>
        </w:rPr>
        <w:t>due</w:t>
      </w:r>
      <w:r w:rsidRPr="527A7EC2" w:rsidR="00A14B46">
        <w:rPr>
          <w:rFonts w:cs="Arial"/>
          <w:i w:val="1"/>
          <w:iCs w:val="1"/>
          <w:caps w:val="0"/>
          <w:smallCaps w:val="0"/>
          <w:sz w:val="22"/>
          <w:szCs w:val="22"/>
          <w:lang w:val="es-ES"/>
        </w:rPr>
        <w:t xml:space="preserve"> </w:t>
      </w:r>
      <w:r w:rsidRPr="527A7EC2" w:rsidR="00A14B46">
        <w:rPr>
          <w:rFonts w:cs="Arial"/>
          <w:i w:val="1"/>
          <w:iCs w:val="1"/>
          <w:caps w:val="0"/>
          <w:smallCaps w:val="0"/>
          <w:sz w:val="22"/>
          <w:szCs w:val="22"/>
          <w:lang w:val="es-ES"/>
        </w:rPr>
        <w:t>diligência</w:t>
      </w:r>
      <w:r w:rsidRPr="527A7EC2" w:rsidR="00A14B46">
        <w:rPr>
          <w:rFonts w:cs="Arial"/>
          <w:caps w:val="0"/>
          <w:smallCaps w:val="0"/>
          <w:sz w:val="22"/>
          <w:szCs w:val="22"/>
          <w:lang w:val="es-ES"/>
        </w:rPr>
        <w:t xml:space="preserve">parcial</w:t>
      </w:r>
      <w:r w:rsidRPr="527A7EC2" w:rsidR="00A14B46">
        <w:rPr>
          <w:rFonts w:cs="Arial"/>
          <w:caps w:val="0"/>
          <w:smallCaps w:val="0"/>
          <w:sz w:val="22"/>
          <w:szCs w:val="22"/>
          <w:lang w:val="es-ES"/>
        </w:rPr>
        <w:t xml:space="preserve">)</w:t>
      </w:r>
      <w:r w:rsidRPr="527A7EC2" w:rsidR="004362F6">
        <w:rPr>
          <w:rFonts w:cs="Arial"/>
          <w:caps w:val="0"/>
          <w:smallCaps w:val="0"/>
          <w:sz w:val="22"/>
          <w:szCs w:val="22"/>
          <w:lang w:val="es-ES"/>
        </w:rPr>
        <w:t>,</w:t>
      </w:r>
      <w:r w:rsidRPr="527A7EC2" w:rsidR="00A14B46">
        <w:rPr>
          <w:rFonts w:cs="Arial"/>
          <w:caps w:val="0"/>
          <w:smallCaps w:val="0"/>
          <w:sz w:val="22"/>
          <w:szCs w:val="22"/>
          <w:lang w:val="es-ES"/>
        </w:rPr>
        <w:t xml:space="preserve">  y</w:t>
      </w:r>
      <w:r w:rsidRPr="527A7EC2" w:rsidR="00A14B46">
        <w:rPr>
          <w:rFonts w:cs="Arial"/>
          <w:caps w:val="0"/>
          <w:smallCaps w:val="0"/>
          <w:sz w:val="22"/>
          <w:szCs w:val="22"/>
          <w:lang w:val="es-ES"/>
        </w:rPr>
        <w:t xml:space="preserve">os dados integrais de contas abertas a partir de janeiro de 2016</w:t>
      </w:r>
      <w:r w:rsidRPr="527A7EC2">
        <w:rPr>
          <w:rStyle w:val="FootnoteReference"/>
          <w:rFonts w:cs="Arial"/>
          <w:caps w:val="0"/>
          <w:smallCaps w:val="0"/>
          <w:sz w:val="22"/>
          <w:szCs w:val="22"/>
          <w:lang w:val="es-ES"/>
        </w:rPr>
        <w:footnoteReference w:id="82"/>
      </w:r>
      <w:r w:rsidRPr="527A7EC2" w:rsidR="00A14B46">
        <w:rPr>
          <w:rFonts w:cs="Arial"/>
          <w:caps w:val="0"/>
          <w:smallCaps w:val="0"/>
          <w:sz w:val="22"/>
          <w:szCs w:val="22"/>
          <w:lang w:val="es-ES"/>
        </w:rPr>
        <w:t>.</w:t>
      </w:r>
    </w:p>
    <w:p w:rsidRPr="000554E4" w:rsidR="009656FD" w:rsidP="000554E4" w:rsidRDefault="009656FD" w14:paraId="1A93A33E" w14:textId="77777777">
      <w:pPr>
        <w:pStyle w:val="Heading2"/>
        <w:spacing w:line="336" w:lineRule="auto"/>
        <w:rPr>
          <w:sz w:val="22"/>
          <w:szCs w:val="22"/>
        </w:rPr>
      </w:pPr>
    </w:p>
    <w:p w:rsidRPr="000554E4" w:rsidR="009C36CB" w:rsidP="527A7EC2" w:rsidRDefault="00070BDE" w14:paraId="2CEA47E2" w14:textId="77777777" w14:noSpellErr="1">
      <w:pPr>
        <w:pStyle w:val="Heading2"/>
        <w:spacing w:line="336" w:lineRule="auto"/>
        <w:rPr>
          <w:sz w:val="22"/>
          <w:szCs w:val="22"/>
          <w:lang w:val="es-ES"/>
        </w:rPr>
      </w:pPr>
      <w:r w:rsidRPr="527A7EC2" w:rsidR="00070BDE">
        <w:rPr>
          <w:sz w:val="22"/>
          <w:szCs w:val="22"/>
          <w:lang w:val="es-ES"/>
        </w:rPr>
        <w:t>10.</w:t>
      </w:r>
      <w:r w:rsidRPr="527A7EC2" w:rsidR="00070BDE">
        <w:rPr>
          <w:sz w:val="22"/>
          <w:szCs w:val="22"/>
          <w:lang w:val="es-ES"/>
        </w:rPr>
        <w:t>6.</w:t>
      </w:r>
      <w:r w:rsidRPr="000554E4" w:rsidR="009C36CB">
        <w:rPr>
          <w:sz w:val="22"/>
          <w:szCs w:val="22"/>
        </w:rPr>
        <w:tab/>
      </w:r>
      <w:r w:rsidRPr="527A7EC2" w:rsidR="009C36CB">
        <w:rPr>
          <w:sz w:val="22"/>
          <w:szCs w:val="22"/>
          <w:lang w:val="es-ES"/>
        </w:rPr>
        <w:t xml:space="preserve">O Relatório BEPS – OCDE</w:t>
      </w:r>
      <w:r w:rsidRPr="527A7EC2" w:rsidR="009C36CB">
        <w:rPr>
          <w:rStyle w:val="FootnoteReference"/>
          <w:sz w:val="22"/>
          <w:szCs w:val="22"/>
          <w:lang w:val="es-ES"/>
        </w:rPr>
        <w:footnoteReference w:id="83"/>
      </w:r>
      <w:bookmarkEnd w:id="12"/>
    </w:p>
    <w:p w:rsidRPr="000554E4" w:rsidR="009C36CB" w:rsidP="000554E4" w:rsidRDefault="009C36CB" w14:paraId="32D47215" w14:textId="77777777">
      <w:pPr>
        <w:tabs>
          <w:tab w:val="left" w:pos="1134"/>
          <w:tab w:val="left" w:pos="1276"/>
        </w:tabs>
        <w:spacing w:line="336" w:lineRule="auto"/>
        <w:rPr>
          <w:smallCaps w:val="0"/>
          <w:sz w:val="22"/>
          <w:szCs w:val="22"/>
        </w:rPr>
      </w:pPr>
    </w:p>
    <w:p w:rsidRPr="000554E4" w:rsidR="009C36CB" w:rsidP="527A7EC2" w:rsidRDefault="009C36CB" w14:paraId="1B296653" w14:textId="77777777">
      <w:pPr>
        <w:tabs>
          <w:tab w:val="left" w:leader="none" w:pos="1418"/>
          <w:tab w:val="left" w:leader="dot" w:pos="9498"/>
        </w:tabs>
        <w:spacing w:line="336" w:lineRule="auto"/>
        <w:ind w:firstLine="1134"/>
        <w:rPr>
          <w:caps w:val="0"/>
          <w:smallCaps w:val="0"/>
          <w:sz w:val="22"/>
          <w:szCs w:val="22"/>
          <w:lang w:val="es-ES"/>
        </w:rPr>
      </w:pPr>
      <w:r w:rsidRPr="527A7EC2" w:rsidR="009C36CB">
        <w:rPr>
          <w:caps w:val="0"/>
          <w:smallCaps w:val="0"/>
          <w:sz w:val="22"/>
          <w:szCs w:val="22"/>
          <w:lang w:val="es-ES"/>
        </w:rPr>
        <w:t>Pouco antes do encerramento da investigação desta tese, em setembro de 2014, a OCDE publicou seu último trabalho vinculado aos assuntos fiscais, o relatório denominado BEPS (</w:t>
      </w:r>
      <w:r w:rsidRPr="527A7EC2" w:rsidR="009C36CB">
        <w:rPr>
          <w:i w:val="1"/>
          <w:iCs w:val="1"/>
          <w:caps w:val="0"/>
          <w:smallCaps w:val="0"/>
          <w:sz w:val="22"/>
          <w:szCs w:val="22"/>
          <w:lang w:val="es-ES"/>
        </w:rPr>
        <w:t xml:space="preserve">Base</w:t>
      </w:r>
      <w:r w:rsidRPr="527A7EC2" w:rsidR="009C36CB">
        <w:rPr>
          <w:i w:val="1"/>
          <w:iCs w:val="1"/>
          <w:caps w:val="0"/>
          <w:smallCaps w:val="0"/>
          <w:sz w:val="22"/>
          <w:szCs w:val="22"/>
          <w:lang w:val="es-ES"/>
        </w:rPr>
        <w:t>Erosão</w:t>
      </w:r>
      <w:r w:rsidRPr="527A7EC2" w:rsidR="009C36CB">
        <w:rPr>
          <w:i w:val="1"/>
          <w:iCs w:val="1"/>
          <w:caps w:val="0"/>
          <w:smallCaps w:val="0"/>
          <w:sz w:val="22"/>
          <w:szCs w:val="22"/>
          <w:lang w:val="es-ES"/>
        </w:rPr>
        <w:t xml:space="preserve"> and </w:t>
      </w:r>
      <w:r w:rsidRPr="527A7EC2" w:rsidR="009C36CB">
        <w:rPr>
          <w:i w:val="1"/>
          <w:iCs w:val="1"/>
          <w:caps w:val="0"/>
          <w:smallCaps w:val="0"/>
          <w:sz w:val="22"/>
          <w:szCs w:val="22"/>
          <w:lang w:val="es-ES"/>
        </w:rPr>
        <w:t>Lucro</w:t>
      </w:r>
      <w:r w:rsidRPr="527A7EC2" w:rsidR="009C36CB">
        <w:rPr>
          <w:i w:val="1"/>
          <w:iCs w:val="1"/>
          <w:caps w:val="0"/>
          <w:smallCaps w:val="0"/>
          <w:sz w:val="22"/>
          <w:szCs w:val="22"/>
          <w:lang w:val="es-ES"/>
        </w:rPr>
        <w:t xml:space="preserve"> </w:t>
      </w:r>
      <w:r w:rsidRPr="527A7EC2" w:rsidR="009C36CB">
        <w:rPr>
          <w:i w:val="1"/>
          <w:iCs w:val="1"/>
          <w:caps w:val="0"/>
          <w:smallCaps w:val="0"/>
          <w:sz w:val="22"/>
          <w:szCs w:val="22"/>
          <w:lang w:val="es-ES"/>
        </w:rPr>
        <w:t>Shifting</w:t>
      </w:r>
      <w:r w:rsidRPr="527A7EC2" w:rsidR="009C36CB">
        <w:rPr>
          <w:caps w:val="0"/>
          <w:smallCaps w:val="0"/>
          <w:sz w:val="22"/>
          <w:szCs w:val="22"/>
          <w:lang w:val="es-ES"/>
        </w:rPr>
        <w:t>).</w:t>
      </w:r>
    </w:p>
    <w:p w:rsidRPr="000554E4" w:rsidR="009C36CB" w:rsidP="000554E4" w:rsidRDefault="009C36CB" w14:paraId="1E4737B3"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2D3094B0"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O Relatório BEPS discute em particular a erosão da base tributária e a transferência de benefícios para jurisdições mais favorecidas, tema amplamente tratado pela organização em vários estudos prévios. No entanto, ao analisar o texto contido no relatório</w:t>
      </w:r>
      <w:r w:rsidRPr="000554E4" w:rsidR="004362F6">
        <w:rPr>
          <w:smallCaps w:val="0"/>
          <w:sz w:val="22"/>
          <w:szCs w:val="22"/>
        </w:rPr>
        <w:t>,</w:t>
      </w:r>
      <w:r w:rsidRPr="000554E4">
        <w:rPr>
          <w:smallCaps w:val="0"/>
          <w:sz w:val="22"/>
          <w:szCs w:val="22"/>
        </w:rPr>
        <w:t xml:space="preserve"> se nota una creciente preocupación por el establecimiento de las políticas multilaterales de tributación de los ingresos obtenidos a través de las transacciones digitales.</w:t>
      </w:r>
    </w:p>
    <w:p w:rsidRPr="000554E4" w:rsidR="009C36CB" w:rsidP="000554E4" w:rsidRDefault="009C36CB" w14:paraId="3BC4E26E"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0B2F5C2C"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 xml:space="preserve">Esta preocupação parece mais que razoável,</w:t>
      </w:r>
      <w:r w:rsidRPr="000554E4" w:rsidR="004362F6">
        <w:rPr>
          <w:smallCaps w:val="0"/>
          <w:sz w:val="22"/>
          <w:szCs w:val="22"/>
        </w:rPr>
        <w:t>para não dizer-se tardia,</w:t>
      </w:r>
      <w:r w:rsidRPr="000554E4">
        <w:rPr>
          <w:smallCaps w:val="0"/>
          <w:sz w:val="22"/>
          <w:szCs w:val="22"/>
        </w:rPr>
        <w:t xml:space="preserve">se os movimentos financeiros,</w:t>
      </w:r>
      <w:r w:rsidRPr="000554E4" w:rsidR="0099224F">
        <w:rPr>
          <w:smallCaps w:val="0"/>
          <w:sz w:val="22"/>
          <w:szCs w:val="22"/>
        </w:rPr>
        <w:t>embora</w:t>
      </w:r>
      <w:r w:rsidRPr="000554E4">
        <w:rPr>
          <w:smallCaps w:val="0"/>
          <w:sz w:val="22"/>
          <w:szCs w:val="22"/>
        </w:rPr>
        <w:t xml:space="preserve">baseados em as atividades comerciais tradicionais, já detêm uma potencial facilidade</w:t>
      </w:r>
      <w:r w:rsidRPr="000554E4" w:rsidR="0099224F">
        <w:rPr>
          <w:smallCaps w:val="0"/>
          <w:sz w:val="22"/>
          <w:szCs w:val="22"/>
        </w:rPr>
        <w:t xml:space="preserve"> </w:t>
      </w:r>
      <w:r w:rsidRPr="000554E4">
        <w:rPr>
          <w:smallCaps w:val="0"/>
          <w:sz w:val="22"/>
          <w:szCs w:val="22"/>
        </w:rPr>
        <w:t>de reubicarse, activos que surgen de las transacciones electrónicas sostienen un potencial considerablemente mayor.</w:t>
      </w:r>
    </w:p>
    <w:p w:rsidRPr="000554E4" w:rsidR="009C36CB" w:rsidP="000554E4" w:rsidRDefault="009C36CB" w14:paraId="32EFBF07" w14:textId="77777777">
      <w:pPr>
        <w:tabs>
          <w:tab w:val="left" w:pos="0"/>
          <w:tab w:val="left" w:pos="1418"/>
          <w:tab w:val="left" w:leader="dot" w:pos="9498"/>
        </w:tabs>
        <w:spacing w:line="336" w:lineRule="auto"/>
        <w:ind w:firstLine="1134"/>
        <w:rPr>
          <w:smallCaps w:val="0"/>
          <w:sz w:val="22"/>
          <w:szCs w:val="22"/>
        </w:rPr>
      </w:pPr>
    </w:p>
    <w:p w:rsidRPr="000554E4" w:rsidR="009C36CB" w:rsidP="04054985" w:rsidRDefault="009C36CB" w14:paraId="32804E7A" w14:textId="77777777">
      <w:pPr>
        <w:tabs>
          <w:tab w:val="left" w:leader="none" w:pos="1418"/>
          <w:tab w:val="left" w:leader="dot" w:pos="9498"/>
        </w:tabs>
        <w:spacing w:line="336" w:lineRule="auto"/>
        <w:ind w:firstLine="1134"/>
        <w:rPr>
          <w:caps w:val="0"/>
          <w:smallCaps w:val="0"/>
          <w:sz w:val="22"/>
          <w:szCs w:val="22"/>
          <w:lang w:val="es-ES"/>
        </w:rPr>
      </w:pPr>
      <w:r w:rsidRPr="04054985" w:rsidR="009C36CB">
        <w:rPr>
          <w:caps w:val="0"/>
          <w:smallCaps w:val="0"/>
          <w:sz w:val="22"/>
          <w:szCs w:val="22"/>
          <w:lang w:val="es-ES"/>
        </w:rPr>
        <w:t xml:space="preserve">O relatório em questão está diretamente relacionado a uma petição de G-20, que nasceu na reunião da Cúpula celebrada na cidade mexicana de Los Cabos, em junho de 2012, na qual os Chefes de Estado e</w:t>
      </w:r>
      <w:r w:rsidRPr="04054985" w:rsidR="004362F6">
        <w:rPr>
          <w:caps w:val="0"/>
          <w:smallCaps w:val="0"/>
          <w:sz w:val="22"/>
          <w:szCs w:val="22"/>
          <w:lang w:val="es-ES"/>
        </w:rPr>
        <w:t>el</w:t>
      </w:r>
      <w:r w:rsidRPr="04054985" w:rsidR="009C36CB">
        <w:rPr>
          <w:caps w:val="0"/>
          <w:smallCaps w:val="0"/>
          <w:sz w:val="22"/>
          <w:szCs w:val="22"/>
          <w:lang w:val="es-ES"/>
        </w:rPr>
        <w:t xml:space="preserve"> Gobierno solicitaron apoyo a la OCDE para expresar la "necesidad de evitar la erosión de la transferencia de la base y el beneficio", indicando además que buscan y tienen la intención de "seguir de cerca el trabajo de la OCDE en este ámbito".</w:t>
      </w:r>
      <w:r w:rsidRPr="04054985">
        <w:rPr>
          <w:caps w:val="0"/>
          <w:smallCaps w:val="0"/>
          <w:sz w:val="22"/>
          <w:szCs w:val="22"/>
          <w:vertAlign w:val="superscript"/>
          <w:lang w:val="es-ES"/>
        </w:rPr>
        <w:footnoteReference w:id="84"/>
      </w:r>
    </w:p>
    <w:p w:rsidRPr="000554E4" w:rsidR="009C36CB" w:rsidP="000554E4" w:rsidRDefault="009C36CB" w14:paraId="7F4F7D7A"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278DA563"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Continuando, en febrero de 2013, en la reunión del G-20 realizada en Moscú, los ministros de Finanzas valora</w:t>
      </w:r>
      <w:r w:rsidRPr="000554E4" w:rsidR="004362F6">
        <w:rPr>
          <w:smallCaps w:val="0"/>
          <w:sz w:val="22"/>
          <w:szCs w:val="22"/>
        </w:rPr>
        <w:t>ro</w:t>
      </w:r>
      <w:r w:rsidRPr="000554E4">
        <w:rPr>
          <w:smallCaps w:val="0"/>
          <w:sz w:val="22"/>
          <w:szCs w:val="22"/>
        </w:rPr>
        <w:t>n favorablemente el informe de la OCDE, quedando a la espera de la concepción de un plan de acción global, que fue lanzado en julio del mismo año</w:t>
      </w:r>
      <w:r w:rsidRPr="000554E4" w:rsidR="004362F6">
        <w:rPr>
          <w:smallCaps w:val="0"/>
          <w:sz w:val="22"/>
          <w:szCs w:val="22"/>
        </w:rPr>
        <w:t>,</w:t>
      </w:r>
      <w:r w:rsidRPr="000554E4">
        <w:rPr>
          <w:smallCaps w:val="0"/>
          <w:sz w:val="22"/>
          <w:szCs w:val="22"/>
        </w:rPr>
        <w:t xml:space="preserve"> pero todavía no ha sido finalizado. </w:t>
      </w:r>
    </w:p>
    <w:p w:rsidRPr="000554E4" w:rsidR="009C36CB" w:rsidP="000554E4" w:rsidRDefault="009C36CB" w14:paraId="000E8862"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4892BAAB"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Es evidente que el esfuerzo de acción colectiva, ya que la ineficacia de las medidas unilaterales desalineadas</w:t>
      </w:r>
      <w:r w:rsidRPr="000554E4" w:rsidR="004362F6">
        <w:rPr>
          <w:smallCaps w:val="0"/>
          <w:sz w:val="22"/>
          <w:szCs w:val="22"/>
        </w:rPr>
        <w:t>,</w:t>
      </w:r>
      <w:r w:rsidRPr="000554E4">
        <w:rPr>
          <w:smallCaps w:val="0"/>
          <w:sz w:val="22"/>
          <w:szCs w:val="22"/>
        </w:rPr>
        <w:t xml:space="preserve">e a legislação fiscal internacional na luta contra a erosão de impostos é clara e considerada muito prejudicial para os rendimentos dos estados membros do G-20 e OCDE. Em resumo, o objetivo é alcançar uma solução rápida e inovadora.</w:t>
      </w:r>
    </w:p>
    <w:p w:rsidRPr="000554E4" w:rsidR="009C36CB" w:rsidP="000554E4" w:rsidRDefault="009C36CB" w14:paraId="40100C43"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42B33B29"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 xml:space="preserve">La finalización de las acciones sugeridas por el plan está prevista para el segundo semestre de 2015 y debe ser adoptada (por primera vez en materia fiscal) indistintamente por los del G-20 y países miembros de la OCDE, que deberán quedarse igualmente involucrados en este proyecto. </w:t>
      </w:r>
    </w:p>
    <w:p w:rsidRPr="000554E4" w:rsidR="009C36CB" w:rsidP="000554E4" w:rsidRDefault="009C36CB" w14:paraId="70F15F0C" w14:textId="77777777">
      <w:pPr>
        <w:tabs>
          <w:tab w:val="left" w:pos="0"/>
          <w:tab w:val="left" w:pos="1418"/>
          <w:tab w:val="left" w:leader="dot" w:pos="9498"/>
        </w:tabs>
        <w:spacing w:line="336" w:lineRule="auto"/>
        <w:ind w:firstLine="1134"/>
        <w:rPr>
          <w:smallCaps w:val="0"/>
          <w:sz w:val="22"/>
          <w:szCs w:val="22"/>
        </w:rPr>
      </w:pPr>
    </w:p>
    <w:p w:rsidRPr="000554E4" w:rsidR="009C36CB" w:rsidP="000554E4" w:rsidRDefault="009C36CB" w14:paraId="76D83050" w14:textId="77777777">
      <w:pPr>
        <w:tabs>
          <w:tab w:val="left" w:pos="0"/>
          <w:tab w:val="left" w:pos="1418"/>
          <w:tab w:val="left" w:leader="dot" w:pos="9498"/>
        </w:tabs>
        <w:spacing w:line="336" w:lineRule="auto"/>
        <w:ind w:firstLine="1134"/>
        <w:rPr>
          <w:smallCaps w:val="0"/>
          <w:sz w:val="22"/>
          <w:szCs w:val="22"/>
        </w:rPr>
      </w:pPr>
      <w:r w:rsidRPr="000554E4">
        <w:rPr>
          <w:smallCaps w:val="0"/>
          <w:sz w:val="22"/>
          <w:szCs w:val="22"/>
        </w:rPr>
        <w:t>O foco do relatório e as ações derivadas se voltam às multinacionais, já que se desenvolveu o estudo tendo em conta principalmente as práticas comerciais internacionais atuais em uma economia digital que, em essência, é transfronteiriça, característica que afeta os rendimentos dos Estados, ao dificultar a arrecadação quando se está diante das normas fiscais desalinhadas neste contexto</w:t>
      </w:r>
      <w:r w:rsidRPr="000554E4">
        <w:rPr>
          <w:smallCaps w:val="0"/>
          <w:sz w:val="22"/>
          <w:szCs w:val="22"/>
          <w:vertAlign w:val="superscript"/>
        </w:rPr>
        <w:footnoteReference w:id="85"/>
      </w:r>
      <w:r w:rsidRPr="000554E4">
        <w:rPr>
          <w:smallCaps w:val="0"/>
          <w:sz w:val="22"/>
          <w:szCs w:val="22"/>
        </w:rPr>
        <w:t>.</w:t>
      </w:r>
    </w:p>
    <w:p w:rsidRPr="000554E4" w:rsidR="009C36CB" w:rsidP="000554E4" w:rsidRDefault="009C36CB" w14:paraId="5EC26F10" w14:textId="77777777">
      <w:pPr>
        <w:tabs>
          <w:tab w:val="left" w:pos="993"/>
          <w:tab w:val="left" w:pos="1418"/>
          <w:tab w:val="left" w:leader="dot" w:pos="9498"/>
        </w:tabs>
        <w:spacing w:line="336" w:lineRule="auto"/>
        <w:ind w:firstLine="1134"/>
        <w:rPr>
          <w:sz w:val="22"/>
          <w:szCs w:val="22"/>
        </w:rPr>
      </w:pPr>
    </w:p>
    <w:p w:rsidRPr="000554E4" w:rsidR="009C36CB" w:rsidP="000554E4" w:rsidRDefault="009C36CB" w14:paraId="642B9858"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Para isso, três relatórios deverão ser elaborados, dois relatórios que abordar</w:t>
      </w:r>
      <w:r w:rsidRPr="000554E4" w:rsidR="004362F6">
        <w:rPr>
          <w:smallCaps w:val="0"/>
          <w:sz w:val="22"/>
          <w:szCs w:val="22"/>
        </w:rPr>
        <w:t>á</w:t>
      </w:r>
      <w:r w:rsidRPr="000554E4">
        <w:rPr>
          <w:smallCaps w:val="0"/>
          <w:sz w:val="22"/>
          <w:szCs w:val="22"/>
        </w:rPr>
        <w:t>n la economía digital y un otro informe intermediario sobre las prácticas fiscales perjudiciales. Sin embargo, debe considerar</w:t>
      </w:r>
      <w:r w:rsidRPr="000554E4" w:rsidR="004362F6">
        <w:rPr>
          <w:smallCaps w:val="0"/>
          <w:sz w:val="22"/>
          <w:szCs w:val="22"/>
        </w:rPr>
        <w:t>se</w:t>
      </w:r>
      <w:r w:rsidRPr="000554E4">
        <w:rPr>
          <w:smallCaps w:val="0"/>
          <w:sz w:val="22"/>
          <w:szCs w:val="22"/>
        </w:rPr>
        <w:t xml:space="preserve"> la viabilidad de un instrumento multilateral.</w:t>
      </w:r>
    </w:p>
    <w:p w:rsidRPr="000554E4" w:rsidR="00070BDE" w:rsidP="000554E4" w:rsidRDefault="00070BDE" w14:paraId="77805882" w14:textId="77777777">
      <w:pPr>
        <w:tabs>
          <w:tab w:val="left" w:pos="993"/>
          <w:tab w:val="left" w:pos="1418"/>
          <w:tab w:val="left" w:leader="dot" w:pos="9498"/>
        </w:tabs>
        <w:spacing w:line="336" w:lineRule="auto"/>
        <w:ind w:firstLine="1134"/>
        <w:rPr>
          <w:smallCaps w:val="0"/>
          <w:sz w:val="22"/>
          <w:szCs w:val="22"/>
        </w:rPr>
      </w:pPr>
    </w:p>
    <w:p w:rsidRPr="000554E4" w:rsidR="009C36CB" w:rsidP="726E211E" w:rsidRDefault="009C36CB" w14:paraId="11D06CB0" w14:textId="77777777">
      <w:pPr>
        <w:tabs>
          <w:tab w:val="left" w:pos="993"/>
          <w:tab w:val="left" w:pos="1418"/>
          <w:tab w:val="left" w:leader="dot" w:pos="9498"/>
        </w:tabs>
        <w:spacing w:line="336" w:lineRule="auto"/>
        <w:ind w:firstLine="1134"/>
        <w:rPr>
          <w:caps w:val="0"/>
          <w:smallCaps w:val="0"/>
          <w:sz w:val="22"/>
          <w:szCs w:val="22"/>
          <w:lang w:val="es-ES"/>
        </w:rPr>
      </w:pPr>
      <w:r w:rsidRPr="726E211E" w:rsidR="009C36CB">
        <w:rPr>
          <w:caps w:val="0"/>
          <w:smallCaps w:val="0"/>
          <w:sz w:val="22"/>
          <w:szCs w:val="22"/>
          <w:lang w:val="es-ES"/>
        </w:rPr>
        <w:t xml:space="preserve">Dentro de los planes elaborados para este reporte, las áreas clave son la planificación fiscal agresiva, precios de transferencia, los tratados fiscales, la política fiscal y las estadísticas, los impuestos y el desarrollo y el </w:t>
      </w:r>
      <w:r w:rsidRPr="726E211E" w:rsidR="009C36CB">
        <w:rPr>
          <w:i w:val="1"/>
          <w:iCs w:val="1"/>
          <w:caps w:val="0"/>
          <w:smallCaps w:val="0"/>
          <w:sz w:val="22"/>
          <w:szCs w:val="22"/>
          <w:lang w:val="es-ES"/>
        </w:rPr>
        <w:t>Tax</w:t>
      </w:r>
      <w:r w:rsidRPr="726E211E" w:rsidR="009C36CB">
        <w:rPr>
          <w:i w:val="1"/>
          <w:iCs w:val="1"/>
          <w:caps w:val="0"/>
          <w:smallCaps w:val="0"/>
          <w:sz w:val="22"/>
          <w:szCs w:val="22"/>
          <w:lang w:val="es-ES"/>
        </w:rPr>
        <w:t xml:space="preserve"> </w:t>
      </w:r>
      <w:r w:rsidRPr="726E211E" w:rsidR="009C36CB">
        <w:rPr>
          <w:i w:val="1"/>
          <w:iCs w:val="1"/>
          <w:caps w:val="0"/>
          <w:smallCaps w:val="0"/>
          <w:sz w:val="22"/>
          <w:szCs w:val="22"/>
          <w:lang w:val="es-ES"/>
        </w:rPr>
        <w:t>Complience</w:t>
      </w:r>
      <w:r w:rsidRPr="726E211E" w:rsidR="009C36CB">
        <w:rPr>
          <w:caps w:val="0"/>
          <w:smallCaps w:val="0"/>
          <w:sz w:val="22"/>
          <w:szCs w:val="22"/>
          <w:lang w:val="es-ES"/>
        </w:rPr>
        <w:t>. Das 15 ações definidas, destacamos 7:</w:t>
      </w:r>
    </w:p>
    <w:p w:rsidRPr="000554E4" w:rsidR="009C36CB" w:rsidP="000554E4" w:rsidRDefault="009C36CB" w14:paraId="03E6605A"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380B09F4"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xml:space="preserve">- Garantir a coerência internacional na tributação da renda de sociedades, através de novas disposições fiscais, modelos e convênios com miras a tratar de neutralizar as estruturas de incompatibilidade híbridas (ação 2);</w:t>
      </w:r>
    </w:p>
    <w:p w:rsidRPr="000554E4" w:rsidR="009C36CB" w:rsidP="000554E4" w:rsidRDefault="009C36CB" w14:paraId="1A89A465"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2D74667F"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xml:space="preserve">- Realinhamento da fiscalidade com o fim de restaurar os benefícios buscados pelos padrões internacionais, e prevenir o abuso dos tratados fiscais (Ação 6);</w:t>
      </w:r>
    </w:p>
    <w:p w:rsidRPr="000554E4" w:rsidR="009C36CB" w:rsidP="000554E4" w:rsidRDefault="009C36CB" w14:paraId="658CEBA1" w14:textId="77777777">
      <w:pPr>
        <w:tabs>
          <w:tab w:val="left" w:pos="993"/>
          <w:tab w:val="left" w:pos="1418"/>
          <w:tab w:val="left" w:leader="dot" w:pos="9498"/>
        </w:tabs>
        <w:spacing w:line="336" w:lineRule="auto"/>
        <w:ind w:firstLine="1134"/>
        <w:rPr>
          <w:smallCaps w:val="0"/>
          <w:sz w:val="22"/>
          <w:szCs w:val="22"/>
        </w:rPr>
      </w:pPr>
    </w:p>
    <w:p w:rsidRPr="000554E4" w:rsidR="009C36CB" w:rsidP="527A7EC2" w:rsidRDefault="009C36CB" w14:paraId="6A3862FE" w14:textId="77777777" w14:noSpellErr="1">
      <w:pPr>
        <w:tabs>
          <w:tab w:val="left" w:pos="993"/>
          <w:tab w:val="left" w:pos="1418"/>
          <w:tab w:val="left" w:leader="dot" w:pos="9498"/>
        </w:tabs>
        <w:spacing w:line="336" w:lineRule="auto"/>
        <w:ind w:firstLine="1134"/>
        <w:rPr>
          <w:caps w:val="0"/>
          <w:smallCaps w:val="0"/>
          <w:sz w:val="22"/>
          <w:szCs w:val="22"/>
          <w:lang w:val="es-ES"/>
        </w:rPr>
      </w:pPr>
      <w:r w:rsidRPr="527A7EC2" w:rsidR="009C36CB">
        <w:rPr>
          <w:caps w:val="0"/>
          <w:smallCaps w:val="0"/>
          <w:sz w:val="22"/>
          <w:szCs w:val="22"/>
          <w:lang w:val="es-ES"/>
        </w:rPr>
        <w:t xml:space="preserve">- Certifique-se de que as questões de transferência de benefícios</w:t>
      </w:r>
      <w:r w:rsidRPr="527A7EC2" w:rsidR="004362F6">
        <w:rPr>
          <w:caps w:val="0"/>
          <w:smallCaps w:val="0"/>
          <w:sz w:val="22"/>
          <w:szCs w:val="22"/>
          <w:lang w:val="es-ES"/>
        </w:rPr>
        <w:t>estejam</w:t>
      </w:r>
      <w:r w:rsidRPr="527A7EC2" w:rsidR="009C36CB">
        <w:rPr>
          <w:caps w:val="0"/>
          <w:smallCaps w:val="0"/>
          <w:sz w:val="22"/>
          <w:szCs w:val="22"/>
          <w:lang w:val="es-ES"/>
        </w:rPr>
        <w:t xml:space="preserve"> </w:t>
      </w:r>
      <w:r w:rsidRPr="527A7EC2" w:rsidR="009C36CB">
        <w:rPr>
          <w:caps w:val="0"/>
          <w:smallCaps w:val="0"/>
          <w:sz w:val="22"/>
          <w:szCs w:val="22"/>
          <w:lang w:val="es-ES"/>
        </w:rPr>
        <w:t>alinhados</w:t>
      </w:r>
      <w:r w:rsidRPr="527A7EC2" w:rsidR="009C36CB">
        <w:rPr>
          <w:caps w:val="0"/>
          <w:smallCaps w:val="0"/>
          <w:sz w:val="22"/>
          <w:szCs w:val="22"/>
          <w:lang w:val="es-ES"/>
        </w:rPr>
        <w:t xml:space="preserve"> con la creación de valor, a través de acciones que aborden esta cuestión en el área clave de intangibles (acción 8); </w:t>
      </w:r>
    </w:p>
    <w:p w:rsidRPr="000554E4" w:rsidR="009C36CB" w:rsidP="000554E4" w:rsidRDefault="009C36CB" w14:paraId="103A8C82" w14:textId="77777777">
      <w:pPr>
        <w:tabs>
          <w:tab w:val="left" w:pos="993"/>
          <w:tab w:val="left" w:pos="1418"/>
          <w:tab w:val="left" w:leader="dot" w:pos="9498"/>
        </w:tabs>
        <w:spacing w:line="336" w:lineRule="auto"/>
        <w:ind w:firstLine="1134"/>
        <w:rPr>
          <w:smallCaps w:val="0"/>
          <w:sz w:val="22"/>
          <w:szCs w:val="22"/>
        </w:rPr>
      </w:pPr>
    </w:p>
    <w:p w:rsidRPr="000554E4" w:rsidR="009C36CB" w:rsidP="527A7EC2" w:rsidRDefault="009C36CB" w14:paraId="312D0FB9" w14:textId="77777777" w14:noSpellErr="1">
      <w:pPr>
        <w:tabs>
          <w:tab w:val="left" w:pos="993"/>
          <w:tab w:val="left" w:pos="1418"/>
          <w:tab w:val="left" w:leader="dot" w:pos="9498"/>
        </w:tabs>
        <w:spacing w:line="336" w:lineRule="auto"/>
        <w:ind w:firstLine="1134"/>
        <w:rPr>
          <w:caps w:val="0"/>
          <w:smallCaps w:val="0"/>
          <w:sz w:val="22"/>
          <w:szCs w:val="22"/>
          <w:lang w:val="es-ES"/>
        </w:rPr>
      </w:pPr>
      <w:r w:rsidRPr="527A7EC2" w:rsidR="009C36CB">
        <w:rPr>
          <w:caps w:val="0"/>
          <w:smallCaps w:val="0"/>
          <w:sz w:val="22"/>
          <w:szCs w:val="22"/>
          <w:lang w:val="es-ES"/>
        </w:rPr>
        <w:t>- A melhoria da transparência fiscal da administração tributária</w:t>
      </w:r>
      <w:r w:rsidRPr="527A7EC2" w:rsidR="004362F6">
        <w:rPr>
          <w:caps w:val="0"/>
          <w:smallCaps w:val="0"/>
          <w:sz w:val="22"/>
          <w:szCs w:val="22"/>
          <w:lang w:val="es-ES"/>
        </w:rPr>
        <w:t>,</w:t>
      </w:r>
      <w:r w:rsidRPr="527A7EC2" w:rsidR="009C36CB">
        <w:rPr>
          <w:caps w:val="0"/>
          <w:smallCaps w:val="0"/>
          <w:sz w:val="22"/>
          <w:szCs w:val="22"/>
          <w:lang w:val="es-ES"/>
        </w:rPr>
        <w:t xml:space="preserve"> </w:t>
      </w:r>
      <w:r w:rsidRPr="527A7EC2" w:rsidR="004362F6">
        <w:rPr>
          <w:caps w:val="0"/>
          <w:smallCaps w:val="0"/>
          <w:sz w:val="22"/>
          <w:szCs w:val="22"/>
          <w:lang w:val="es-ES"/>
        </w:rPr>
        <w:t xml:space="preserve">y </w:t>
      </w:r>
      <w:r w:rsidRPr="527A7EC2" w:rsidR="004362F6">
        <w:rPr>
          <w:caps w:val="0"/>
          <w:smallCaps w:val="0"/>
          <w:sz w:val="22"/>
          <w:szCs w:val="22"/>
          <w:lang w:val="es-ES"/>
        </w:rPr>
        <w:t xml:space="preserve">el </w:t>
      </w:r>
      <w:r w:rsidRPr="527A7EC2" w:rsidR="009C36CB">
        <w:rPr>
          <w:caps w:val="0"/>
          <w:smallCaps w:val="0"/>
          <w:sz w:val="22"/>
          <w:szCs w:val="22"/>
          <w:lang w:val="es-ES"/>
        </w:rPr>
        <w:t xml:space="preserve">incremento</w:t>
      </w:r>
      <w:r w:rsidRPr="527A7EC2" w:rsidR="009C36CB">
        <w:rPr>
          <w:caps w:val="0"/>
          <w:smallCaps w:val="0"/>
          <w:sz w:val="22"/>
          <w:szCs w:val="22"/>
          <w:lang w:val="es-ES"/>
        </w:rPr>
        <w:t xml:space="preserve"> de la seguridad y previsibilidad a los contribuyentes mediante la mejora de la documentación de precios de transferencia y el desarrollo de una plantilla de informe "de país para país" (Acción 13); </w:t>
      </w:r>
    </w:p>
    <w:p w:rsidRPr="000554E4" w:rsidR="009C36CB" w:rsidP="000554E4" w:rsidRDefault="009C36CB" w14:paraId="28C10466"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0FD28EE1"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xml:space="preserve">- Afrontar os desafios da economia digital (ação 1);</w:t>
      </w:r>
    </w:p>
    <w:p w:rsidRPr="000554E4" w:rsidR="009C36CB" w:rsidP="000554E4" w:rsidRDefault="009C36CB" w14:paraId="1BC00EB4"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3200D560"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xml:space="preserve">- Facilitar a rápida colocação em prática de ações BEPS através de um relatório sobre a viabilidade de elaborar um instrumento multilateral para emendar os tratados fiscais bilaterais (Ação 15);</w:t>
      </w:r>
    </w:p>
    <w:p w:rsidRPr="000554E4" w:rsidR="009C36CB" w:rsidP="000554E4" w:rsidRDefault="009C36CB" w14:paraId="65069060" w14:textId="77777777">
      <w:pPr>
        <w:tabs>
          <w:tab w:val="left" w:pos="993"/>
          <w:tab w:val="left" w:pos="1418"/>
          <w:tab w:val="left" w:leader="dot" w:pos="9498"/>
        </w:tabs>
        <w:spacing w:line="336" w:lineRule="auto"/>
        <w:ind w:firstLine="1134"/>
        <w:rPr>
          <w:smallCaps w:val="0"/>
          <w:sz w:val="22"/>
          <w:szCs w:val="22"/>
        </w:rPr>
      </w:pPr>
    </w:p>
    <w:p w:rsidRPr="000554E4" w:rsidR="009C36CB" w:rsidP="000554E4" w:rsidRDefault="009C36CB" w14:paraId="47DD9E2C" w14:textId="77777777">
      <w:pPr>
        <w:tabs>
          <w:tab w:val="left" w:pos="993"/>
          <w:tab w:val="left" w:pos="1418"/>
          <w:tab w:val="left" w:leader="dot" w:pos="9498"/>
        </w:tabs>
        <w:spacing w:line="336" w:lineRule="auto"/>
        <w:ind w:firstLine="1134"/>
        <w:rPr>
          <w:smallCaps w:val="0"/>
          <w:sz w:val="22"/>
          <w:szCs w:val="22"/>
        </w:rPr>
      </w:pPr>
      <w:r w:rsidRPr="000554E4">
        <w:rPr>
          <w:smallCaps w:val="0"/>
          <w:sz w:val="22"/>
          <w:szCs w:val="22"/>
        </w:rPr>
        <w:t>- Combater as práticas fiscais prejudiciais (ação 5).</w:t>
      </w:r>
    </w:p>
    <w:p w:rsidRPr="000554E4" w:rsidR="009C36CB" w:rsidP="000554E4" w:rsidRDefault="009C36CB" w14:paraId="1C09DC06" w14:textId="77777777">
      <w:pPr>
        <w:tabs>
          <w:tab w:val="left" w:pos="993"/>
          <w:tab w:val="left" w:pos="1418"/>
          <w:tab w:val="left" w:leader="dot" w:pos="9498"/>
        </w:tabs>
        <w:spacing w:line="336" w:lineRule="auto"/>
        <w:ind w:firstLine="1134"/>
        <w:rPr>
          <w:smallCaps w:val="0"/>
          <w:sz w:val="22"/>
          <w:szCs w:val="22"/>
        </w:rPr>
      </w:pPr>
    </w:p>
    <w:p w:rsidRPr="000554E4" w:rsidR="009C36CB" w:rsidP="04054985" w:rsidRDefault="009C36CB" w14:paraId="414A8415" w14:textId="77777777">
      <w:pPr>
        <w:tabs>
          <w:tab w:val="left" w:pos="993"/>
          <w:tab w:val="left" w:pos="1418"/>
          <w:tab w:val="left" w:leader="dot" w:pos="9498"/>
        </w:tabs>
        <w:spacing w:line="336" w:lineRule="auto"/>
        <w:ind w:firstLine="1134"/>
        <w:rPr>
          <w:caps w:val="0"/>
          <w:smallCaps w:val="0"/>
          <w:sz w:val="22"/>
          <w:szCs w:val="22"/>
          <w:lang w:val="es-ES"/>
        </w:rPr>
      </w:pPr>
      <w:r w:rsidRPr="04054985" w:rsidR="009C36CB">
        <w:rPr>
          <w:caps w:val="0"/>
          <w:smallCaps w:val="0"/>
          <w:sz w:val="22"/>
          <w:szCs w:val="22"/>
          <w:lang w:val="es-ES"/>
        </w:rPr>
        <w:t>Estes trabalhos do BEPS estão sendo desenvolvidos pelo Comitê de Assuntos Fiscais (CFA) da OCDE, através de seus órgãos subsidiários.</w:t>
      </w:r>
      <w:r w:rsidRPr="04054985">
        <w:rPr>
          <w:rStyle w:val="FootnoteReference"/>
          <w:caps w:val="0"/>
          <w:smallCaps w:val="0"/>
          <w:sz w:val="22"/>
          <w:szCs w:val="22"/>
          <w:lang w:val="es-ES"/>
        </w:rPr>
        <w:footnoteReference w:id="86"/>
      </w:r>
    </w:p>
    <w:p w:rsidRPr="000554E4" w:rsidR="009C36CB" w:rsidP="000554E4" w:rsidRDefault="009C36CB" w14:paraId="62B9F26B" w14:textId="77777777">
      <w:pPr>
        <w:spacing w:line="336" w:lineRule="auto"/>
        <w:ind w:firstLine="1134"/>
        <w:rPr>
          <w:rFonts w:cs="Arial"/>
          <w:smallCaps w:val="0"/>
          <w:sz w:val="22"/>
          <w:szCs w:val="22"/>
        </w:rPr>
      </w:pPr>
    </w:p>
    <w:p w:rsidRPr="000554E4" w:rsidR="00212987" w:rsidP="04054985" w:rsidRDefault="00212987" w14:paraId="5271D0B0" w14:textId="6F7DE0A5">
      <w:pPr>
        <w:pStyle w:val="Heading2"/>
        <w:spacing w:line="336" w:lineRule="auto"/>
        <w:rPr>
          <w:sz w:val="22"/>
          <w:szCs w:val="22"/>
          <w:lang w:val="es-ES"/>
        </w:rPr>
      </w:pPr>
      <w:r w:rsidRPr="04054985" w:rsidR="00212987">
        <w:rPr>
          <w:sz w:val="22"/>
          <w:szCs w:val="22"/>
          <w:lang w:val="es-ES"/>
        </w:rPr>
        <w:t>10.7</w:t>
      </w:r>
      <w:r w:rsidRPr="04054985" w:rsidR="00212987">
        <w:rPr>
          <w:sz w:val="22"/>
          <w:szCs w:val="22"/>
          <w:lang w:val="es-ES"/>
        </w:rPr>
        <w:t>.</w:t>
      </w:r>
      <w:r>
        <w:tab/>
      </w:r>
      <w:r w:rsidRPr="04054985" w:rsidR="00212987">
        <w:rPr>
          <w:sz w:val="22"/>
          <w:szCs w:val="22"/>
          <w:lang w:val="es-ES"/>
        </w:rPr>
        <w:t xml:space="preserve">El </w:t>
      </w:r>
      <w:r w:rsidRPr="04054985" w:rsidR="00212987">
        <w:rPr>
          <w:sz w:val="22"/>
          <w:szCs w:val="22"/>
          <w:lang w:val="es-ES"/>
        </w:rPr>
        <w:t>MULTILATERAL COMPETENT AUTHORITY AGREEMENT</w:t>
      </w:r>
      <w:r w:rsidRPr="04054985" w:rsidR="00212987">
        <w:rPr>
          <w:sz w:val="22"/>
          <w:szCs w:val="22"/>
          <w:lang w:val="es-ES"/>
        </w:rPr>
        <w:t xml:space="preserve"> </w:t>
      </w:r>
      <w:r w:rsidRPr="04054985" w:rsidR="00212987">
        <w:rPr>
          <w:sz w:val="22"/>
          <w:szCs w:val="22"/>
          <w:lang w:val="es-ES"/>
        </w:rPr>
        <w:t>SOBRE INTERCÂMBIO AUTOMÁTICO</w:t>
      </w:r>
      <w:r w:rsidRPr="04054985" w:rsidR="00212987">
        <w:rPr>
          <w:sz w:val="22"/>
          <w:szCs w:val="22"/>
          <w:lang w:val="es-ES"/>
        </w:rPr>
        <w:t xml:space="preserve"> </w:t>
      </w:r>
      <w:r w:rsidRPr="04054985" w:rsidR="00212987">
        <w:rPr>
          <w:sz w:val="22"/>
          <w:szCs w:val="22"/>
          <w:lang w:val="es-ES"/>
        </w:rPr>
        <w:t>OF FINANCIAL ACCOUNT INFORMATION</w:t>
      </w:r>
    </w:p>
    <w:p w:rsidR="00212987" w:rsidP="00212987" w:rsidRDefault="00212987" w14:paraId="735FC4FA" w14:textId="77777777">
      <w:pPr>
        <w:tabs>
          <w:tab w:val="left" w:pos="1134"/>
          <w:tab w:val="left" w:pos="1276"/>
        </w:tabs>
        <w:spacing w:line="336" w:lineRule="auto"/>
        <w:rPr>
          <w:smallCaps w:val="0"/>
          <w:sz w:val="22"/>
          <w:szCs w:val="22"/>
        </w:rPr>
      </w:pPr>
    </w:p>
    <w:p w:rsidRPr="000554E4" w:rsidR="00212987" w:rsidP="00212987" w:rsidRDefault="00212987" w14:paraId="2A78B52F" w14:textId="77777777">
      <w:pPr>
        <w:tabs>
          <w:tab w:val="left" w:pos="1134"/>
          <w:tab w:val="left" w:pos="1276"/>
        </w:tabs>
        <w:spacing w:line="336" w:lineRule="auto"/>
        <w:rPr>
          <w:smallCaps w:val="0"/>
          <w:sz w:val="22"/>
          <w:szCs w:val="22"/>
        </w:rPr>
      </w:pPr>
    </w:p>
    <w:p w:rsidR="002B5ECE" w:rsidP="00212987" w:rsidRDefault="00212987" w14:paraId="1295D614" w14:textId="49526C9F">
      <w:pPr>
        <w:tabs>
          <w:tab w:val="left" w:pos="993"/>
          <w:tab w:val="left" w:pos="1418"/>
          <w:tab w:val="left" w:leader="dot" w:pos="9498"/>
        </w:tabs>
        <w:spacing w:line="336" w:lineRule="auto"/>
        <w:ind w:firstLine="1134"/>
        <w:rPr>
          <w:smallCaps w:val="0"/>
          <w:sz w:val="22"/>
          <w:szCs w:val="22"/>
        </w:rPr>
      </w:pPr>
      <w:r w:rsidRPr="00212987">
        <w:rPr>
          <w:smallCaps w:val="0"/>
          <w:sz w:val="22"/>
          <w:szCs w:val="22"/>
        </w:rPr>
        <w:t>Em 29 de outubro de 2014, durante a 7ª Reunião anual do Fórum Global sobre Transparência e Intercâmbio de Informação com finalidade fiscal</w:t>
      </w:r>
      <w:r w:rsidR="00D64F10">
        <w:rPr>
          <w:smallCaps w:val="0"/>
          <w:sz w:val="22"/>
          <w:szCs w:val="22"/>
        </w:rPr>
        <w:t>, 39 ministros de Estados e</w:t>
      </w:r>
      <w:r>
        <w:rPr>
          <w:smallCaps w:val="0"/>
          <w:sz w:val="22"/>
          <w:szCs w:val="22"/>
        </w:rPr>
        <w:t xml:space="preserve">12 representantes de países</w:t>
      </w:r>
      <w:r w:rsidR="00D64F10">
        <w:rPr>
          <w:smallCaps w:val="0"/>
          <w:sz w:val="22"/>
          <w:szCs w:val="22"/>
        </w:rPr>
        <w:t xml:space="preserve">participantes do Fórum, acompanhados por outros 10 Estados observadores,</w:t>
      </w:r>
      <w:r>
        <w:rPr>
          <w:smallCaps w:val="0"/>
          <w:sz w:val="22"/>
          <w:szCs w:val="22"/>
        </w:rPr>
        <w:t>firmaran lo que fue llamado de A</w:t>
      </w:r>
      <w:r w:rsidRPr="00212987">
        <w:rPr>
          <w:smallCaps w:val="0"/>
          <w:sz w:val="22"/>
          <w:szCs w:val="22"/>
        </w:rPr>
        <w:t xml:space="preserve">cuerdo</w:t>
      </w:r>
      <w:r>
        <w:rPr>
          <w:smallCaps w:val="0"/>
          <w:sz w:val="22"/>
          <w:szCs w:val="22"/>
        </w:rPr>
        <w:t>M</w:t>
      </w:r>
      <w:r w:rsidRPr="00212987">
        <w:rPr>
          <w:smallCaps w:val="0"/>
          <w:sz w:val="22"/>
          <w:szCs w:val="22"/>
        </w:rPr>
        <w:t xml:space="preserve">ultilateral </w:t>
      </w:r>
      <w:r>
        <w:rPr>
          <w:smallCaps w:val="0"/>
          <w:sz w:val="22"/>
          <w:szCs w:val="22"/>
        </w:rPr>
        <w:t xml:space="preserve">de Autoridades Competentes para a</w:t>
      </w:r>
      <w:r w:rsidR="00D64F10">
        <w:rPr>
          <w:smallCaps w:val="0"/>
          <w:sz w:val="22"/>
          <w:szCs w:val="22"/>
        </w:rPr>
        <w:t>A</w:t>
      </w:r>
      <w:r>
        <w:rPr>
          <w:smallCaps w:val="0"/>
          <w:sz w:val="22"/>
          <w:szCs w:val="22"/>
        </w:rPr>
        <w:t>dopción d</w:t>
      </w:r>
      <w:r w:rsidR="00D64F10">
        <w:rPr>
          <w:smallCaps w:val="0"/>
          <w:sz w:val="22"/>
          <w:szCs w:val="22"/>
        </w:rPr>
        <w:t>o Intercâmbio Automático de I</w:t>
      </w:r>
      <w:r w:rsidRPr="00212987">
        <w:rPr>
          <w:smallCaps w:val="0"/>
          <w:sz w:val="22"/>
          <w:szCs w:val="22"/>
        </w:rPr>
        <w:t>informação</w:t>
      </w:r>
      <w:r w:rsidR="00D64F10">
        <w:rPr>
          <w:smallCaps w:val="0"/>
          <w:sz w:val="22"/>
          <w:szCs w:val="22"/>
        </w:rPr>
        <w:t xml:space="preserve">em Matéria F</w:t>
      </w:r>
      <w:r>
        <w:rPr>
          <w:smallCaps w:val="0"/>
          <w:sz w:val="22"/>
          <w:szCs w:val="22"/>
        </w:rPr>
        <w:t>inanciera</w:t>
      </w:r>
      <w:r w:rsidR="00D64F10">
        <w:rPr>
          <w:smallCaps w:val="0"/>
          <w:sz w:val="22"/>
          <w:szCs w:val="22"/>
        </w:rPr>
        <w:t xml:space="preserve">(tradução livre)</w:t>
      </w:r>
      <w:r>
        <w:rPr>
          <w:smallCaps w:val="0"/>
          <w:sz w:val="22"/>
          <w:szCs w:val="22"/>
        </w:rPr>
        <w:t xml:space="preserve">. </w:t>
      </w:r>
    </w:p>
    <w:p w:rsidRPr="00B41A57" w:rsidR="00711214" w:rsidP="00212987" w:rsidRDefault="00711214" w14:paraId="663A47F3" w14:textId="77777777">
      <w:pPr>
        <w:tabs>
          <w:tab w:val="left" w:pos="993"/>
          <w:tab w:val="left" w:pos="1418"/>
          <w:tab w:val="left" w:leader="dot" w:pos="9498"/>
        </w:tabs>
        <w:spacing w:line="336" w:lineRule="auto"/>
        <w:ind w:firstLine="1134"/>
        <w:rPr>
          <w:smallCaps w:val="0"/>
          <w:color w:val="FF0000"/>
          <w:sz w:val="22"/>
          <w:szCs w:val="22"/>
        </w:rPr>
      </w:pPr>
    </w:p>
    <w:p w:rsidRPr="004533B9" w:rsidR="00C458E7" w:rsidP="04054985" w:rsidRDefault="00C458E7" w14:paraId="72A73B6B" w14:textId="1CBE2ED7">
      <w:pPr>
        <w:tabs>
          <w:tab w:val="left" w:pos="993"/>
          <w:tab w:val="left" w:pos="1418"/>
          <w:tab w:val="left" w:leader="dot" w:pos="9498"/>
        </w:tabs>
        <w:spacing w:line="336" w:lineRule="auto"/>
        <w:ind w:firstLine="1134"/>
        <w:rPr>
          <w:caps w:val="0"/>
          <w:smallCaps w:val="0"/>
          <w:sz w:val="22"/>
          <w:szCs w:val="22"/>
          <w:lang w:val="es-ES"/>
        </w:rPr>
      </w:pPr>
      <w:r w:rsidRPr="04054985" w:rsidR="00C458E7">
        <w:rPr>
          <w:caps w:val="0"/>
          <w:smallCaps w:val="0"/>
          <w:sz w:val="22"/>
          <w:szCs w:val="22"/>
          <w:lang w:val="es-ES"/>
        </w:rPr>
        <w:t xml:space="preserve">En términos materiales el documento se presente como un compromiso de los países firmantes a adoptar, dentro de ciertos plazos y en determinadas condiciones, normas que permitan la adopción de estándares automáticos de intercambio información financiera,  en los padrones similares a lo prescribe el FATCA; a través del </w:t>
      </w:r>
      <w:r w:rsidRPr="04054985" w:rsidR="00C458E7">
        <w:rPr>
          <w:caps w:val="0"/>
          <w:smallCaps w:val="0"/>
          <w:sz w:val="22"/>
          <w:szCs w:val="22"/>
          <w:lang w:val="es-ES"/>
        </w:rPr>
        <w:t>estabelecimento de ferramentas e procedimentos para que as autoridades administrativas dos países signatários possam comunicar-se diretamente entre si, transferindo ditas informações segundo as normas estabelecidas pelo modelo adotado pelo G-20.</w:t>
      </w:r>
    </w:p>
    <w:p w:rsidRPr="004533B9" w:rsidR="00C458E7" w:rsidP="00212987" w:rsidRDefault="00C458E7" w14:paraId="4A71AA76" w14:textId="77777777">
      <w:pPr>
        <w:tabs>
          <w:tab w:val="left" w:pos="993"/>
          <w:tab w:val="left" w:pos="1418"/>
          <w:tab w:val="left" w:leader="dot" w:pos="9498"/>
        </w:tabs>
        <w:spacing w:line="336" w:lineRule="auto"/>
        <w:ind w:firstLine="1134"/>
        <w:rPr>
          <w:smallCaps w:val="0"/>
          <w:sz w:val="22"/>
          <w:szCs w:val="22"/>
        </w:rPr>
      </w:pPr>
    </w:p>
    <w:p w:rsidRPr="004533B9" w:rsidR="00C458E7" w:rsidP="04054985" w:rsidRDefault="00C458E7" w14:paraId="05A55607" w14:textId="6C9B3495">
      <w:pPr>
        <w:tabs>
          <w:tab w:val="left" w:pos="993"/>
          <w:tab w:val="left" w:pos="1418"/>
          <w:tab w:val="left" w:leader="dot" w:pos="9498"/>
        </w:tabs>
        <w:spacing w:line="336" w:lineRule="auto"/>
        <w:ind w:firstLine="1134"/>
        <w:rPr>
          <w:caps w:val="0"/>
          <w:smallCaps w:val="0"/>
          <w:sz w:val="22"/>
          <w:szCs w:val="22"/>
          <w:lang w:val="es-ES"/>
        </w:rPr>
      </w:pPr>
      <w:r w:rsidRPr="04054985" w:rsidR="00C458E7">
        <w:rPr>
          <w:caps w:val="0"/>
          <w:smallCaps w:val="0"/>
          <w:sz w:val="22"/>
          <w:szCs w:val="22"/>
          <w:lang w:val="es-ES"/>
        </w:rPr>
        <w:t xml:space="preserve">Em outras</w:t>
      </w:r>
      <w:r w:rsidRPr="04054985" w:rsidR="00C458E7">
        <w:rPr>
          <w:caps w:val="0"/>
          <w:smallCaps w:val="0"/>
          <w:sz w:val="22"/>
          <w:szCs w:val="22"/>
          <w:lang w:val="es-ES"/>
        </w:rPr>
        <w:t>palavras, a</w:t>
      </w:r>
      <w:r w:rsidRPr="04054985" w:rsidR="00C458E7">
        <w:rPr>
          <w:caps w:val="0"/>
          <w:smallCaps w:val="0"/>
          <w:sz w:val="22"/>
          <w:szCs w:val="22"/>
          <w:lang w:val="es-ES"/>
        </w:rPr>
        <w:t xml:space="preserve"> intención es constituir una declaración escrita de las autoridades de los países signatarios, que irán implementar medidas para permitir la sustitución del modelo de intercambio de información bajo solicitud prevista en el art. 4 de </w:t>
      </w:r>
      <w:r w:rsidRPr="04054985" w:rsidR="001E5A7B">
        <w:rPr>
          <w:caps w:val="0"/>
          <w:smallCaps w:val="0"/>
          <w:sz w:val="22"/>
          <w:szCs w:val="22"/>
          <w:lang w:val="es-ES"/>
        </w:rPr>
        <w:t xml:space="preserve">del </w:t>
      </w:r>
      <w:r w:rsidRPr="04054985" w:rsidR="00C458E7">
        <w:rPr>
          <w:caps w:val="0"/>
          <w:smallCaps w:val="0"/>
          <w:sz w:val="22"/>
          <w:szCs w:val="22"/>
          <w:lang w:val="es-ES"/>
        </w:rPr>
        <w:t xml:space="preserve">Convênio</w:t>
      </w:r>
      <w:r w:rsidRPr="04054985" w:rsidR="001E5A7B">
        <w:rPr>
          <w:caps w:val="0"/>
          <w:smallCaps w:val="0"/>
          <w:sz w:val="22"/>
          <w:szCs w:val="22"/>
          <w:lang w:val="es-ES"/>
        </w:rPr>
        <w:t xml:space="preserve">de Mútua</w:t>
      </w:r>
      <w:r w:rsidRPr="04054985" w:rsidR="00C458E7">
        <w:rPr>
          <w:caps w:val="0"/>
          <w:smallCaps w:val="0"/>
          <w:sz w:val="22"/>
          <w:szCs w:val="22"/>
          <w:lang w:val="es-ES"/>
        </w:rPr>
        <w:t xml:space="preserve">Assistência</w:t>
      </w:r>
      <w:r w:rsidRPr="04054985" w:rsidR="001E5A7B">
        <w:rPr>
          <w:caps w:val="0"/>
          <w:smallCaps w:val="0"/>
          <w:sz w:val="22"/>
          <w:szCs w:val="22"/>
          <w:lang w:val="es-ES"/>
        </w:rPr>
        <w:t xml:space="preserve">Administrativa</w:t>
      </w:r>
      <w:r w:rsidRPr="04054985" w:rsidR="00C458E7">
        <w:rPr>
          <w:caps w:val="0"/>
          <w:smallCaps w:val="0"/>
          <w:sz w:val="22"/>
          <w:szCs w:val="22"/>
          <w:lang w:val="es-ES"/>
        </w:rPr>
        <w:t xml:space="preserve">en </w:t>
      </w:r>
      <w:r w:rsidRPr="04054985" w:rsidR="001E5A7B">
        <w:rPr>
          <w:caps w:val="0"/>
          <w:smallCaps w:val="0"/>
          <w:sz w:val="22"/>
          <w:szCs w:val="22"/>
          <w:lang w:val="es-ES"/>
        </w:rPr>
        <w:t>M</w:t>
      </w:r>
      <w:r w:rsidRPr="04054985" w:rsidR="00C458E7">
        <w:rPr>
          <w:caps w:val="0"/>
          <w:smallCaps w:val="0"/>
          <w:sz w:val="22"/>
          <w:szCs w:val="22"/>
          <w:lang w:val="es-ES"/>
        </w:rPr>
        <w:t xml:space="preserve">ateria</w:t>
      </w:r>
      <w:r w:rsidRPr="04054985" w:rsidR="001E5A7B">
        <w:rPr>
          <w:caps w:val="0"/>
          <w:smallCaps w:val="0"/>
          <w:sz w:val="22"/>
          <w:szCs w:val="22"/>
          <w:lang w:val="es-ES"/>
        </w:rPr>
        <w:t>F</w:t>
      </w:r>
      <w:r w:rsidRPr="04054985" w:rsidR="00C458E7">
        <w:rPr>
          <w:caps w:val="0"/>
          <w:smallCaps w:val="0"/>
          <w:sz w:val="22"/>
          <w:szCs w:val="22"/>
          <w:lang w:val="es-ES"/>
        </w:rPr>
        <w:t xml:space="preserve">iscal de la OCDE, o simplemente CMAATM a un intercambio automático de conformidad con </w:t>
      </w:r>
      <w:r w:rsidRPr="04054985" w:rsidR="001E5A7B">
        <w:rPr>
          <w:caps w:val="0"/>
          <w:smallCaps w:val="0"/>
          <w:sz w:val="22"/>
          <w:szCs w:val="22"/>
          <w:lang w:val="es-ES"/>
        </w:rPr>
        <w:t>su</w:t>
      </w:r>
      <w:r w:rsidRPr="04054985" w:rsidR="00C458E7">
        <w:rPr>
          <w:caps w:val="0"/>
          <w:smallCaps w:val="0"/>
          <w:sz w:val="22"/>
          <w:szCs w:val="22"/>
          <w:lang w:val="es-ES"/>
        </w:rPr>
        <w:t xml:space="preserve">artigo 6</w:t>
      </w:r>
      <w:r w:rsidRPr="04054985" w:rsidR="001E5A7B">
        <w:rPr>
          <w:caps w:val="0"/>
          <w:smallCaps w:val="0"/>
          <w:sz w:val="22"/>
          <w:szCs w:val="22"/>
          <w:lang w:val="es-ES"/>
        </w:rPr>
        <w:t>º</w:t>
      </w:r>
      <w:r w:rsidRPr="04054985" w:rsidR="00C458E7">
        <w:rPr>
          <w:caps w:val="0"/>
          <w:smallCaps w:val="0"/>
          <w:sz w:val="22"/>
          <w:szCs w:val="22"/>
          <w:lang w:val="es-ES"/>
        </w:rPr>
        <w:t>.</w:t>
      </w:r>
    </w:p>
    <w:p w:rsidRPr="004533B9" w:rsidR="001E5A7B" w:rsidP="00212987" w:rsidRDefault="001E5A7B" w14:paraId="75D366E2" w14:textId="77777777">
      <w:pPr>
        <w:tabs>
          <w:tab w:val="left" w:pos="993"/>
          <w:tab w:val="left" w:pos="1418"/>
          <w:tab w:val="left" w:leader="dot" w:pos="9498"/>
        </w:tabs>
        <w:spacing w:line="336" w:lineRule="auto"/>
        <w:ind w:firstLine="1134"/>
        <w:rPr>
          <w:smallCaps w:val="0"/>
          <w:sz w:val="22"/>
          <w:szCs w:val="22"/>
        </w:rPr>
      </w:pPr>
    </w:p>
    <w:p w:rsidRPr="004533B9" w:rsidR="001E5A7B" w:rsidP="04054985" w:rsidRDefault="001E5A7B" w14:paraId="4A1ED05B" w14:textId="2A14040D">
      <w:pPr>
        <w:tabs>
          <w:tab w:val="left" w:pos="993"/>
          <w:tab w:val="left" w:pos="1418"/>
          <w:tab w:val="left" w:leader="dot" w:pos="9498"/>
        </w:tabs>
        <w:spacing w:line="336" w:lineRule="auto"/>
        <w:ind w:firstLine="1134"/>
        <w:rPr>
          <w:caps w:val="0"/>
          <w:smallCaps w:val="0"/>
          <w:sz w:val="22"/>
          <w:szCs w:val="22"/>
          <w:lang w:val="es-ES"/>
        </w:rPr>
      </w:pPr>
      <w:r w:rsidRPr="04054985" w:rsidR="001E5A7B">
        <w:rPr>
          <w:caps w:val="0"/>
          <w:smallCaps w:val="0"/>
          <w:sz w:val="22"/>
          <w:szCs w:val="22"/>
          <w:lang w:val="es-ES"/>
        </w:rPr>
        <w:t xml:space="preserve">Filtradas as declarações de natureza eminentemente política, que parecem levar-nos a pensar que o intercâmbio automático de informação é</w:t>
      </w:r>
      <w:r w:rsidRPr="04054985" w:rsidR="001E5A7B">
        <w:rPr>
          <w:caps w:val="0"/>
          <w:smallCaps w:val="0"/>
          <w:sz w:val="22"/>
          <w:szCs w:val="22"/>
          <w:lang w:val="es-ES"/>
        </w:rPr>
        <w:t>generalizada</w:t>
      </w:r>
      <w:r w:rsidRPr="04054985" w:rsidR="001E5A7B">
        <w:rPr>
          <w:caps w:val="0"/>
          <w:smallCaps w:val="0"/>
          <w:sz w:val="22"/>
          <w:szCs w:val="22"/>
          <w:lang w:val="es-ES"/>
        </w:rPr>
        <w:t xml:space="preserve"> y en plena marcha (no en calendarios), parece importante hacer un análisis técnico en cuanto a la naturaleza jurídica del documento.</w:t>
      </w:r>
    </w:p>
    <w:p w:rsidRPr="004533B9" w:rsidR="001E5A7B" w:rsidP="00212987" w:rsidRDefault="001E5A7B" w14:paraId="292953D5" w14:textId="77777777">
      <w:pPr>
        <w:tabs>
          <w:tab w:val="left" w:pos="993"/>
          <w:tab w:val="left" w:pos="1418"/>
          <w:tab w:val="left" w:leader="dot" w:pos="9498"/>
        </w:tabs>
        <w:spacing w:line="336" w:lineRule="auto"/>
        <w:ind w:firstLine="1134"/>
        <w:rPr>
          <w:smallCaps w:val="0"/>
          <w:sz w:val="22"/>
          <w:szCs w:val="22"/>
        </w:rPr>
      </w:pPr>
    </w:p>
    <w:p w:rsidRPr="004533B9" w:rsidR="001E5A7B" w:rsidP="04054985" w:rsidRDefault="001E5A7B" w14:paraId="3181DFA2" w14:textId="180B643C">
      <w:pPr>
        <w:tabs>
          <w:tab w:val="left" w:pos="993"/>
          <w:tab w:val="left" w:pos="1418"/>
          <w:tab w:val="left" w:leader="dot" w:pos="9498"/>
        </w:tabs>
        <w:spacing w:line="336" w:lineRule="auto"/>
        <w:ind w:firstLine="1134"/>
        <w:rPr>
          <w:caps w:val="0"/>
          <w:smallCaps w:val="0"/>
          <w:sz w:val="22"/>
          <w:szCs w:val="22"/>
          <w:lang w:val="es-ES"/>
        </w:rPr>
      </w:pPr>
      <w:r w:rsidRPr="04054985" w:rsidR="001E5A7B">
        <w:rPr>
          <w:caps w:val="0"/>
          <w:smallCaps w:val="0"/>
          <w:sz w:val="22"/>
          <w:szCs w:val="22"/>
          <w:lang w:val="es-ES"/>
        </w:rPr>
        <w:t xml:space="preserve">Em primeiro</w:t>
      </w:r>
      <w:r w:rsidRPr="04054985" w:rsidR="001E5A7B">
        <w:rPr>
          <w:caps w:val="0"/>
          <w:smallCaps w:val="0"/>
          <w:sz w:val="22"/>
          <w:szCs w:val="22"/>
          <w:lang w:val="es-ES"/>
        </w:rPr>
        <w:t>lugar</w:t>
      </w:r>
      <w:r w:rsidRPr="04054985" w:rsidR="001E5A7B">
        <w:rPr>
          <w:caps w:val="0"/>
          <w:smallCaps w:val="0"/>
          <w:sz w:val="22"/>
          <w:szCs w:val="22"/>
          <w:lang w:val="es-ES"/>
        </w:rPr>
        <w:t xml:space="preserve"> debemos tener en cuenta que, según expresamente consignado en el primer párrafo de la exposición de motivos, los compromisos mencionados dividen signatarios en dos grupos: I) países signatarios del CMAATM, cuyo texto ha sido ratificado, y se está en plena vigencia; II) otros países.</w:t>
      </w:r>
    </w:p>
    <w:p w:rsidRPr="004533B9" w:rsidR="001E5A7B" w:rsidP="00212987" w:rsidRDefault="001E5A7B" w14:paraId="03B0155B" w14:textId="77777777">
      <w:pPr>
        <w:tabs>
          <w:tab w:val="left" w:pos="993"/>
          <w:tab w:val="left" w:pos="1418"/>
          <w:tab w:val="left" w:leader="dot" w:pos="9498"/>
        </w:tabs>
        <w:spacing w:line="336" w:lineRule="auto"/>
        <w:ind w:firstLine="1134"/>
        <w:rPr>
          <w:smallCaps w:val="0"/>
          <w:sz w:val="22"/>
          <w:szCs w:val="22"/>
        </w:rPr>
      </w:pPr>
    </w:p>
    <w:p w:rsidRPr="004533B9" w:rsidR="001E5A7B" w:rsidP="001E5A7B" w:rsidRDefault="001E5A7B" w14:paraId="0FABE6BD" w14:textId="77777777">
      <w:pPr>
        <w:tabs>
          <w:tab w:val="left" w:pos="993"/>
          <w:tab w:val="left" w:pos="1418"/>
          <w:tab w:val="left" w:leader="dot" w:pos="9498"/>
        </w:tabs>
        <w:spacing w:line="336" w:lineRule="auto"/>
        <w:ind w:firstLine="1134"/>
        <w:rPr>
          <w:smallCaps w:val="0"/>
          <w:sz w:val="22"/>
          <w:szCs w:val="22"/>
          <w:lang w:val="pt-BR"/>
        </w:rPr>
      </w:pPr>
      <w:r w:rsidRPr="004533B9">
        <w:rPr>
          <w:smallCaps w:val="0"/>
          <w:sz w:val="22"/>
          <w:szCs w:val="22"/>
        </w:rPr>
        <w:t>Según reporte de la OCDE de 30 de Junio de 2015, 87 jurisdicciones son signatarias del CMAATM, de las cuales 61 firmaron el acuerdo en la reunión en Berlín, comprometiéndose en adoptar estructuras para el intercambio automático de información. Entre los que quedaron fuera, merecen mención, estados importantes como: Brasil, China, Japón, Mónaco, Rusia, Arabia Saudita, Singapur y, nomás que, los Estados Unidos</w:t>
      </w:r>
      <w:r w:rsidRPr="004533B9" w:rsidR="00D0238A">
        <w:rPr>
          <w:rStyle w:val="FootnoteReference"/>
          <w:smallCaps w:val="0"/>
          <w:sz w:val="22"/>
          <w:szCs w:val="22"/>
          <w:lang w:val="pt-BR"/>
        </w:rPr>
        <w:footnoteReference w:id="87"/>
      </w:r>
      <w:r w:rsidRPr="004533B9" w:rsidR="00D0238A">
        <w:rPr>
          <w:smallCaps w:val="0"/>
          <w:sz w:val="22"/>
          <w:szCs w:val="22"/>
          <w:lang w:val="pt-BR"/>
        </w:rPr>
        <w:t>.</w:t>
      </w:r>
    </w:p>
    <w:p w:rsidR="001E5A7B" w:rsidP="001E5A7B" w:rsidRDefault="001E5A7B" w14:paraId="61242E91" w14:textId="77777777">
      <w:pPr>
        <w:tabs>
          <w:tab w:val="left" w:pos="993"/>
          <w:tab w:val="left" w:pos="1418"/>
          <w:tab w:val="left" w:leader="dot" w:pos="9498"/>
        </w:tabs>
        <w:spacing w:line="336" w:lineRule="auto"/>
        <w:ind w:firstLine="1134"/>
        <w:rPr>
          <w:smallCaps w:val="0"/>
          <w:color w:val="FF0000"/>
          <w:sz w:val="22"/>
          <w:szCs w:val="22"/>
          <w:lang w:val="pt-BR"/>
        </w:rPr>
      </w:pPr>
    </w:p>
    <w:p w:rsidR="00D0238A" w:rsidP="001E5A7B" w:rsidRDefault="001E5A7B" w14:paraId="7E47C2B0" w14:textId="428B6065">
      <w:pPr>
        <w:tabs>
          <w:tab w:val="left" w:pos="993"/>
          <w:tab w:val="left" w:pos="1418"/>
          <w:tab w:val="left" w:leader="dot" w:pos="9498"/>
        </w:tabs>
        <w:spacing w:line="336" w:lineRule="auto"/>
        <w:ind w:firstLine="1134"/>
        <w:rPr>
          <w:smallCaps w:val="0"/>
          <w:sz w:val="22"/>
          <w:szCs w:val="22"/>
        </w:rPr>
      </w:pPr>
      <w:r w:rsidRPr="004533B9">
        <w:rPr>
          <w:smallCaps w:val="0"/>
          <w:sz w:val="22"/>
          <w:szCs w:val="22"/>
        </w:rPr>
        <w:t>Dentro do grupo de signatários, ainda de</w:t>
      </w:r>
      <w:r w:rsidRPr="004533B9" w:rsidR="004533B9">
        <w:rPr>
          <w:smallCaps w:val="0"/>
          <w:sz w:val="22"/>
          <w:szCs w:val="22"/>
        </w:rPr>
        <w:t xml:space="preserve">bemos destacar</w:t>
      </w:r>
      <w:r w:rsidRPr="004533B9">
        <w:rPr>
          <w:smallCaps w:val="0"/>
          <w:sz w:val="22"/>
          <w:szCs w:val="22"/>
        </w:rPr>
        <w:t>a situação peculiar do Chile, Alemanha, Liechtenstein, Maurício, Suíça e</w:t>
      </w:r>
      <w:r w:rsidRPr="004533B9" w:rsidR="004533B9">
        <w:rPr>
          <w:smallCaps w:val="0"/>
          <w:sz w:val="22"/>
          <w:szCs w:val="22"/>
        </w:rPr>
        <w:t xml:space="preserve">as Ilhas Turcas e Caicos, cuja vigência do</w:t>
      </w:r>
      <w:r w:rsidRPr="004533B9">
        <w:rPr>
          <w:smallCaps w:val="0"/>
          <w:sz w:val="22"/>
          <w:szCs w:val="22"/>
        </w:rPr>
        <w:t xml:space="preserve">CMAATM ainda não</w:t>
      </w:r>
      <w:r w:rsidRPr="004533B9" w:rsidR="004533B9">
        <w:rPr>
          <w:smallCaps w:val="0"/>
          <w:sz w:val="22"/>
          <w:szCs w:val="22"/>
        </w:rPr>
        <w:t>há iniciado</w:t>
      </w:r>
      <w:r w:rsidRPr="004533B9">
        <w:rPr>
          <w:smallCaps w:val="0"/>
          <w:sz w:val="22"/>
          <w:szCs w:val="22"/>
        </w:rPr>
        <w:t xml:space="preserve">, por lo que el contenido </w:t>
      </w:r>
      <w:r w:rsidRPr="004533B9" w:rsidR="004533B9">
        <w:rPr>
          <w:smallCaps w:val="0"/>
          <w:sz w:val="22"/>
          <w:szCs w:val="22"/>
        </w:rPr>
        <w:t xml:space="preserve">do acordo toma</w:t>
      </w:r>
      <w:r w:rsidRPr="004533B9">
        <w:rPr>
          <w:smallCaps w:val="0"/>
          <w:sz w:val="22"/>
          <w:szCs w:val="22"/>
        </w:rPr>
        <w:t xml:space="preserve"> </w:t>
      </w:r>
      <w:r w:rsidRPr="004533B9">
        <w:rPr>
          <w:smallCaps w:val="0"/>
          <w:sz w:val="22"/>
          <w:szCs w:val="22"/>
        </w:rPr>
        <w:t xml:space="preserve">características</w:t>
      </w:r>
      <w:r w:rsidRPr="004533B9" w:rsidR="004533B9">
        <w:rPr>
          <w:smallCaps w:val="0"/>
          <w:sz w:val="22"/>
          <w:szCs w:val="22"/>
        </w:rPr>
        <w:t xml:space="preserve">ainda mais fortes de um</w:t>
      </w:r>
      <w:r w:rsidRPr="004533B9">
        <w:rPr>
          <w:smallCaps w:val="0"/>
          <w:sz w:val="22"/>
          <w:szCs w:val="22"/>
        </w:rPr>
        <w:t xml:space="preserve">compromisso</w:t>
      </w:r>
      <w:r w:rsidRPr="004533B9" w:rsidR="004533B9">
        <w:rPr>
          <w:smallCaps w:val="0"/>
          <w:sz w:val="22"/>
          <w:szCs w:val="22"/>
        </w:rPr>
        <w:t xml:space="preserve">político, ficando difícil qualificá-lo como uma</w:t>
      </w:r>
      <w:proofErr w:type="spellStart"/>
      <w:r w:rsidRPr="004533B9" w:rsidR="004533B9">
        <w:rPr>
          <w:smallCaps w:val="0"/>
          <w:sz w:val="22"/>
          <w:szCs w:val="22"/>
        </w:rPr>
        <w:t>Macio</w:t>
      </w:r>
      <w:proofErr w:type="spellEnd"/>
      <w:r w:rsidRPr="004533B9" w:rsidR="004533B9">
        <w:rPr>
          <w:smallCaps w:val="0"/>
          <w:sz w:val="22"/>
          <w:szCs w:val="22"/>
        </w:rPr>
        <w:t xml:space="preserve"> </w:t>
      </w:r>
      <w:proofErr w:type="spellStart"/>
      <w:r w:rsidRPr="004533B9" w:rsidR="004533B9">
        <w:rPr>
          <w:smallCaps w:val="0"/>
          <w:sz w:val="22"/>
          <w:szCs w:val="22"/>
        </w:rPr>
        <w:t>Law</w:t>
      </w:r>
      <w:proofErr w:type="spellEnd"/>
      <w:r w:rsidRPr="004533B9" w:rsidR="004533B9">
        <w:rPr>
          <w:rStyle w:val="FootnoteReference"/>
          <w:smallCaps w:val="0"/>
          <w:sz w:val="22"/>
          <w:szCs w:val="22"/>
          <w:lang w:val="pt-BR"/>
        </w:rPr>
        <w:footnoteReference w:id="88"/>
      </w:r>
      <w:r w:rsidRPr="004533B9" w:rsidR="004533B9">
        <w:rPr>
          <w:smallCaps w:val="0"/>
          <w:sz w:val="22"/>
          <w:szCs w:val="22"/>
        </w:rPr>
        <w:t>.</w:t>
      </w:r>
    </w:p>
    <w:p w:rsidR="004533B9" w:rsidP="001E5A7B" w:rsidRDefault="004533B9" w14:paraId="2F811F3E" w14:textId="77777777">
      <w:pPr>
        <w:tabs>
          <w:tab w:val="left" w:pos="993"/>
          <w:tab w:val="left" w:pos="1418"/>
          <w:tab w:val="left" w:leader="dot" w:pos="9498"/>
        </w:tabs>
        <w:spacing w:line="336" w:lineRule="auto"/>
        <w:ind w:firstLine="1134"/>
        <w:rPr>
          <w:smallCaps w:val="0"/>
          <w:sz w:val="22"/>
          <w:szCs w:val="22"/>
        </w:rPr>
      </w:pPr>
    </w:p>
    <w:p w:rsidR="004533B9" w:rsidP="527A7EC2" w:rsidRDefault="004533B9" w14:paraId="0798687D" w14:textId="7E34D0B7">
      <w:pPr>
        <w:tabs>
          <w:tab w:val="left" w:pos="993"/>
          <w:tab w:val="left" w:pos="1418"/>
          <w:tab w:val="left" w:leader="dot" w:pos="9498"/>
        </w:tabs>
        <w:spacing w:line="336" w:lineRule="auto"/>
        <w:ind w:firstLine="1134"/>
        <w:rPr>
          <w:caps w:val="0"/>
          <w:smallCaps w:val="0"/>
          <w:sz w:val="22"/>
          <w:szCs w:val="22"/>
          <w:lang w:val="es-ES"/>
        </w:rPr>
      </w:pPr>
      <w:r w:rsidRPr="527A7EC2" w:rsidR="004533B9">
        <w:rPr>
          <w:caps w:val="0"/>
          <w:smallCaps w:val="0"/>
          <w:sz w:val="22"/>
          <w:szCs w:val="22"/>
          <w:lang w:val="es-ES"/>
        </w:rPr>
        <w:t>Com respeito às outras 55 jurisdições</w:t>
      </w:r>
      <w:r w:rsidRPr="527A7EC2" w:rsidR="004533B9">
        <w:rPr>
          <w:caps w:val="0"/>
          <w:smallCaps w:val="0"/>
          <w:sz w:val="22"/>
          <w:szCs w:val="22"/>
          <w:lang w:val="es-ES"/>
        </w:rPr>
        <w:t xml:space="preserve">, </w:t>
      </w:r>
      <w:r w:rsidRPr="527A7EC2" w:rsidR="004533B9">
        <w:rPr>
          <w:caps w:val="0"/>
          <w:smallCaps w:val="0"/>
          <w:sz w:val="22"/>
          <w:szCs w:val="22"/>
          <w:lang w:val="es-ES"/>
        </w:rPr>
        <w:t>vige</w:t>
      </w:r>
      <w:r w:rsidRPr="527A7EC2" w:rsidR="004533B9">
        <w:rPr>
          <w:caps w:val="0"/>
          <w:smallCaps w:val="0"/>
          <w:sz w:val="22"/>
          <w:szCs w:val="22"/>
          <w:lang w:val="es-ES"/>
        </w:rPr>
        <w:t xml:space="preserve">o disposto em o</w:t>
      </w:r>
      <w:r w:rsidRPr="527A7EC2" w:rsidR="004533B9">
        <w:rPr>
          <w:caps w:val="0"/>
          <w:smallCaps w:val="0"/>
          <w:sz w:val="22"/>
          <w:szCs w:val="22"/>
          <w:lang w:val="es-ES"/>
        </w:rPr>
        <w:t>iten</w:t>
      </w:r>
      <w:r w:rsidRPr="527A7EC2" w:rsidR="004533B9">
        <w:rPr>
          <w:caps w:val="0"/>
          <w:smallCaps w:val="0"/>
          <w:sz w:val="22"/>
          <w:szCs w:val="22"/>
          <w:lang w:val="es-ES"/>
        </w:rPr>
        <w:t xml:space="preserve"> H, </w:t>
      </w:r>
      <w:r w:rsidRPr="527A7EC2" w:rsidR="004533B9">
        <w:rPr>
          <w:caps w:val="0"/>
          <w:smallCaps w:val="0"/>
          <w:sz w:val="22"/>
          <w:szCs w:val="22"/>
          <w:lang w:val="es-ES"/>
        </w:rPr>
        <w:t>do apartado 1</w:t>
      </w:r>
      <w:r w:rsidRPr="527A7EC2" w:rsidR="004533B9">
        <w:rPr>
          <w:caps w:val="0"/>
          <w:smallCaps w:val="0"/>
          <w:sz w:val="22"/>
          <w:szCs w:val="22"/>
          <w:lang w:val="es-ES"/>
        </w:rPr>
        <w:t xml:space="preserve">, </w:t>
      </w:r>
      <w:r w:rsidRPr="527A7EC2" w:rsidR="004533B9">
        <w:rPr>
          <w:caps w:val="0"/>
          <w:smallCaps w:val="0"/>
          <w:sz w:val="22"/>
          <w:szCs w:val="22"/>
          <w:lang w:val="es-ES"/>
        </w:rPr>
        <w:t xml:space="preserve">de </w:t>
      </w:r>
      <w:r w:rsidRPr="527A7EC2" w:rsidR="004533B9">
        <w:rPr>
          <w:caps w:val="0"/>
          <w:smallCaps w:val="0"/>
          <w:sz w:val="22"/>
          <w:szCs w:val="22"/>
          <w:lang w:val="es-ES"/>
        </w:rPr>
        <w:t xml:space="preserve">a primeira sessão,</w:t>
      </w:r>
      <w:r w:rsidRPr="527A7EC2" w:rsidR="004533B9">
        <w:rPr>
          <w:caps w:val="0"/>
          <w:smallCaps w:val="0"/>
          <w:sz w:val="22"/>
          <w:szCs w:val="22"/>
          <w:lang w:val="es-ES"/>
        </w:rPr>
        <w:t>que estabelece que o Acordo terá</w:t>
      </w:r>
      <w:r w:rsidRPr="527A7EC2" w:rsidR="004533B9">
        <w:rPr>
          <w:caps w:val="0"/>
          <w:smallCaps w:val="0"/>
          <w:sz w:val="22"/>
          <w:szCs w:val="22"/>
          <w:lang w:val="es-ES"/>
        </w:rPr>
        <w:t xml:space="preserve">efeito somente quando duas ou mais autoridades competentes</w:t>
      </w:r>
      <w:r w:rsidRPr="527A7EC2" w:rsidR="004533B9">
        <w:rPr>
          <w:caps w:val="0"/>
          <w:smallCaps w:val="0"/>
          <w:sz w:val="22"/>
          <w:szCs w:val="22"/>
          <w:lang w:val="es-ES"/>
        </w:rPr>
        <w:t>o manifestante</w:t>
      </w:r>
      <w:r w:rsidRPr="527A7EC2" w:rsidR="004533B9">
        <w:rPr>
          <w:caps w:val="0"/>
          <w:smallCaps w:val="0"/>
          <w:sz w:val="22"/>
          <w:szCs w:val="22"/>
          <w:lang w:val="es-ES"/>
        </w:rPr>
        <w:t xml:space="preserve"> </w:t>
      </w:r>
      <w:r w:rsidRPr="527A7EC2" w:rsidR="004533B9">
        <w:rPr>
          <w:caps w:val="0"/>
          <w:smallCaps w:val="0"/>
          <w:sz w:val="22"/>
          <w:szCs w:val="22"/>
          <w:lang w:val="es-ES"/>
        </w:rPr>
        <w:t xml:space="preserve">la </w:t>
      </w:r>
      <w:r w:rsidRPr="527A7EC2" w:rsidR="004533B9">
        <w:rPr>
          <w:caps w:val="0"/>
          <w:smallCaps w:val="0"/>
          <w:sz w:val="22"/>
          <w:szCs w:val="22"/>
          <w:lang w:val="es-ES"/>
        </w:rPr>
        <w:t xml:space="preserve">intenção mútua de intercâmbio automático de informação.</w:t>
      </w:r>
      <w:r w:rsidRPr="527A7EC2" w:rsidR="004533B9">
        <w:rPr>
          <w:caps w:val="0"/>
          <w:smallCaps w:val="0"/>
          <w:sz w:val="22"/>
          <w:szCs w:val="22"/>
          <w:lang w:val="es-ES"/>
        </w:rPr>
        <w:t>Em outras palavras, se uma das partes firmantes expressa sua intenção de intercâmbio automático de informação</w:t>
      </w:r>
      <w:r w:rsidRPr="527A7EC2" w:rsidR="004533B9">
        <w:rPr>
          <w:caps w:val="0"/>
          <w:smallCaps w:val="0"/>
          <w:sz w:val="22"/>
          <w:szCs w:val="22"/>
          <w:lang w:val="es-ES"/>
        </w:rPr>
        <w:t xml:space="preserve"> </w:t>
      </w:r>
      <w:r w:rsidRPr="527A7EC2" w:rsidR="004533B9">
        <w:rPr>
          <w:caps w:val="0"/>
          <w:smallCaps w:val="0"/>
          <w:sz w:val="22"/>
          <w:szCs w:val="22"/>
          <w:lang w:val="es-ES"/>
        </w:rPr>
        <w:t>com outra parte</w:t>
      </w:r>
      <w:r w:rsidRPr="527A7EC2" w:rsidR="004533B9">
        <w:rPr>
          <w:caps w:val="0"/>
          <w:smallCaps w:val="0"/>
          <w:sz w:val="22"/>
          <w:szCs w:val="22"/>
          <w:lang w:val="es-ES"/>
        </w:rPr>
        <w:t>,</w:t>
      </w:r>
      <w:r w:rsidRPr="527A7EC2" w:rsidR="004533B9">
        <w:rPr>
          <w:caps w:val="0"/>
          <w:smallCaps w:val="0"/>
          <w:sz w:val="22"/>
          <w:szCs w:val="22"/>
          <w:lang w:val="es-ES"/>
        </w:rPr>
        <w:t xml:space="preserve">em o acordo apenas pode considerar-se</w:t>
      </w:r>
      <w:r w:rsidRPr="527A7EC2" w:rsidR="004533B9">
        <w:rPr>
          <w:caps w:val="0"/>
          <w:smallCaps w:val="0"/>
          <w:sz w:val="22"/>
          <w:szCs w:val="22"/>
          <w:lang w:val="es-ES"/>
        </w:rPr>
        <w:t>em vigência</w:t>
      </w:r>
      <w:r w:rsidRPr="527A7EC2" w:rsidR="004533B9">
        <w:rPr>
          <w:caps w:val="0"/>
          <w:smallCaps w:val="0"/>
          <w:sz w:val="22"/>
          <w:szCs w:val="22"/>
          <w:lang w:val="es-ES"/>
        </w:rPr>
        <w:t xml:space="preserve">desde o momento em que esta segunda parte declare sua conformidade</w:t>
      </w:r>
      <w:r w:rsidRPr="527A7EC2" w:rsidR="004533B9">
        <w:rPr>
          <w:caps w:val="0"/>
          <w:smallCaps w:val="0"/>
          <w:sz w:val="22"/>
          <w:szCs w:val="22"/>
          <w:lang w:val="es-ES"/>
        </w:rPr>
        <w:t>dita</w:t>
      </w:r>
      <w:r w:rsidRPr="527A7EC2" w:rsidR="004533B9">
        <w:rPr>
          <w:caps w:val="0"/>
          <w:smallCaps w:val="0"/>
          <w:sz w:val="22"/>
          <w:szCs w:val="22"/>
          <w:lang w:val="es-ES"/>
        </w:rPr>
        <w:t xml:space="preserve">intenção.</w:t>
      </w:r>
    </w:p>
    <w:p w:rsidR="004533B9" w:rsidP="001E5A7B" w:rsidRDefault="004533B9" w14:paraId="2ECF6060" w14:textId="77777777">
      <w:pPr>
        <w:tabs>
          <w:tab w:val="left" w:pos="993"/>
          <w:tab w:val="left" w:pos="1418"/>
          <w:tab w:val="left" w:leader="dot" w:pos="9498"/>
        </w:tabs>
        <w:spacing w:line="336" w:lineRule="auto"/>
        <w:ind w:firstLine="1134"/>
        <w:rPr>
          <w:smallCaps w:val="0"/>
          <w:sz w:val="22"/>
          <w:szCs w:val="22"/>
        </w:rPr>
      </w:pPr>
    </w:p>
    <w:p w:rsidR="004533B9" w:rsidP="527A7EC2" w:rsidRDefault="004533B9" w14:paraId="64B11631" w14:textId="7B04681A" w14:noSpellErr="1">
      <w:pPr>
        <w:tabs>
          <w:tab w:val="left" w:pos="993"/>
          <w:tab w:val="left" w:pos="1418"/>
          <w:tab w:val="left" w:leader="dot" w:pos="9498"/>
        </w:tabs>
        <w:spacing w:line="336" w:lineRule="auto"/>
        <w:ind w:firstLine="1134"/>
        <w:rPr>
          <w:caps w:val="0"/>
          <w:smallCaps w:val="0"/>
          <w:sz w:val="22"/>
          <w:szCs w:val="22"/>
          <w:lang w:val="es-ES"/>
        </w:rPr>
      </w:pPr>
      <w:r w:rsidRPr="527A7EC2" w:rsidR="004533B9">
        <w:rPr>
          <w:caps w:val="0"/>
          <w:smallCaps w:val="0"/>
          <w:sz w:val="22"/>
          <w:szCs w:val="22"/>
          <w:lang w:val="es-ES"/>
        </w:rPr>
        <w:t>Ademais</w:t>
      </w:r>
      <w:r w:rsidRPr="527A7EC2" w:rsidR="00366397">
        <w:rPr>
          <w:caps w:val="0"/>
          <w:smallCaps w:val="0"/>
          <w:sz w:val="22"/>
          <w:szCs w:val="22"/>
          <w:lang w:val="es-ES"/>
        </w:rPr>
        <w:t>,</w:t>
      </w:r>
      <w:r w:rsidRPr="527A7EC2" w:rsidR="004533B9">
        <w:rPr>
          <w:caps w:val="0"/>
          <w:smallCaps w:val="0"/>
          <w:sz w:val="22"/>
          <w:szCs w:val="22"/>
          <w:lang w:val="es-ES"/>
        </w:rPr>
        <w:t xml:space="preserve"> </w:t>
      </w:r>
      <w:r w:rsidRPr="527A7EC2" w:rsidR="00366397">
        <w:rPr>
          <w:caps w:val="0"/>
          <w:smallCaps w:val="0"/>
          <w:sz w:val="22"/>
          <w:szCs w:val="22"/>
          <w:lang w:val="es-ES"/>
        </w:rPr>
        <w:t>para</w:t>
      </w:r>
      <w:r w:rsidRPr="527A7EC2" w:rsidR="004533B9">
        <w:rPr>
          <w:caps w:val="0"/>
          <w:smallCaps w:val="0"/>
          <w:sz w:val="22"/>
          <w:szCs w:val="22"/>
          <w:lang w:val="es-ES"/>
        </w:rPr>
        <w:t xml:space="preserve"> </w:t>
      </w:r>
      <w:r w:rsidRPr="527A7EC2" w:rsidR="00366397">
        <w:rPr>
          <w:caps w:val="0"/>
          <w:smallCaps w:val="0"/>
          <w:sz w:val="22"/>
          <w:szCs w:val="22"/>
          <w:lang w:val="es-ES"/>
        </w:rPr>
        <w:t xml:space="preserve">estabelecer</w:t>
      </w:r>
      <w:r w:rsidRPr="527A7EC2" w:rsidR="004533B9">
        <w:rPr>
          <w:caps w:val="0"/>
          <w:smallCaps w:val="0"/>
          <w:sz w:val="22"/>
          <w:szCs w:val="22"/>
          <w:lang w:val="es-ES"/>
        </w:rPr>
        <w:t xml:space="preserve">o intercâmbio de informação de forma automática, o Acordo</w:t>
      </w:r>
      <w:r w:rsidRPr="527A7EC2" w:rsidR="00366397">
        <w:rPr>
          <w:caps w:val="0"/>
          <w:smallCaps w:val="0"/>
          <w:sz w:val="22"/>
          <w:szCs w:val="22"/>
          <w:lang w:val="es-ES"/>
        </w:rPr>
        <w:t xml:space="preserve">impõe que</w:t>
      </w:r>
      <w:r w:rsidRPr="527A7EC2" w:rsidR="004533B9">
        <w:rPr>
          <w:caps w:val="0"/>
          <w:smallCaps w:val="0"/>
          <w:sz w:val="22"/>
          <w:szCs w:val="22"/>
          <w:lang w:val="es-ES"/>
        </w:rPr>
        <w:t xml:space="preserve">todas as normas</w:t>
      </w:r>
      <w:r w:rsidRPr="527A7EC2" w:rsidR="00366397">
        <w:rPr>
          <w:caps w:val="0"/>
          <w:smallCaps w:val="0"/>
          <w:sz w:val="22"/>
          <w:szCs w:val="22"/>
          <w:lang w:val="es-ES"/>
        </w:rPr>
        <w:t>jurídicas</w:t>
      </w:r>
      <w:r w:rsidRPr="527A7EC2" w:rsidR="004533B9">
        <w:rPr>
          <w:caps w:val="0"/>
          <w:smallCaps w:val="0"/>
          <w:sz w:val="22"/>
          <w:szCs w:val="22"/>
          <w:lang w:val="es-ES"/>
        </w:rPr>
        <w:t xml:space="preserve">necessárias</w:t>
      </w:r>
      <w:r w:rsidRPr="527A7EC2" w:rsidR="00366397">
        <w:rPr>
          <w:caps w:val="0"/>
          <w:smallCaps w:val="0"/>
          <w:sz w:val="22"/>
          <w:szCs w:val="22"/>
          <w:lang w:val="es-ES"/>
        </w:rPr>
        <w:t>a dito intercâmbio estejam</w:t>
      </w:r>
      <w:r w:rsidRPr="527A7EC2" w:rsidR="004533B9">
        <w:rPr>
          <w:caps w:val="0"/>
          <w:smallCaps w:val="0"/>
          <w:sz w:val="22"/>
          <w:szCs w:val="22"/>
          <w:lang w:val="es-ES"/>
        </w:rPr>
        <w:t xml:space="preserve">vigentes em ambos países</w:t>
      </w:r>
      <w:r w:rsidRPr="527A7EC2" w:rsidR="00366397">
        <w:rPr>
          <w:caps w:val="0"/>
          <w:smallCaps w:val="0"/>
          <w:sz w:val="22"/>
          <w:szCs w:val="22"/>
          <w:lang w:val="es-ES"/>
        </w:rPr>
        <w:t xml:space="preserve">segundo os padrões da OCDE</w:t>
      </w:r>
      <w:r w:rsidRPr="527A7EC2" w:rsidR="004533B9">
        <w:rPr>
          <w:caps w:val="0"/>
          <w:smallCaps w:val="0"/>
          <w:sz w:val="22"/>
          <w:szCs w:val="22"/>
          <w:lang w:val="es-ES"/>
        </w:rPr>
        <w:t xml:space="preserve">, assim como que tal intercâmbio de informação não</w:t>
      </w:r>
      <w:r w:rsidRPr="527A7EC2" w:rsidR="00AB013D">
        <w:rPr>
          <w:caps w:val="0"/>
          <w:smallCaps w:val="0"/>
          <w:sz w:val="22"/>
          <w:szCs w:val="22"/>
          <w:lang w:val="es-ES"/>
        </w:rPr>
        <w:t>hiera</w:t>
      </w:r>
      <w:r w:rsidRPr="527A7EC2" w:rsidR="004533B9">
        <w:rPr>
          <w:caps w:val="0"/>
          <w:smallCaps w:val="0"/>
          <w:sz w:val="22"/>
          <w:szCs w:val="22"/>
          <w:lang w:val="es-ES"/>
        </w:rPr>
        <w:t xml:space="preserve"> derechos garantizados a los ciudadanos de los respectivos países.</w:t>
      </w:r>
    </w:p>
    <w:p w:rsidR="00AB013D" w:rsidP="001E5A7B" w:rsidRDefault="00AB013D" w14:paraId="5DDA1B39" w14:textId="77777777">
      <w:pPr>
        <w:tabs>
          <w:tab w:val="left" w:pos="993"/>
          <w:tab w:val="left" w:pos="1418"/>
          <w:tab w:val="left" w:leader="dot" w:pos="9498"/>
        </w:tabs>
        <w:spacing w:line="336" w:lineRule="auto"/>
        <w:ind w:firstLine="1134"/>
        <w:rPr>
          <w:smallCaps w:val="0"/>
          <w:sz w:val="22"/>
          <w:szCs w:val="22"/>
        </w:rPr>
      </w:pPr>
    </w:p>
    <w:p w:rsidR="00AB013D" w:rsidP="001E5A7B" w:rsidRDefault="00AB013D" w14:paraId="13535245" w14:textId="0F245DE3">
      <w:pPr>
        <w:tabs>
          <w:tab w:val="left" w:pos="993"/>
          <w:tab w:val="left" w:pos="1418"/>
          <w:tab w:val="left" w:leader="dot" w:pos="9498"/>
        </w:tabs>
        <w:spacing w:line="336" w:lineRule="auto"/>
        <w:ind w:firstLine="1134"/>
        <w:rPr>
          <w:smallCaps w:val="0"/>
          <w:sz w:val="22"/>
          <w:szCs w:val="22"/>
        </w:rPr>
      </w:pPr>
      <w:r w:rsidRPr="00AB013D">
        <w:rPr>
          <w:smallCaps w:val="0"/>
          <w:sz w:val="22"/>
          <w:szCs w:val="22"/>
        </w:rPr>
        <w:t>En resumen, puest</w:t>
      </w:r>
      <w:r>
        <w:rPr>
          <w:smallCaps w:val="0"/>
          <w:sz w:val="22"/>
          <w:szCs w:val="22"/>
        </w:rPr>
        <w:t>as</w:t>
      </w:r>
      <w:r w:rsidRPr="00AB013D">
        <w:rPr>
          <w:smallCaps w:val="0"/>
          <w:sz w:val="22"/>
          <w:szCs w:val="22"/>
        </w:rPr>
        <w:t xml:space="preserve"> aparte las declaraciones de contenido político, encontramos méritos y deméritos en el </w:t>
      </w:r>
      <w:r>
        <w:rPr>
          <w:smallCaps w:val="0"/>
          <w:sz w:val="22"/>
          <w:szCs w:val="22"/>
        </w:rPr>
        <w:t>A</w:t>
      </w:r>
      <w:r w:rsidRPr="00AB013D">
        <w:rPr>
          <w:smallCaps w:val="0"/>
          <w:sz w:val="22"/>
          <w:szCs w:val="22"/>
        </w:rPr>
        <w:t xml:space="preserve">cuerdo. Com respeito a seus méritos, se destacam o desenvolvimento de uma</w:t>
      </w:r>
      <w:r>
        <w:rPr>
          <w:smallCaps w:val="0"/>
          <w:sz w:val="22"/>
          <w:szCs w:val="22"/>
        </w:rPr>
        <w:t>regulamentação de os procedimentos de intercâmbio de informações próximo ao</w:t>
      </w:r>
      <w:r w:rsidRPr="00AB013D">
        <w:rPr>
          <w:smallCaps w:val="0"/>
          <w:sz w:val="22"/>
          <w:szCs w:val="22"/>
        </w:rPr>
        <w:t xml:space="preserve">FATCA,</w:t>
      </w:r>
      <w:r>
        <w:rPr>
          <w:smallCaps w:val="0"/>
          <w:sz w:val="22"/>
          <w:szCs w:val="22"/>
        </w:rPr>
        <w:t>suprindo a fraqueza das disposições abertas d</w:t>
      </w:r>
      <w:r w:rsidRPr="00AB013D">
        <w:rPr>
          <w:smallCaps w:val="0"/>
          <w:sz w:val="22"/>
          <w:szCs w:val="22"/>
        </w:rPr>
        <w:t>o artigo 6 de</w:t>
      </w:r>
      <w:r>
        <w:rPr>
          <w:smallCaps w:val="0"/>
          <w:sz w:val="22"/>
          <w:szCs w:val="22"/>
        </w:rPr>
        <w:t>l</w:t>
      </w:r>
      <w:r w:rsidRPr="00AB013D">
        <w:rPr>
          <w:smallCaps w:val="0"/>
          <w:sz w:val="22"/>
          <w:szCs w:val="22"/>
        </w:rPr>
        <w:t xml:space="preserve">CMAATM. Agora, com respeito a</w:t>
      </w:r>
      <w:r>
        <w:rPr>
          <w:smallCaps w:val="0"/>
          <w:sz w:val="22"/>
          <w:szCs w:val="22"/>
        </w:rPr>
        <w:t>os deméritos</w:t>
      </w:r>
      <w:r w:rsidRPr="00AB013D">
        <w:rPr>
          <w:smallCaps w:val="0"/>
          <w:sz w:val="22"/>
          <w:szCs w:val="22"/>
        </w:rPr>
        <w:t xml:space="preserve">, </w:t>
      </w:r>
      <w:r>
        <w:rPr>
          <w:smallCaps w:val="0"/>
          <w:sz w:val="22"/>
          <w:szCs w:val="22"/>
        </w:rPr>
        <w:t>nos reportamos a los intentos de</w:t>
      </w:r>
      <w:r w:rsidRPr="00AB013D">
        <w:rPr>
          <w:smallCaps w:val="0"/>
          <w:sz w:val="22"/>
          <w:szCs w:val="22"/>
        </w:rPr>
        <w:t xml:space="preserve">atribuir uma força normativa e vinculante a um documento que</w:t>
      </w:r>
      <w:r>
        <w:rPr>
          <w:smallCaps w:val="0"/>
          <w:sz w:val="22"/>
          <w:szCs w:val="22"/>
        </w:rPr>
        <w:t xml:space="preserve">tecnicamente não detém ditas</w:t>
      </w:r>
      <w:r w:rsidRPr="00AB013D">
        <w:rPr>
          <w:smallCaps w:val="0"/>
          <w:sz w:val="22"/>
          <w:szCs w:val="22"/>
        </w:rPr>
        <w:t>características</w:t>
      </w:r>
      <w:r>
        <w:rPr>
          <w:smallCaps w:val="0"/>
          <w:sz w:val="22"/>
          <w:szCs w:val="22"/>
        </w:rPr>
        <w:t>.</w:t>
      </w:r>
    </w:p>
    <w:p w:rsidR="00AB013D" w:rsidP="001E5A7B" w:rsidRDefault="00AB013D" w14:paraId="0ECA761F" w14:textId="77777777">
      <w:pPr>
        <w:tabs>
          <w:tab w:val="left" w:pos="993"/>
          <w:tab w:val="left" w:pos="1418"/>
          <w:tab w:val="left" w:leader="dot" w:pos="9498"/>
        </w:tabs>
        <w:spacing w:line="336" w:lineRule="auto"/>
        <w:ind w:firstLine="1134"/>
        <w:rPr>
          <w:smallCaps w:val="0"/>
          <w:sz w:val="22"/>
          <w:szCs w:val="22"/>
        </w:rPr>
      </w:pPr>
    </w:p>
    <w:p w:rsidRPr="004533B9" w:rsidR="00AB013D" w:rsidP="527A7EC2" w:rsidRDefault="00AB013D" w14:paraId="08222967" w14:textId="73133F09" w14:noSpellErr="1">
      <w:pPr>
        <w:tabs>
          <w:tab w:val="left" w:pos="993"/>
          <w:tab w:val="left" w:pos="1418"/>
          <w:tab w:val="left" w:leader="dot" w:pos="9498"/>
        </w:tabs>
        <w:spacing w:line="336" w:lineRule="auto"/>
        <w:ind w:firstLine="1134"/>
        <w:rPr>
          <w:caps w:val="0"/>
          <w:smallCaps w:val="0"/>
          <w:sz w:val="22"/>
          <w:szCs w:val="22"/>
          <w:lang w:val="es-ES"/>
        </w:rPr>
      </w:pPr>
      <w:r w:rsidRPr="527A7EC2" w:rsidR="00AB013D">
        <w:rPr>
          <w:caps w:val="0"/>
          <w:smallCaps w:val="0"/>
          <w:sz w:val="22"/>
          <w:szCs w:val="22"/>
          <w:lang w:val="es-ES"/>
        </w:rPr>
        <w:t xml:space="preserve">A aplicação efetiva</w:t>
      </w:r>
      <w:r w:rsidRPr="527A7EC2" w:rsidR="00AB013D">
        <w:rPr>
          <w:caps w:val="0"/>
          <w:smallCaps w:val="0"/>
          <w:sz w:val="22"/>
          <w:szCs w:val="22"/>
          <w:lang w:val="es-ES"/>
        </w:rPr>
        <w:t xml:space="preserve">de las disposiciones del </w:t>
      </w:r>
      <w:r w:rsidRPr="527A7EC2" w:rsidR="00AB013D">
        <w:rPr>
          <w:caps w:val="0"/>
          <w:smallCaps w:val="0"/>
          <w:sz w:val="22"/>
          <w:szCs w:val="22"/>
          <w:lang w:val="es-ES"/>
        </w:rPr>
        <w:t>Acordo</w:t>
      </w:r>
      <w:r w:rsidRPr="527A7EC2" w:rsidR="00AB013D">
        <w:rPr>
          <w:caps w:val="0"/>
          <w:smallCaps w:val="0"/>
          <w:sz w:val="22"/>
          <w:szCs w:val="22"/>
          <w:lang w:val="es-ES"/>
        </w:rPr>
        <w:t>,</w:t>
      </w:r>
      <w:r w:rsidRPr="527A7EC2" w:rsidR="00AB013D">
        <w:rPr>
          <w:caps w:val="0"/>
          <w:smallCaps w:val="0"/>
          <w:sz w:val="22"/>
          <w:szCs w:val="22"/>
          <w:lang w:val="es-ES"/>
        </w:rPr>
        <w:t xml:space="preserve">depende de uma série de condições nacionais e internacionais de</w:t>
      </w:r>
      <w:r w:rsidRPr="527A7EC2" w:rsidR="00AB013D">
        <w:rPr>
          <w:caps w:val="0"/>
          <w:smallCaps w:val="0"/>
          <w:sz w:val="22"/>
          <w:szCs w:val="22"/>
          <w:lang w:val="es-ES"/>
        </w:rPr>
        <w:t xml:space="preserve">gestão muito delicada; sendo certo</w:t>
      </w:r>
      <w:r w:rsidRPr="527A7EC2" w:rsidR="00AB013D">
        <w:rPr>
          <w:caps w:val="0"/>
          <w:smallCaps w:val="0"/>
          <w:sz w:val="22"/>
          <w:szCs w:val="22"/>
          <w:lang w:val="es-ES"/>
        </w:rPr>
        <w:t>que</w:t>
      </w:r>
      <w:r w:rsidRPr="527A7EC2" w:rsidR="00AB013D">
        <w:rPr>
          <w:caps w:val="0"/>
          <w:smallCaps w:val="0"/>
          <w:sz w:val="22"/>
          <w:szCs w:val="22"/>
          <w:lang w:val="es-ES"/>
        </w:rPr>
        <w:t xml:space="preserve">por a estrutura utilizada, a</w:t>
      </w:r>
      <w:r w:rsidRPr="527A7EC2" w:rsidR="00AB013D">
        <w:rPr>
          <w:caps w:val="0"/>
          <w:smallCaps w:val="0"/>
          <w:sz w:val="22"/>
          <w:szCs w:val="22"/>
          <w:lang w:val="es-ES"/>
        </w:rPr>
        <w:t>escusa</w:t>
      </w:r>
      <w:r w:rsidRPr="527A7EC2" w:rsidR="00AB013D">
        <w:rPr>
          <w:caps w:val="0"/>
          <w:smallCaps w:val="0"/>
          <w:sz w:val="22"/>
          <w:szCs w:val="22"/>
          <w:lang w:val="es-ES"/>
        </w:rPr>
        <w:t xml:space="preserve">de manter os compromissos não gera nenhuma sanção ao Estado faltoso. P</w:t>
      </w:r>
      <w:r w:rsidRPr="527A7EC2" w:rsidR="00AB013D">
        <w:rPr>
          <w:caps w:val="0"/>
          <w:smallCaps w:val="0"/>
          <w:sz w:val="22"/>
          <w:szCs w:val="22"/>
          <w:lang w:val="es-ES"/>
        </w:rPr>
        <w:t xml:space="preserve">portanto, estabelecer prazos para a operação total dos instrumentos criados</w:t>
      </w:r>
      <w:r w:rsidRPr="527A7EC2" w:rsidR="00AB013D">
        <w:rPr>
          <w:caps w:val="0"/>
          <w:smallCaps w:val="0"/>
          <w:sz w:val="22"/>
          <w:szCs w:val="22"/>
          <w:lang w:val="es-ES"/>
        </w:rPr>
        <w:t xml:space="preserve">que oscilam entre os 24 e 36 meses</w:t>
      </w:r>
      <w:r w:rsidRPr="527A7EC2" w:rsidR="00AB013D">
        <w:rPr>
          <w:caps w:val="0"/>
          <w:smallCaps w:val="0"/>
          <w:sz w:val="22"/>
          <w:szCs w:val="22"/>
          <w:lang w:val="es-ES"/>
        </w:rPr>
        <w:t>(</w:t>
      </w:r>
      <w:r w:rsidRPr="527A7EC2" w:rsidR="00AB013D">
        <w:rPr>
          <w:caps w:val="0"/>
          <w:smallCaps w:val="0"/>
          <w:sz w:val="22"/>
          <w:szCs w:val="22"/>
          <w:lang w:val="es-ES"/>
        </w:rPr>
        <w:t xml:space="preserve">o que</w:t>
      </w:r>
      <w:r w:rsidRPr="527A7EC2" w:rsidR="00AB013D">
        <w:rPr>
          <w:caps w:val="0"/>
          <w:smallCaps w:val="0"/>
          <w:sz w:val="22"/>
          <w:szCs w:val="22"/>
          <w:lang w:val="es-ES"/>
        </w:rPr>
        <w:t xml:space="preserve">não se conseguiu</w:t>
      </w:r>
      <w:r w:rsidRPr="527A7EC2" w:rsidR="00AB013D">
        <w:rPr>
          <w:caps w:val="0"/>
          <w:smallCaps w:val="0"/>
          <w:sz w:val="22"/>
          <w:szCs w:val="22"/>
          <w:lang w:val="es-ES"/>
        </w:rPr>
        <w:t>nem em a</w:t>
      </w:r>
      <w:r w:rsidRPr="527A7EC2" w:rsidR="00AB013D">
        <w:rPr>
          <w:caps w:val="0"/>
          <w:smallCaps w:val="0"/>
          <w:sz w:val="22"/>
          <w:szCs w:val="22"/>
          <w:lang w:val="es-ES"/>
        </w:rPr>
        <w:t xml:space="preserve"> UE</w:t>
      </w:r>
      <w:r w:rsidRPr="527A7EC2" w:rsidR="00AB013D">
        <w:rPr>
          <w:caps w:val="0"/>
          <w:smallCaps w:val="0"/>
          <w:sz w:val="22"/>
          <w:szCs w:val="22"/>
          <w:lang w:val="es-ES"/>
        </w:rPr>
        <w:t xml:space="preserve">, ni en el </w:t>
      </w:r>
      <w:r w:rsidRPr="527A7EC2" w:rsidR="00AB013D">
        <w:rPr>
          <w:caps w:val="0"/>
          <w:smallCaps w:val="0"/>
          <w:sz w:val="22"/>
          <w:szCs w:val="22"/>
          <w:lang w:val="es-ES"/>
        </w:rPr>
        <w:t>FATCA) é</w:t>
      </w:r>
      <w:r w:rsidRPr="527A7EC2" w:rsidR="00AB013D">
        <w:rPr>
          <w:caps w:val="0"/>
          <w:smallCaps w:val="0"/>
          <w:sz w:val="22"/>
          <w:szCs w:val="22"/>
          <w:lang w:val="es-ES"/>
        </w:rPr>
        <w:t>,</w:t>
      </w:r>
      <w:r w:rsidRPr="527A7EC2" w:rsidR="00AB013D">
        <w:rPr>
          <w:caps w:val="0"/>
          <w:smallCaps w:val="0"/>
          <w:sz w:val="22"/>
          <w:szCs w:val="22"/>
          <w:lang w:val="es-ES"/>
        </w:rPr>
        <w:t xml:space="preserve">pelo menos</w:t>
      </w:r>
      <w:r w:rsidRPr="527A7EC2" w:rsidR="00AB013D">
        <w:rPr>
          <w:caps w:val="0"/>
          <w:smallCaps w:val="0"/>
          <w:sz w:val="22"/>
          <w:szCs w:val="22"/>
          <w:lang w:val="es-ES"/>
        </w:rPr>
        <w:t>,</w:t>
      </w:r>
      <w:r w:rsidRPr="527A7EC2" w:rsidR="00AB013D">
        <w:rPr>
          <w:caps w:val="0"/>
          <w:smallCaps w:val="0"/>
          <w:sz w:val="22"/>
          <w:szCs w:val="22"/>
          <w:lang w:val="es-ES"/>
        </w:rPr>
        <w:t xml:space="preserve"> un</w:t>
      </w:r>
      <w:r w:rsidRPr="527A7EC2" w:rsidR="00AB013D">
        <w:rPr>
          <w:caps w:val="0"/>
          <w:smallCaps w:val="0"/>
          <w:sz w:val="22"/>
          <w:szCs w:val="22"/>
          <w:lang w:val="es-ES"/>
        </w:rPr>
        <w:t xml:space="preserve"> plan ambicioso.</w:t>
      </w:r>
    </w:p>
    <w:p w:rsidR="001E5A7B" w:rsidP="001E5A7B" w:rsidRDefault="001E5A7B" w14:paraId="4049F21E" w14:textId="77777777">
      <w:pPr>
        <w:tabs>
          <w:tab w:val="left" w:pos="993"/>
          <w:tab w:val="left" w:pos="1418"/>
          <w:tab w:val="left" w:leader="dot" w:pos="9498"/>
        </w:tabs>
        <w:spacing w:line="336" w:lineRule="auto"/>
        <w:ind w:firstLine="1134"/>
        <w:rPr>
          <w:smallCaps w:val="0"/>
          <w:color w:val="FF0000"/>
          <w:sz w:val="22"/>
          <w:szCs w:val="22"/>
          <w:lang w:val="pt-BR"/>
        </w:rPr>
      </w:pPr>
    </w:p>
    <w:p w:rsidR="001D36FB" w:rsidP="00212987" w:rsidRDefault="001D36FB" w14:paraId="3E9D1B23" w14:textId="77777777">
      <w:pPr>
        <w:tabs>
          <w:tab w:val="left" w:pos="993"/>
          <w:tab w:val="left" w:pos="1418"/>
          <w:tab w:val="left" w:leader="dot" w:pos="9498"/>
        </w:tabs>
        <w:spacing w:line="336" w:lineRule="auto"/>
        <w:ind w:firstLine="1134"/>
        <w:rPr>
          <w:smallCaps w:val="0"/>
          <w:color w:val="FF0000"/>
          <w:sz w:val="22"/>
          <w:szCs w:val="22"/>
          <w:lang w:val="pt-BR"/>
        </w:rPr>
      </w:pPr>
      <w:bookmarkStart w:name="_GoBack" w:id="13"/>
      <w:bookmarkEnd w:id="13"/>
    </w:p>
    <w:p w:rsidR="001D36FB" w:rsidP="00212987" w:rsidRDefault="001D36FB" w14:paraId="2AFD43B3" w14:textId="01328F42">
      <w:pPr>
        <w:tabs>
          <w:tab w:val="left" w:pos="993"/>
          <w:tab w:val="left" w:pos="1418"/>
          <w:tab w:val="left" w:leader="dot" w:pos="9498"/>
        </w:tabs>
        <w:spacing w:line="336" w:lineRule="auto"/>
        <w:ind w:firstLine="1134"/>
        <w:rPr>
          <w:smallCaps w:val="0"/>
          <w:color w:val="FF0000"/>
          <w:sz w:val="22"/>
          <w:szCs w:val="22"/>
          <w:lang w:val="pt-BR"/>
        </w:rPr>
      </w:pPr>
    </w:p>
    <w:p w:rsidR="004D09E9" w:rsidP="00212987" w:rsidRDefault="004D09E9" w14:paraId="5EDF3DA1" w14:textId="77777777">
      <w:pPr>
        <w:tabs>
          <w:tab w:val="left" w:pos="993"/>
          <w:tab w:val="left" w:pos="1418"/>
          <w:tab w:val="left" w:leader="dot" w:pos="9498"/>
        </w:tabs>
        <w:spacing w:line="336" w:lineRule="auto"/>
        <w:ind w:firstLine="1134"/>
        <w:rPr>
          <w:smallCaps w:val="0"/>
          <w:color w:val="FF0000"/>
          <w:sz w:val="22"/>
          <w:szCs w:val="22"/>
          <w:lang w:val="pt-BR"/>
        </w:rPr>
      </w:pPr>
    </w:p>
    <w:p w:rsidR="004D09E9" w:rsidP="00212987" w:rsidRDefault="004D09E9" w14:paraId="49ED85E5" w14:textId="186E6B75">
      <w:pPr>
        <w:tabs>
          <w:tab w:val="left" w:pos="993"/>
          <w:tab w:val="left" w:pos="1418"/>
          <w:tab w:val="left" w:leader="dot" w:pos="9498"/>
        </w:tabs>
        <w:spacing w:line="336" w:lineRule="auto"/>
        <w:ind w:firstLine="1134"/>
        <w:rPr>
          <w:smallCaps w:val="0"/>
          <w:color w:val="FF0000"/>
          <w:sz w:val="22"/>
          <w:szCs w:val="22"/>
          <w:lang w:val="pt-BR"/>
        </w:rPr>
      </w:pPr>
      <w:r>
        <w:rPr>
          <w:smallCaps w:val="0"/>
          <w:color w:val="FF0000"/>
          <w:sz w:val="22"/>
          <w:szCs w:val="22"/>
          <w:lang w:val="pt-BR"/>
        </w:rPr>
        <w:t>A efetiva aplicação das políticas de intercâmbio automático de informações previstas regulamentadas no documento, dependem de uma série de condições internas e internacionais de difícil coordenação; assim sendo, estabelecer prazos que variou entre 24 e 36 meses para o total funcionamento dos instrumentos criados (o que não foi conseguido nem pela UE nem pelo FATCA) é, no mínimo, um plano ambicioso.</w:t>
      </w:r>
    </w:p>
    <w:p w:rsidR="004D09E9" w:rsidP="00212987" w:rsidRDefault="004D09E9" w14:paraId="5F1D2146" w14:textId="77777777">
      <w:pPr>
        <w:tabs>
          <w:tab w:val="left" w:pos="993"/>
          <w:tab w:val="left" w:pos="1418"/>
          <w:tab w:val="left" w:leader="dot" w:pos="9498"/>
        </w:tabs>
        <w:spacing w:line="336" w:lineRule="auto"/>
        <w:ind w:firstLine="1134"/>
        <w:rPr>
          <w:smallCaps w:val="0"/>
          <w:color w:val="FF0000"/>
          <w:sz w:val="22"/>
          <w:szCs w:val="22"/>
          <w:lang w:val="pt-BR"/>
        </w:rPr>
      </w:pPr>
    </w:p>
    <w:p w:rsidR="004D09E9" w:rsidP="00212987" w:rsidRDefault="004D09E9" w14:paraId="7B9255FD" w14:textId="2C59AED0">
      <w:pPr>
        <w:tabs>
          <w:tab w:val="left" w:pos="993"/>
          <w:tab w:val="left" w:pos="1418"/>
          <w:tab w:val="left" w:leader="dot" w:pos="9498"/>
        </w:tabs>
        <w:spacing w:line="336" w:lineRule="auto"/>
        <w:ind w:firstLine="1134"/>
        <w:rPr>
          <w:smallCaps w:val="0"/>
          <w:color w:val="FF0000"/>
          <w:sz w:val="22"/>
          <w:szCs w:val="22"/>
          <w:lang w:val="pt-BR"/>
        </w:rPr>
      </w:pPr>
      <w:r>
        <w:rPr>
          <w:smallCaps w:val="0"/>
          <w:color w:val="FF0000"/>
          <w:sz w:val="22"/>
          <w:szCs w:val="22"/>
          <w:lang w:val="pt-BR"/>
        </w:rPr>
        <w:t>Além do mais, voltando ao aspecto central desta tese, devemos consignar que estariam fora destas disposições, por não serem partes signatárias ou por não terem ou</w:t>
      </w:r>
      <w:r w:rsidR="008D6A83">
        <w:rPr>
          <w:smallCaps w:val="0"/>
          <w:color w:val="FF0000"/>
          <w:sz w:val="22"/>
          <w:szCs w:val="22"/>
          <w:lang w:val="pt-BR"/>
        </w:rPr>
        <w:t xml:space="preserve">CMAATM,</w:t>
      </w:r>
      <w:r w:rsidR="00D97572">
        <w:rPr>
          <w:smallCaps w:val="0"/>
          <w:color w:val="FF0000"/>
          <w:sz w:val="22"/>
          <w:szCs w:val="22"/>
          <w:lang w:val="pt-BR"/>
        </w:rPr>
        <w:t>29</w:t>
      </w:r>
      <w:r w:rsidR="008D6A83">
        <w:rPr>
          <w:smallCaps w:val="0"/>
          <w:color w:val="FF0000"/>
          <w:sz w:val="22"/>
          <w:szCs w:val="22"/>
          <w:lang w:val="pt-BR"/>
        </w:rPr>
        <w:t xml:space="preserve"> dos </w:t>
      </w:r>
      <w:r w:rsidR="00D97572">
        <w:rPr>
          <w:smallCaps w:val="0"/>
          <w:color w:val="FF0000"/>
          <w:sz w:val="22"/>
          <w:szCs w:val="22"/>
          <w:lang w:val="pt-BR"/>
        </w:rPr>
        <w:t>35</w:t>
      </w:r>
      <w:r w:rsidR="008D6A83">
        <w:rPr>
          <w:smallCaps w:val="0"/>
          <w:color w:val="FF0000"/>
          <w:sz w:val="22"/>
          <w:szCs w:val="22"/>
          <w:lang w:val="pt-BR"/>
        </w:rPr>
        <w:t xml:space="preserve">Centros Offshore</w:t>
      </w:r>
      <w:r w:rsidR="00D97572">
        <w:rPr>
          <w:smallCaps w:val="0"/>
          <w:color w:val="FF0000"/>
          <w:sz w:val="22"/>
          <w:szCs w:val="22"/>
          <w:lang w:val="pt-BR"/>
        </w:rPr>
        <w:t>investigados nesta tese</w:t>
      </w:r>
      <w:r w:rsidR="00D97572">
        <w:rPr>
          <w:rStyle w:val="FootnoteReference"/>
          <w:smallCaps w:val="0"/>
          <w:color w:val="FF0000"/>
          <w:sz w:val="22"/>
          <w:szCs w:val="22"/>
          <w:lang w:val="pt-BR"/>
        </w:rPr>
        <w:t xml:space="preserve"> </w:t>
      </w:r>
      <w:r w:rsidR="008D6A83">
        <w:rPr>
          <w:rStyle w:val="FootnoteReference"/>
          <w:smallCaps w:val="0"/>
          <w:color w:val="FF0000"/>
          <w:sz w:val="22"/>
          <w:szCs w:val="22"/>
          <w:lang w:val="pt-BR"/>
        </w:rPr>
        <w:footnoteReference w:id="89"/>
      </w:r>
      <w:r w:rsidR="008D6A83">
        <w:rPr>
          <w:smallCaps w:val="0"/>
          <w:color w:val="FF0000"/>
          <w:sz w:val="22"/>
          <w:szCs w:val="22"/>
          <w:lang w:val="pt-BR"/>
        </w:rPr>
        <w:t>.</w:t>
      </w:r>
    </w:p>
    <w:p w:rsidR="00863BD8" w:rsidP="00212987" w:rsidRDefault="00863BD8" w14:paraId="7C06CE23" w14:textId="77777777">
      <w:pPr>
        <w:tabs>
          <w:tab w:val="left" w:pos="993"/>
          <w:tab w:val="left" w:pos="1418"/>
          <w:tab w:val="left" w:leader="dot" w:pos="9498"/>
        </w:tabs>
        <w:spacing w:line="336" w:lineRule="auto"/>
        <w:ind w:firstLine="1134"/>
        <w:rPr>
          <w:smallCaps w:val="0"/>
          <w:color w:val="FF0000"/>
          <w:sz w:val="22"/>
          <w:szCs w:val="22"/>
          <w:lang w:val="pt-BR"/>
        </w:rPr>
      </w:pPr>
    </w:p>
    <w:p w:rsidR="00863BD8" w:rsidP="00212987" w:rsidRDefault="00863BD8" w14:paraId="2C1F1418" w14:textId="77777777">
      <w:pPr>
        <w:tabs>
          <w:tab w:val="left" w:pos="993"/>
          <w:tab w:val="left" w:pos="1418"/>
          <w:tab w:val="left" w:leader="dot" w:pos="9498"/>
        </w:tabs>
        <w:spacing w:line="336" w:lineRule="auto"/>
        <w:ind w:firstLine="1134"/>
        <w:rPr>
          <w:smallCaps w:val="0"/>
          <w:color w:val="FF0000"/>
          <w:sz w:val="22"/>
          <w:szCs w:val="22"/>
          <w:lang w:val="pt-BR"/>
        </w:rPr>
      </w:pPr>
    </w:p>
    <w:p w:rsidRPr="000554E4" w:rsidR="00D64F10" w:rsidP="00212987" w:rsidRDefault="00D64F10" w14:paraId="6A7D54C2" w14:textId="5D210596">
      <w:pPr>
        <w:tabs>
          <w:tab w:val="left" w:pos="993"/>
          <w:tab w:val="left" w:pos="1418"/>
          <w:tab w:val="left" w:leader="dot" w:pos="9498"/>
        </w:tabs>
        <w:spacing w:line="336" w:lineRule="auto"/>
        <w:ind w:firstLine="1134"/>
        <w:rPr>
          <w:sz w:val="22"/>
          <w:szCs w:val="22"/>
        </w:rPr>
      </w:pPr>
    </w:p>
    <w:sectPr w:rsidRPr="000554E4" w:rsidR="00D64F10" w:rsidSect="001363E6">
      <w:headerReference w:type="even" r:id="rId10"/>
      <w:headerReference w:type="default" r:id="rId11"/>
      <w:footnotePr>
        <w:numStart w:val="740"/>
      </w:footnotePr>
      <w:pgSz w:w="11900" w:h="16840" w:orient="portrait"/>
      <w:pgMar w:top="1440" w:right="1800" w:bottom="1440" w:left="1800" w:header="708" w:footer="708" w:gutter="0"/>
      <w:pgNumType w:start="395"/>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rsidR="00366397" w:rsidP="00DC5433" w:rsidRDefault="00366397" w14:paraId="77877940" w14:textId="77777777">
      <w:pPr>
        <w:spacing w:line="240" w:lineRule="auto"/>
      </w:pPr>
      <w:r>
        <w:separator/>
      </w:r>
    </w:p>
  </w:endnote>
  <w:endnote w:type="continuationSeparator" w:id="0">
    <w:p w:rsidR="00366397" w:rsidP="00DC5433" w:rsidRDefault="00366397" w14:paraId="6F9E64D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MS Mincho">
    <w:altName w:val="ＭＳ 明朝"/>
    <w:charset w:val="80"/>
    <w:family w:val="modern"/>
    <w:pitch w:val="fixed"/>
    <w:sig w:usb0="A00002BF" w:usb1="68C7FCFB" w:usb2="00000010"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rsidR="00366397" w:rsidP="00DC5433" w:rsidRDefault="00366397" w14:paraId="2E77B954" w14:textId="77777777">
      <w:pPr>
        <w:spacing w:line="240" w:lineRule="auto"/>
      </w:pPr>
      <w:r>
        <w:separator/>
      </w:r>
    </w:p>
  </w:footnote>
  <w:footnote w:type="continuationSeparator" w:id="0">
    <w:p w:rsidR="00366397" w:rsidP="00DC5433" w:rsidRDefault="00366397" w14:paraId="1D9C479E" w14:textId="77777777">
      <w:pPr>
        <w:spacing w:line="240" w:lineRule="auto"/>
      </w:pPr>
      <w:r>
        <w:continuationSeparator/>
      </w:r>
    </w:p>
  </w:footnote>
  <w:footnote w:id="1">
    <w:p w:rsidRPr="000554E4" w:rsidR="00366397" w:rsidP="00DC5433" w:rsidRDefault="00366397" w14:paraId="17E77BE6"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Véase Ítem 4.1.</w:t>
      </w:r>
    </w:p>
    <w:p w:rsidRPr="000554E4" w:rsidR="00366397" w:rsidP="00DC5433" w:rsidRDefault="00366397" w14:paraId="2688DFBA" w14:textId="77777777">
      <w:pPr>
        <w:pStyle w:val="FootnoteText"/>
        <w:spacing w:line="276" w:lineRule="auto"/>
        <w:rPr>
          <w:sz w:val="18"/>
          <w:szCs w:val="18"/>
        </w:rPr>
      </w:pPr>
    </w:p>
  </w:footnote>
  <w:footnote w:id="2">
    <w:p w:rsidRPr="000554E4" w:rsidR="00366397" w:rsidRDefault="00366397" w14:paraId="6BFBACBF" w14:textId="77777777">
      <w:pPr>
        <w:pStyle w:val="FootnoteText"/>
        <w:rPr>
          <w:sz w:val="18"/>
          <w:szCs w:val="18"/>
          <w:lang w:val="en-US"/>
        </w:rPr>
      </w:pPr>
      <w:r w:rsidRPr="000554E4">
        <w:rPr>
          <w:rStyle w:val="FootnoteReference"/>
          <w:sz w:val="18"/>
          <w:szCs w:val="18"/>
        </w:rPr>
        <w:footnoteRef/>
      </w:r>
      <w:r w:rsidRPr="000554E4">
        <w:rPr>
          <w:sz w:val="18"/>
          <w:szCs w:val="18"/>
        </w:rPr>
        <w:t xml:space="preserve">Para mais informações acerca do contexto de formação da OECE, veja-se: CRAFTS,</w:t>
      </w:r>
      <w:proofErr w:type="spellStart"/>
      <w:r w:rsidRPr="000554E4">
        <w:rPr>
          <w:sz w:val="18"/>
          <w:szCs w:val="18"/>
        </w:rPr>
        <w:t>N.</w:t>
      </w:r>
      <w:r w:rsidRPr="000554E4">
        <w:rPr>
          <w:b/>
          <w:sz w:val="18"/>
          <w:szCs w:val="18"/>
        </w:rPr>
        <w:t>The</w:t>
      </w:r>
      <w:proofErr w:type="spellEnd"/>
      <w:r w:rsidRPr="000554E4">
        <w:rPr>
          <w:b/>
          <w:sz w:val="18"/>
          <w:szCs w:val="18"/>
        </w:rPr>
        <w:t xml:space="preserve"> Marshall Plan: A </w:t>
      </w:r>
      <w:proofErr w:type="spellStart"/>
      <w:r w:rsidRPr="000554E4">
        <w:rPr>
          <w:b/>
          <w:sz w:val="18"/>
          <w:szCs w:val="18"/>
        </w:rPr>
        <w:t>realidade</w:t>
      </w:r>
      <w:proofErr w:type="spellEnd"/>
      <w:r w:rsidRPr="000554E4">
        <w:rPr>
          <w:b/>
          <w:sz w:val="18"/>
          <w:szCs w:val="18"/>
        </w:rPr>
        <w:t xml:space="preserve"> </w:t>
      </w:r>
      <w:proofErr w:type="spellStart"/>
      <w:r w:rsidRPr="000554E4">
        <w:rPr>
          <w:b/>
          <w:sz w:val="18"/>
          <w:szCs w:val="18"/>
        </w:rPr>
        <w:t>verificar</w:t>
      </w:r>
      <w:proofErr w:type="spellEnd"/>
      <w:r w:rsidRPr="000554E4">
        <w:rPr>
          <w:sz w:val="18"/>
          <w:szCs w:val="18"/>
        </w:rPr>
        <w:t xml:space="preserve">. </w:t>
      </w:r>
      <w:r w:rsidRPr="000554E4">
        <w:rPr>
          <w:sz w:val="18"/>
          <w:szCs w:val="18"/>
          <w:lang w:val="en-US"/>
        </w:rPr>
        <w:t>University of Warwick Working Paper Series, 49, 2011; DE LONG, B</w:t>
      </w:r>
      <w:proofErr w:type="gramStart"/>
      <w:r w:rsidRPr="000554E4">
        <w:rPr>
          <w:sz w:val="18"/>
          <w:szCs w:val="18"/>
          <w:lang w:val="en-US"/>
        </w:rPr>
        <w:t>.&amp;</w:t>
      </w:r>
      <w:proofErr w:type="gramEnd"/>
      <w:r w:rsidRPr="000554E4">
        <w:rPr>
          <w:sz w:val="18"/>
          <w:szCs w:val="18"/>
          <w:lang w:val="en-US"/>
        </w:rPr>
        <w:t xml:space="preserve">EICHENGREEN, B.</w:t>
      </w:r>
      <w:r w:rsidRPr="000554E4">
        <w:rPr>
          <w:b/>
          <w:sz w:val="18"/>
          <w:szCs w:val="18"/>
          <w:lang w:val="en-US"/>
        </w:rPr>
        <w:t>The Marshall Plan: History’s most successful structural adjustment program</w:t>
      </w:r>
      <w:r w:rsidRPr="000554E4">
        <w:rPr>
          <w:sz w:val="18"/>
          <w:szCs w:val="18"/>
          <w:lang w:val="en-US"/>
        </w:rPr>
        <w:t>, 2011; DUIGNAN, P</w:t>
      </w:r>
      <w:proofErr w:type="gramStart"/>
      <w:r w:rsidRPr="000554E4">
        <w:rPr>
          <w:sz w:val="18"/>
          <w:szCs w:val="18"/>
          <w:lang w:val="en-US"/>
        </w:rPr>
        <w:t>.&amp;</w:t>
      </w:r>
      <w:proofErr w:type="gramEnd"/>
      <w:r w:rsidRPr="000554E4">
        <w:rPr>
          <w:sz w:val="18"/>
          <w:szCs w:val="18"/>
          <w:lang w:val="en-US"/>
        </w:rPr>
        <w:t xml:space="preserve"> GANN, L. H. </w:t>
      </w:r>
      <w:r w:rsidRPr="000554E4">
        <w:rPr>
          <w:b/>
          <w:sz w:val="18"/>
          <w:szCs w:val="18"/>
          <w:lang w:val="en-US"/>
        </w:rPr>
        <w:t>O Plano Marshall</w:t>
      </w:r>
      <w:r w:rsidRPr="000554E4">
        <w:rPr>
          <w:sz w:val="18"/>
          <w:szCs w:val="18"/>
          <w:lang w:val="en-US"/>
        </w:rPr>
        <w:t xml:space="preserve">. </w:t>
      </w:r>
      <w:proofErr w:type="gramStart"/>
      <w:r w:rsidRPr="000554E4">
        <w:rPr>
          <w:sz w:val="18"/>
          <w:szCs w:val="18"/>
          <w:lang w:val="en-US"/>
        </w:rPr>
        <w:t xml:space="preserve">Hoover Digest, 4, 1997; GUBIN, E. </w:t>
      </w:r>
      <w:r w:rsidRPr="000554E4">
        <w:rPr>
          <w:b/>
          <w:sz w:val="18"/>
          <w:szCs w:val="18"/>
          <w:lang w:val="en-US"/>
        </w:rPr>
        <w:t>Como fazer negócios sob o Plano Marshall</w:t>
      </w:r>
      <w:r w:rsidRPr="000554E4">
        <w:rPr>
          <w:sz w:val="18"/>
          <w:szCs w:val="18"/>
          <w:lang w:val="en-US"/>
        </w:rPr>
        <w:t>.</w:t>
      </w:r>
      <w:proofErr w:type="gramEnd"/>
      <w:r w:rsidRPr="000554E4">
        <w:rPr>
          <w:sz w:val="18"/>
          <w:szCs w:val="18"/>
          <w:lang w:val="en-US"/>
        </w:rPr>
        <w:t xml:space="preserve"> </w:t>
      </w:r>
      <w:proofErr w:type="gramStart"/>
      <w:r w:rsidRPr="000554E4">
        <w:rPr>
          <w:sz w:val="18"/>
          <w:szCs w:val="18"/>
          <w:lang w:val="en-US"/>
        </w:rPr>
        <w:t xml:space="preserve">Revista Kiplinger, 5, 1948; HITCHENS, H.</w:t>
      </w:r>
      <w:r w:rsidRPr="000554E4">
        <w:rPr>
          <w:b/>
          <w:sz w:val="18"/>
          <w:szCs w:val="18"/>
          <w:lang w:val="en-US"/>
        </w:rPr>
        <w:t>Influências sobre a decisão congressional de aprovar o Plano Marshall</w:t>
      </w:r>
      <w:r w:rsidRPr="000554E4">
        <w:rPr>
          <w:sz w:val="18"/>
          <w:szCs w:val="18"/>
          <w:lang w:val="en-US"/>
        </w:rPr>
        <w:t>.</w:t>
      </w:r>
      <w:proofErr w:type="gramEnd"/>
      <w:r w:rsidRPr="000554E4">
        <w:rPr>
          <w:sz w:val="18"/>
          <w:szCs w:val="18"/>
          <w:lang w:val="en-US"/>
        </w:rPr>
        <w:t xml:space="preserve"> Western Political Quarterly, 1968; HOGAN, M. </w:t>
      </w:r>
      <w:r w:rsidRPr="000554E4">
        <w:rPr>
          <w:b/>
          <w:sz w:val="18"/>
          <w:szCs w:val="18"/>
          <w:lang w:val="en-US"/>
        </w:rPr>
        <w:t>O Plano Marshall</w:t>
      </w:r>
      <w:r w:rsidRPr="000554E4">
        <w:rPr>
          <w:sz w:val="18"/>
          <w:szCs w:val="18"/>
          <w:lang w:val="en-US"/>
        </w:rPr>
        <w:t>. New York: Press Syndicate of The University of Cambridge</w:t>
      </w:r>
      <w:proofErr w:type="gramStart"/>
      <w:r w:rsidRPr="000554E4">
        <w:rPr>
          <w:sz w:val="18"/>
          <w:szCs w:val="18"/>
          <w:lang w:val="en-US"/>
        </w:rPr>
        <w:t>,1987</w:t>
      </w:r>
      <w:proofErr w:type="gramEnd"/>
      <w:r w:rsidRPr="000554E4">
        <w:rPr>
          <w:sz w:val="18"/>
          <w:szCs w:val="18"/>
          <w:lang w:val="en-US"/>
        </w:rPr>
        <w:t xml:space="preserve">; KINDLEBERGER, C.</w:t>
      </w:r>
      <w:proofErr w:type="gramStart"/>
      <w:r w:rsidRPr="000554E4">
        <w:rPr>
          <w:b/>
          <w:sz w:val="18"/>
          <w:szCs w:val="18"/>
          <w:lang w:val="en-US"/>
        </w:rPr>
        <w:t>O Plano Marshall e a guerra fria</w:t>
      </w:r>
      <w:r w:rsidRPr="000554E4">
        <w:rPr>
          <w:sz w:val="18"/>
          <w:szCs w:val="18"/>
          <w:lang w:val="en-US"/>
        </w:rPr>
        <w:t>.</w:t>
      </w:r>
      <w:proofErr w:type="gramEnd"/>
      <w:r w:rsidRPr="000554E4">
        <w:rPr>
          <w:sz w:val="18"/>
          <w:szCs w:val="18"/>
          <w:lang w:val="en-US"/>
        </w:rPr>
        <w:t xml:space="preserve"> International Journal, 1968; MALLALIEU, W. </w:t>
      </w:r>
      <w:r w:rsidRPr="000554E4">
        <w:rPr>
          <w:b/>
          <w:sz w:val="18"/>
          <w:szCs w:val="18"/>
          <w:lang w:val="en-US"/>
        </w:rPr>
        <w:t>Origens do Plano Marshall: Um estudo em formulação de política e liderança nacional</w:t>
      </w:r>
      <w:r w:rsidRPr="000554E4">
        <w:rPr>
          <w:sz w:val="18"/>
          <w:szCs w:val="18"/>
          <w:lang w:val="en-US"/>
        </w:rPr>
        <w:t xml:space="preserve">. </w:t>
      </w:r>
      <w:proofErr w:type="gramStart"/>
      <w:r w:rsidRPr="000554E4">
        <w:rPr>
          <w:sz w:val="18"/>
          <w:szCs w:val="18"/>
          <w:lang w:val="en-US"/>
        </w:rPr>
        <w:t xml:space="preserve">Political Science Quarterly, 1958; MARSHALL, G. </w:t>
      </w:r>
      <w:r w:rsidRPr="000554E4">
        <w:rPr>
          <w:b/>
          <w:sz w:val="18"/>
          <w:szCs w:val="18"/>
          <w:lang w:val="en-US"/>
        </w:rPr>
        <w:t>Commencement speech</w:t>
      </w:r>
      <w:r w:rsidRPr="000554E4">
        <w:rPr>
          <w:sz w:val="18"/>
          <w:szCs w:val="18"/>
          <w:lang w:val="en-US"/>
        </w:rPr>
        <w:t>.</w:t>
      </w:r>
      <w:proofErr w:type="gramEnd"/>
      <w:r w:rsidRPr="000554E4">
        <w:rPr>
          <w:sz w:val="18"/>
          <w:szCs w:val="18"/>
          <w:lang w:val="en-US"/>
        </w:rPr>
        <w:t xml:space="preserve">Cambridge, MA: Universidade Harvard, 1947; TRUMAN, H.</w:t>
      </w:r>
      <w:r w:rsidRPr="000554E4">
        <w:rPr>
          <w:b/>
          <w:sz w:val="18"/>
          <w:szCs w:val="18"/>
          <w:lang w:val="en-US"/>
        </w:rPr>
        <w:t>Discurso perante sessão conjunta do congresso</w:t>
      </w:r>
      <w:r w:rsidRPr="000554E4">
        <w:rPr>
          <w:sz w:val="18"/>
          <w:szCs w:val="18"/>
          <w:lang w:val="en-US"/>
        </w:rPr>
        <w:t xml:space="preserve">. Washington DC, 1947; BARNES, S. BOUIS, P </w:t>
      </w:r>
      <w:proofErr w:type="spellStart"/>
      <w:r w:rsidRPr="000554E4">
        <w:rPr>
          <w:sz w:val="18"/>
          <w:szCs w:val="18"/>
          <w:lang w:val="en-US"/>
        </w:rPr>
        <w:t>Briard</w:t>
      </w:r>
      <w:proofErr w:type="spellEnd"/>
      <w:r w:rsidRPr="000554E4">
        <w:rPr>
          <w:sz w:val="18"/>
          <w:szCs w:val="18"/>
          <w:lang w:val="en-US"/>
        </w:rPr>
        <w:t xml:space="preserve">, S DOUGHERTY, e M</w:t>
      </w:r>
      <w:proofErr w:type="spellStart"/>
      <w:r w:rsidRPr="000554E4">
        <w:rPr>
          <w:sz w:val="18"/>
          <w:szCs w:val="18"/>
          <w:lang w:val="en-US"/>
        </w:rPr>
        <w:t>ERIS.</w:t>
      </w:r>
      <w:r w:rsidRPr="000554E4">
        <w:rPr>
          <w:b/>
          <w:sz w:val="18"/>
          <w:szCs w:val="18"/>
          <w:lang w:val="en-US"/>
        </w:rPr>
        <w:t>The</w:t>
      </w:r>
      <w:proofErr w:type="spellEnd"/>
      <w:r w:rsidRPr="000554E4">
        <w:rPr>
          <w:b/>
          <w:sz w:val="18"/>
          <w:szCs w:val="18"/>
          <w:lang w:val="en-US"/>
        </w:rPr>
        <w:t xml:space="preserve"> GDP Impact of Reform: a Simple Simulation Framework</w:t>
      </w:r>
      <w:r w:rsidRPr="000554E4">
        <w:rPr>
          <w:sz w:val="18"/>
          <w:szCs w:val="18"/>
          <w:lang w:val="en-US"/>
        </w:rPr>
        <w:t xml:space="preserve">, OECD Economics Department Working Paper No. 834, 2011; CRAFTS, </w:t>
      </w:r>
      <w:proofErr w:type="spellStart"/>
      <w:r w:rsidRPr="000554E4">
        <w:rPr>
          <w:sz w:val="18"/>
          <w:szCs w:val="18"/>
          <w:lang w:val="en-US"/>
        </w:rPr>
        <w:t>N.</w:t>
      </w:r>
      <w:r w:rsidRPr="000554E4">
        <w:rPr>
          <w:b/>
          <w:sz w:val="18"/>
          <w:szCs w:val="18"/>
          <w:lang w:val="en-US"/>
        </w:rPr>
        <w:t>Saving</w:t>
      </w:r>
      <w:proofErr w:type="spellEnd"/>
      <w:r w:rsidRPr="000554E4">
        <w:rPr>
          <w:b/>
          <w:sz w:val="18"/>
          <w:szCs w:val="18"/>
          <w:lang w:val="en-US"/>
        </w:rPr>
        <w:t xml:space="preserve">---
a Eurozona: É um ‘Real’ Plano Marshall a Resposta
---</w:t>
      </w:r>
      <w:proofErr w:type="gramStart"/>
      <w:r w:rsidRPr="000554E4">
        <w:rPr>
          <w:b/>
          <w:sz w:val="18"/>
          <w:szCs w:val="18"/>
          <w:lang w:val="en-US"/>
        </w:rPr>
        <w:t>?</w:t>
      </w:r>
      <w:r w:rsidRPr="000554E4">
        <w:rPr>
          <w:sz w:val="18"/>
          <w:szCs w:val="18"/>
          <w:lang w:val="en-US"/>
        </w:rPr>
        <w:t>.</w:t>
      </w:r>
      <w:proofErr w:type="gramEnd"/>
      <w:r w:rsidRPr="000554E4">
        <w:rPr>
          <w:sz w:val="18"/>
          <w:szCs w:val="18"/>
          <w:lang w:val="en-US"/>
        </w:rPr>
        <w:t xml:space="preserve">O CAGE (Centro para Vantagem Competitiva na Economia Global) Chatham House Série Nº. 1, 2012; DE LONG, JB e B</w:t>
      </w:r>
      <w:proofErr w:type="spellStart"/>
      <w:r w:rsidRPr="000554E4">
        <w:rPr>
          <w:sz w:val="18"/>
          <w:szCs w:val="18"/>
          <w:lang w:val="en-US"/>
        </w:rPr>
        <w:t>EICHENGREEN.</w:t>
      </w:r>
      <w:r w:rsidRPr="000554E4">
        <w:rPr>
          <w:b/>
          <w:sz w:val="18"/>
          <w:szCs w:val="18"/>
          <w:lang w:val="en-US"/>
        </w:rPr>
        <w:t>The</w:t>
      </w:r>
      <w:proofErr w:type="spellEnd"/>
      <w:r w:rsidRPr="000554E4">
        <w:rPr>
          <w:b/>
          <w:sz w:val="18"/>
          <w:szCs w:val="18"/>
          <w:lang w:val="en-US"/>
        </w:rPr>
        <w:t xml:space="preserve"> Marshall Plan: History’s Most Successful Adjustment Program</w:t>
      </w:r>
      <w:r w:rsidRPr="000554E4">
        <w:rPr>
          <w:sz w:val="18"/>
          <w:szCs w:val="18"/>
          <w:lang w:val="en-US"/>
        </w:rPr>
        <w:t xml:space="preserve">em R</w:t>
      </w:r>
      <w:proofErr w:type="spellStart"/>
      <w:r w:rsidRPr="000554E4">
        <w:rPr>
          <w:sz w:val="18"/>
          <w:szCs w:val="18"/>
          <w:lang w:val="en-US"/>
        </w:rPr>
        <w:t>Dornbusch</w:t>
      </w:r>
      <w:proofErr w:type="spellEnd"/>
      <w:r w:rsidRPr="000554E4">
        <w:rPr>
          <w:sz w:val="18"/>
          <w:szCs w:val="18"/>
          <w:lang w:val="en-US"/>
        </w:rPr>
        <w:t xml:space="preserve">, W </w:t>
      </w:r>
      <w:proofErr w:type="spellStart"/>
      <w:r w:rsidRPr="000554E4">
        <w:rPr>
          <w:sz w:val="18"/>
          <w:szCs w:val="18"/>
          <w:lang w:val="en-US"/>
        </w:rPr>
        <w:t>Nolling</w:t>
      </w:r>
      <w:proofErr w:type="spellEnd"/>
      <w:r w:rsidRPr="000554E4">
        <w:rPr>
          <w:sz w:val="18"/>
          <w:szCs w:val="18"/>
          <w:lang w:val="en-US"/>
        </w:rPr>
        <w:t xml:space="preserve">e R Layard (orgs.),</w:t>
      </w:r>
      <w:r w:rsidRPr="000554E4">
        <w:rPr>
          <w:i/>
          <w:iCs/>
          <w:sz w:val="18"/>
          <w:szCs w:val="18"/>
          <w:lang w:val="en-US"/>
        </w:rPr>
        <w:t>Reconstrução Econômica Pós-guerra e Lições para o Oriente Hoje</w:t>
      </w:r>
      <w:r w:rsidRPr="000554E4">
        <w:rPr>
          <w:sz w:val="18"/>
          <w:szCs w:val="18"/>
          <w:lang w:val="en-US"/>
        </w:rPr>
        <w:t xml:space="preserve">, Cambridge, MIT Press, 1993; DOLLAR, D e J</w:t>
      </w:r>
      <w:proofErr w:type="spellStart"/>
      <w:r w:rsidRPr="000554E4">
        <w:rPr>
          <w:sz w:val="18"/>
          <w:szCs w:val="18"/>
          <w:lang w:val="en-US"/>
        </w:rPr>
        <w:t>SVENSSON.</w:t>
      </w:r>
      <w:r w:rsidRPr="000554E4">
        <w:rPr>
          <w:b/>
          <w:sz w:val="18"/>
          <w:szCs w:val="18"/>
          <w:lang w:val="en-US"/>
        </w:rPr>
        <w:t>What</w:t>
      </w:r>
      <w:proofErr w:type="spellEnd"/>
      <w:r w:rsidRPr="000554E4">
        <w:rPr>
          <w:b/>
          <w:sz w:val="18"/>
          <w:szCs w:val="18"/>
          <w:lang w:val="en-US"/>
        </w:rPr>
        <w:t xml:space="preserve">Explica o Sucesso ou Fracasso do Ajustamento Estrutural</w:t>
      </w:r>
      <w:proofErr w:type="spellStart"/>
      <w:r w:rsidRPr="000554E4">
        <w:rPr>
          <w:b/>
          <w:sz w:val="18"/>
          <w:szCs w:val="18"/>
          <w:lang w:val="en-US"/>
        </w:rPr>
        <w:t>Programas</w:t>
      </w:r>
      <w:proofErr w:type="gramStart"/>
      <w:r w:rsidRPr="000554E4">
        <w:rPr>
          <w:b/>
          <w:sz w:val="18"/>
          <w:szCs w:val="18"/>
          <w:lang w:val="en-US"/>
        </w:rPr>
        <w:t>?</w:t>
      </w:r>
      <w:r w:rsidRPr="000554E4">
        <w:rPr>
          <w:i/>
          <w:iCs/>
          <w:sz w:val="18"/>
          <w:szCs w:val="18"/>
          <w:lang w:val="en-US"/>
        </w:rPr>
        <w:t>Econômico</w:t>
      </w:r>
      <w:proofErr w:type="spellEnd"/>
      <w:proofErr w:type="gramEnd"/>
      <w:r w:rsidRPr="000554E4">
        <w:rPr>
          <w:i/>
          <w:iCs/>
          <w:sz w:val="18"/>
          <w:szCs w:val="18"/>
          <w:lang w:val="en-US"/>
        </w:rPr>
        <w:t xml:space="preserve"> Journal</w:t>
      </w:r>
      <w:r w:rsidRPr="000554E4">
        <w:rPr>
          <w:sz w:val="18"/>
          <w:szCs w:val="18"/>
          <w:lang w:val="en-US"/>
        </w:rPr>
        <w:t xml:space="preserve">, 2000; EICHENGREEN, B e M</w:t>
      </w:r>
      <w:proofErr w:type="spellStart"/>
      <w:r w:rsidRPr="000554E4">
        <w:rPr>
          <w:sz w:val="18"/>
          <w:szCs w:val="18"/>
          <w:lang w:val="en-US"/>
        </w:rPr>
        <w:t>UZAN.</w:t>
      </w:r>
      <w:r w:rsidRPr="000554E4">
        <w:rPr>
          <w:b/>
          <w:sz w:val="18"/>
          <w:szCs w:val="18"/>
          <w:lang w:val="en-US"/>
        </w:rPr>
        <w:t>The</w:t>
      </w:r>
      <w:proofErr w:type="spellEnd"/>
      <w:r w:rsidRPr="000554E4">
        <w:rPr>
          <w:b/>
          <w:sz w:val="18"/>
          <w:szCs w:val="18"/>
          <w:lang w:val="en-US"/>
        </w:rPr>
        <w:t xml:space="preserve"> Marshall Plan: Economic Effects and Implications for Eastern Europe and the former </w:t>
      </w:r>
      <w:proofErr w:type="spellStart"/>
      <w:r w:rsidRPr="000554E4">
        <w:rPr>
          <w:b/>
          <w:sz w:val="18"/>
          <w:szCs w:val="18"/>
          <w:lang w:val="en-US"/>
        </w:rPr>
        <w:t>URSS</w:t>
      </w:r>
      <w:r w:rsidRPr="000554E4">
        <w:rPr>
          <w:sz w:val="18"/>
          <w:szCs w:val="18"/>
          <w:lang w:val="en-US"/>
        </w:rPr>
        <w:t>.</w:t>
      </w:r>
      <w:r w:rsidRPr="000554E4">
        <w:rPr>
          <w:i/>
          <w:iCs/>
          <w:sz w:val="18"/>
          <w:szCs w:val="18"/>
          <w:lang w:val="en-US"/>
        </w:rPr>
        <w:t>Econômico</w:t>
      </w:r>
      <w:proofErr w:type="spellEnd"/>
      <w:r w:rsidRPr="000554E4">
        <w:rPr>
          <w:i/>
          <w:iCs/>
          <w:sz w:val="18"/>
          <w:szCs w:val="18"/>
          <w:lang w:val="en-US"/>
        </w:rPr>
        <w:t xml:space="preserve">Política</w:t>
      </w:r>
      <w:r w:rsidRPr="000554E4">
        <w:rPr>
          <w:sz w:val="18"/>
          <w:szCs w:val="18"/>
          <w:lang w:val="en-US"/>
        </w:rPr>
        <w:t xml:space="preserve">, 1992; SCHIMMELFENNIG, F, S ENGERT, e H</w:t>
      </w:r>
      <w:proofErr w:type="spellStart"/>
      <w:r w:rsidRPr="000554E4">
        <w:rPr>
          <w:sz w:val="18"/>
          <w:szCs w:val="18"/>
          <w:lang w:val="en-US"/>
        </w:rPr>
        <w:t>KNOBEL.</w:t>
      </w:r>
      <w:r w:rsidRPr="000554E4">
        <w:rPr>
          <w:b/>
          <w:sz w:val="18"/>
          <w:szCs w:val="18"/>
          <w:lang w:val="en-US"/>
        </w:rPr>
        <w:t>The</w:t>
      </w:r>
      <w:proofErr w:type="spellEnd"/>
      <w:r w:rsidRPr="000554E4">
        <w:rPr>
          <w:b/>
          <w:sz w:val="18"/>
          <w:szCs w:val="18"/>
          <w:lang w:val="en-US"/>
        </w:rPr>
        <w:t xml:space="preserve"> Impact of EU Political Conditionality</w:t>
      </w:r>
      <w:r w:rsidRPr="000554E4">
        <w:rPr>
          <w:sz w:val="18"/>
          <w:szCs w:val="18"/>
          <w:lang w:val="en-US"/>
        </w:rPr>
        <w:t xml:space="preserve">em F</w:t>
      </w:r>
      <w:proofErr w:type="spellStart"/>
      <w:r w:rsidRPr="000554E4">
        <w:rPr>
          <w:sz w:val="18"/>
          <w:szCs w:val="18"/>
          <w:lang w:val="en-US"/>
        </w:rPr>
        <w:t>Schimmelfennig</w:t>
      </w:r>
      <w:proofErr w:type="spellEnd"/>
      <w:r w:rsidRPr="000554E4">
        <w:rPr>
          <w:sz w:val="18"/>
          <w:szCs w:val="18"/>
          <w:lang w:val="en-US"/>
        </w:rPr>
        <w:t xml:space="preserve"> and U </w:t>
      </w:r>
      <w:proofErr w:type="spellStart"/>
      <w:r w:rsidRPr="000554E4">
        <w:rPr>
          <w:sz w:val="18"/>
          <w:szCs w:val="18"/>
          <w:lang w:val="en-US"/>
        </w:rPr>
        <w:t>Sedelmeier</w:t>
      </w:r>
      <w:proofErr w:type="spellEnd"/>
      <w:r w:rsidRPr="000554E4">
        <w:rPr>
          <w:sz w:val="18"/>
          <w:szCs w:val="18"/>
          <w:lang w:val="en-US"/>
        </w:rPr>
        <w:t xml:space="preserve"> (eds.), </w:t>
      </w:r>
      <w:r w:rsidRPr="000554E4">
        <w:rPr>
          <w:i/>
          <w:iCs/>
          <w:sz w:val="18"/>
          <w:szCs w:val="18"/>
          <w:lang w:val="en-US"/>
        </w:rPr>
        <w:t>A Europeização da Europa Central e Oriental</w:t>
      </w:r>
      <w:r w:rsidRPr="000554E4">
        <w:rPr>
          <w:sz w:val="18"/>
          <w:szCs w:val="18"/>
          <w:lang w:val="en-US"/>
        </w:rPr>
        <w:t>, Cornell Universidade Editora, 2005.</w:t>
      </w:r>
    </w:p>
    <w:p w:rsidRPr="000554E4" w:rsidR="00366397" w:rsidRDefault="00366397" w14:paraId="311F14D9" w14:textId="77777777">
      <w:pPr>
        <w:pStyle w:val="FootnoteText"/>
        <w:rPr>
          <w:sz w:val="18"/>
          <w:szCs w:val="18"/>
          <w:lang w:val="en-US"/>
        </w:rPr>
      </w:pPr>
    </w:p>
  </w:footnote>
  <w:footnote w:id="3">
    <w:p w:rsidRPr="000554E4" w:rsidR="00366397" w:rsidP="00EC750F" w:rsidRDefault="00366397" w14:paraId="106F8D3F" w14:textId="77777777">
      <w:pPr>
        <w:pStyle w:val="FootnoteText"/>
        <w:spacing w:line="276" w:lineRule="auto"/>
        <w:rPr>
          <w:sz w:val="18"/>
          <w:szCs w:val="18"/>
        </w:rPr>
      </w:pPr>
      <w:r w:rsidRPr="000554E4">
        <w:rPr>
          <w:rStyle w:val="FootnoteReference"/>
          <w:sz w:val="18"/>
          <w:szCs w:val="18"/>
        </w:rPr>
        <w:footnoteRef/>
      </w:r>
      <w:r w:rsidRPr="000554E4">
        <w:rPr>
          <w:sz w:val="18"/>
          <w:szCs w:val="18"/>
        </w:rPr>
        <w:t>Disponible en: &lt;</w:t>
      </w:r>
      <w:hyperlink w:history="1" r:id="rId1">
        <w:r w:rsidRPr="000554E4">
          <w:rPr>
            <w:rStyle w:val="Hyperlink"/>
            <w:sz w:val="18"/>
            <w:szCs w:val="18"/>
          </w:rPr>
          <w:t>http://www.oecd.org/general/conventionontheorganisationforeconomicco-operationanddevelopment.htm</w:t>
        </w:r>
      </w:hyperlink>
      <w:r w:rsidRPr="000554E4">
        <w:rPr>
          <w:sz w:val="18"/>
          <w:szCs w:val="18"/>
        </w:rPr>
        <w:t xml:space="preserve">&gt;. Acceso en: 09/09/2013. </w:t>
      </w:r>
    </w:p>
    <w:p w:rsidRPr="000554E4" w:rsidR="00366397" w:rsidP="00DC5433" w:rsidRDefault="00366397" w14:paraId="228A5725" w14:textId="77777777">
      <w:pPr>
        <w:pStyle w:val="FootnoteText"/>
        <w:spacing w:line="276" w:lineRule="auto"/>
        <w:rPr>
          <w:sz w:val="18"/>
          <w:szCs w:val="18"/>
        </w:rPr>
      </w:pPr>
    </w:p>
  </w:footnote>
  <w:footnote w:id="4">
    <w:p w:rsidRPr="000554E4" w:rsidR="00366397" w:rsidP="00DC5433" w:rsidRDefault="00366397" w14:paraId="303DF531"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 xml:space="preserve"> En Paris, el 14 de diciembre de 1960, Canadá y Estados Unidos firmaron la convención que dio lugar al  nacimiento de la OCDE, así como el fin de la OECE, que ha sido sustituida. Los países fundadores son: Austria, Bélgica, Dinamarca, Francia, Grecia, Islandia, Irlanda, Italia, Luxemburgo, Noruega, Países Bajos, Portugal, Reino Unido, Suecia, Suiza y Turquía. Posteriormente fueron incluidos Alemania (1955), España (1959), Canadá y Estados Unidos (1960), Japón (1964), Finlandia (1969), Australia (1971), Nova Zelanda (1973), México (1994), República Checa (1995), Hungría, Polonia y Corea del Sur (1996), Eslovaquia (2000), Chile, Eslovenia, Israel y Estonia (2010). Los tres principales objetivos anunciados por la Organización son: i) Contribuir en la búsqueda del crecimiento económico sustentable y aumento de empleos, así como para con la elevación del patrón de vida en los países miembros, valorando el mantenimiento de la estabilidad financiera de forma a contribuir el desarrollo de la economía mundial; ii) Contribuir a la expansión económica en los Estados –miembros y países no-miembros que se encuentren en proceso de desarrollo económico; y, iii) Contribuir a la expansión del comercio mundial sobre una base multilateral y no discriminatoria, de conformidad con las obligaciones internacionales. </w:t>
      </w:r>
      <w:proofErr w:type="gramStart"/>
      <w:r w:rsidRPr="000554E4">
        <w:rPr>
          <w:b/>
          <w:sz w:val="18"/>
          <w:szCs w:val="18"/>
          <w:lang w:val="en-US"/>
        </w:rPr>
        <w:t>ORGANIZAÇÃO PARA COOPERAÇÃO ECONÔMICA E DESENVOLVIMENTO</w:t>
      </w:r>
      <w:r w:rsidRPr="000554E4">
        <w:rPr>
          <w:sz w:val="18"/>
          <w:szCs w:val="18"/>
          <w:lang w:val="en-US"/>
        </w:rPr>
        <w:t>.</w:t>
      </w:r>
      <w:proofErr w:type="gramEnd"/>
      <w:r w:rsidRPr="000554E4">
        <w:rPr>
          <w:sz w:val="18"/>
          <w:szCs w:val="18"/>
          <w:lang w:val="en-US"/>
        </w:rPr>
        <w:t xml:space="preserve">Concorrência Fiscal Nociva: Uma Questão Global Emergente. 1998.</w:t>
      </w:r>
      <w:proofErr w:type="gramStart"/>
      <w:r w:rsidRPr="000554E4">
        <w:rPr>
          <w:sz w:val="18"/>
          <w:szCs w:val="18"/>
          <w:lang w:val="en-US"/>
        </w:rPr>
        <w:t>p</w:t>
      </w:r>
      <w:proofErr w:type="gramEnd"/>
      <w:r w:rsidRPr="000554E4">
        <w:rPr>
          <w:sz w:val="18"/>
          <w:szCs w:val="18"/>
          <w:lang w:val="en-US"/>
        </w:rPr>
        <w:t>. 3.</w:t>
      </w:r>
    </w:p>
    <w:p w:rsidRPr="000554E4" w:rsidR="00366397" w:rsidP="00DC5433" w:rsidRDefault="00366397" w14:paraId="53F42EF8" w14:textId="77777777">
      <w:pPr>
        <w:pStyle w:val="FootnoteText"/>
        <w:spacing w:line="276" w:lineRule="auto"/>
        <w:rPr>
          <w:sz w:val="18"/>
          <w:szCs w:val="18"/>
        </w:rPr>
      </w:pPr>
      <w:proofErr w:type="gramStart"/>
      <w:r w:rsidRPr="000554E4">
        <w:rPr>
          <w:sz w:val="18"/>
          <w:szCs w:val="18"/>
          <w:lang w:val="en-US"/>
        </w:rPr>
        <w:t>ORGANIZATION FOR ECONOMIC CO-OPERATION AND DEVELOPMENT.</w:t>
      </w:r>
      <w:proofErr w:type="gramEnd"/>
      <w:r w:rsidRPr="000554E4">
        <w:rPr>
          <w:sz w:val="18"/>
          <w:szCs w:val="18"/>
          <w:lang w:val="en-US"/>
        </w:rPr>
        <w:t xml:space="preserve"> </w:t>
      </w:r>
      <w:proofErr w:type="gramStart"/>
      <w:r w:rsidRPr="000554E4">
        <w:rPr>
          <w:sz w:val="18"/>
          <w:szCs w:val="18"/>
          <w:lang w:val="en-US"/>
        </w:rPr>
        <w:t>Towards Global Tax Co-operation.</w:t>
      </w:r>
      <w:proofErr w:type="gramEnd"/>
      <w:r w:rsidRPr="000554E4">
        <w:rPr>
          <w:sz w:val="18"/>
          <w:szCs w:val="18"/>
          <w:lang w:val="en-US"/>
        </w:rPr>
        <w:t xml:space="preserve"> </w:t>
      </w:r>
      <w:r w:rsidRPr="000554E4">
        <w:rPr>
          <w:sz w:val="18"/>
          <w:szCs w:val="18"/>
        </w:rPr>
        <w:t>2000. p. 2.</w:t>
      </w:r>
    </w:p>
    <w:p w:rsidRPr="000554E4" w:rsidR="00366397" w:rsidP="00DC5433" w:rsidRDefault="00366397" w14:paraId="59BAB596" w14:textId="77777777">
      <w:pPr>
        <w:pStyle w:val="FootnoteText"/>
        <w:spacing w:line="276" w:lineRule="auto"/>
        <w:rPr>
          <w:sz w:val="18"/>
          <w:szCs w:val="18"/>
        </w:rPr>
      </w:pPr>
    </w:p>
  </w:footnote>
  <w:footnote w:id="5">
    <w:p w:rsidRPr="000554E4" w:rsidR="00366397" w:rsidP="00DC5433" w:rsidRDefault="00366397" w14:paraId="6AD51EFF" w14:textId="77777777">
      <w:pPr>
        <w:pStyle w:val="FootnoteText"/>
        <w:spacing w:line="276" w:lineRule="auto"/>
        <w:rPr>
          <w:sz w:val="18"/>
          <w:szCs w:val="18"/>
        </w:rPr>
      </w:pPr>
      <w:r w:rsidRPr="000554E4">
        <w:rPr>
          <w:rStyle w:val="FootnoteReference"/>
          <w:sz w:val="18"/>
          <w:szCs w:val="18"/>
          <w:lang w:val="pt-BR"/>
        </w:rPr>
        <w:footnoteRef/>
      </w:r>
      <w:r w:rsidRPr="000554E4">
        <w:rPr>
          <w:sz w:val="18"/>
          <w:szCs w:val="18"/>
        </w:rPr>
        <w:t xml:space="preserve">Según las estadísticas, en la actualidad hay más organizaciones internacionales  </w:t>
      </w:r>
      <w:proofErr w:type="spellStart"/>
      <w:r w:rsidRPr="000554E4">
        <w:rPr>
          <w:sz w:val="18"/>
          <w:szCs w:val="18"/>
        </w:rPr>
        <w:t>intragovernamentais</w:t>
      </w:r>
      <w:proofErr w:type="spellEnd"/>
      <w:r w:rsidRPr="000554E4">
        <w:rPr>
          <w:sz w:val="18"/>
          <w:szCs w:val="18"/>
        </w:rPr>
        <w:t xml:space="preserve"> que estados; La ambición de sus objetivos van desde la defensa de la paz mundial  (Organización de las Naciones Unidas) a la mera garantía del tráfico postal internacional (Unión Postal Universal).</w:t>
      </w:r>
    </w:p>
  </w:footnote>
  <w:footnote w:id="6">
    <w:p w:rsidRPr="000554E4" w:rsidR="00366397" w:rsidP="00DC5433" w:rsidRDefault="00366397" w14:paraId="0D12FEDF"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 xml:space="preserve"> Disponible en: &lt;</w:t>
      </w:r>
      <w:hyperlink w:history="1" r:id="rId2">
        <w:r w:rsidRPr="000554E4">
          <w:rPr>
            <w:rStyle w:val="Hyperlink"/>
            <w:sz w:val="18"/>
            <w:szCs w:val="18"/>
          </w:rPr>
          <w:t>http://www.oecd.org/about/listofdepartmentsandspecialbodies.htm</w:t>
        </w:r>
      </w:hyperlink>
      <w:r w:rsidRPr="000554E4">
        <w:rPr>
          <w:sz w:val="18"/>
          <w:szCs w:val="18"/>
        </w:rPr>
        <w:t xml:space="preserve">&gt;. </w:t>
      </w:r>
      <w:proofErr w:type="spellStart"/>
      <w:r w:rsidRPr="000554E4">
        <w:rPr>
          <w:sz w:val="18"/>
          <w:szCs w:val="18"/>
          <w:lang w:val="en-US"/>
        </w:rPr>
        <w:t>Acesso</w:t>
      </w:r>
      <w:proofErr w:type="spellEnd"/>
      <w:r w:rsidRPr="000554E4">
        <w:rPr>
          <w:sz w:val="18"/>
          <w:szCs w:val="18"/>
          <w:lang w:val="en-US"/>
        </w:rPr>
        <w:t xml:space="preserve">25/09/2013.</w:t>
      </w:r>
    </w:p>
  </w:footnote>
  <w:footnote w:id="7">
    <w:p w:rsidRPr="000554E4" w:rsidR="00366397" w:rsidP="00DC5433" w:rsidRDefault="00366397" w14:paraId="2CC86996" w14:textId="77777777">
      <w:pPr>
        <w:pStyle w:val="FootnoteText"/>
        <w:spacing w:line="276" w:lineRule="auto"/>
        <w:rPr>
          <w:sz w:val="18"/>
          <w:szCs w:val="18"/>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Agreements, standards and recommendations: Discussions at OECD committee-level sometimes evolve into negotiations where OECD countries agree on rules of the game for international co-operation. They can culminate in formal agreements by countries, for example on combating bribery, on arrangements for export credits, or on the treatment of capital movements. They may produce standards and models, for example in the application of bilateral treaties on taxation, or recommendations, for example on cross-border co-operation in enforcing laws against spam. They may also result in guidelines, for example on corporate governance or environmental practices.</w:t>
      </w:r>
      <w:r w:rsidRPr="000554E4">
        <w:rPr>
          <w:sz w:val="18"/>
          <w:szCs w:val="18"/>
          <w:lang w:val="en-US"/>
        </w:rPr>
        <w:t xml:space="preserve">” </w:t>
      </w:r>
      <w:proofErr w:type="spellStart"/>
      <w:r w:rsidRPr="000554E4">
        <w:rPr>
          <w:sz w:val="18"/>
          <w:szCs w:val="18"/>
          <w:lang w:val="en-US"/>
        </w:rPr>
        <w:t>Disponível</w:t>
      </w:r>
      <w:proofErr w:type="spellEnd"/>
      <w:r w:rsidRPr="000554E4">
        <w:rPr>
          <w:sz w:val="18"/>
          <w:szCs w:val="18"/>
          <w:lang w:val="en-US"/>
        </w:rPr>
        <w:t xml:space="preserve"> en: &lt;</w:t>
      </w:r>
      <w:hyperlink w:history="1" r:id="rId3">
        <w:r w:rsidRPr="000554E4">
          <w:rPr>
            <w:rStyle w:val="Hyperlink"/>
            <w:sz w:val="18"/>
            <w:szCs w:val="18"/>
            <w:lang w:val="en-US"/>
          </w:rPr>
          <w:t>http://www.oecd.org/about/whatwedoandhow/</w:t>
        </w:r>
      </w:hyperlink>
      <w:r w:rsidRPr="000554E4">
        <w:rPr>
          <w:sz w:val="18"/>
          <w:szCs w:val="18"/>
          <w:lang w:val="en-US"/>
        </w:rPr>
        <w:t xml:space="preserve">&gt;. </w:t>
      </w:r>
      <w:r w:rsidRPr="000554E4">
        <w:rPr>
          <w:sz w:val="18"/>
          <w:szCs w:val="18"/>
        </w:rPr>
        <w:t>Acesso em 25/09/2013.</w:t>
      </w:r>
    </w:p>
    <w:p w:rsidRPr="000554E4" w:rsidR="00366397" w:rsidP="00DC5433" w:rsidRDefault="00366397" w14:paraId="1F87584A" w14:textId="77777777">
      <w:pPr>
        <w:pStyle w:val="FootnoteText"/>
        <w:spacing w:line="276" w:lineRule="auto"/>
        <w:rPr>
          <w:sz w:val="18"/>
          <w:szCs w:val="18"/>
        </w:rPr>
      </w:pPr>
    </w:p>
  </w:footnote>
  <w:footnote w:id="8">
    <w:p w:rsidRPr="000554E4" w:rsidR="00366397" w:rsidP="00DC5433" w:rsidRDefault="00366397" w14:paraId="2652DC96"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“Así pues, en 1967, la ONU decide hacerse cargo de la cuestión de y preparar por su cuenta modelos de convención que premien a los países donde se llevan a cabo las inversiones. Entre el 10 y el 21 de diciembre de 1979 se celebra en Ginebra un congreso y se adopta un modelo muy limitado, sobre todo por los tipos de impuestos a los que afecta (principalmente, los impuestos sobre la fortuna y sobre la renta). Además, la asistencia administrativa está planteada de forma restrictiva; simplemente se mencionan los intercambios de información, pero no la ayuda necesaria para que el cobro sea efectivo. No se trata, por último, la cuestión de la evasión fiscal. Sólo estas grandes carencias explican que los trabajos de la OCDE sigan sirviendo como modelo de referencia para las relaciones recíprocas de todos los países desarrollados.” GODEFROY, Thierry &amp; LASCOUMES, Pierre. El Capitalismo Clandestino. Barcelona: </w:t>
      </w:r>
      <w:proofErr w:type="spellStart"/>
      <w:r w:rsidRPr="000554E4">
        <w:rPr>
          <w:sz w:val="18"/>
          <w:szCs w:val="18"/>
        </w:rPr>
        <w:t>Edicones</w:t>
      </w:r>
      <w:proofErr w:type="spellEnd"/>
      <w:r w:rsidRPr="000554E4">
        <w:rPr>
          <w:sz w:val="18"/>
          <w:szCs w:val="18"/>
        </w:rPr>
        <w:t xml:space="preserve">Paidós Ibérica, 2005. p. 162.</w:t>
      </w:r>
    </w:p>
    <w:p w:rsidRPr="000554E4" w:rsidR="00366397" w:rsidP="00DC5433" w:rsidRDefault="00366397" w14:paraId="53E527D4" w14:textId="77777777">
      <w:pPr>
        <w:pStyle w:val="FootnoteText"/>
        <w:spacing w:line="276" w:lineRule="auto"/>
        <w:rPr>
          <w:sz w:val="18"/>
          <w:szCs w:val="18"/>
        </w:rPr>
      </w:pPr>
    </w:p>
  </w:footnote>
  <w:footnote w:id="9">
    <w:p w:rsidRPr="000554E4" w:rsidR="00366397" w:rsidP="00DC5433" w:rsidRDefault="00366397" w14:paraId="1935D8D8" w14:textId="77777777">
      <w:pPr>
        <w:pStyle w:val="FootnoteText"/>
        <w:spacing w:line="276" w:lineRule="auto"/>
        <w:rPr>
          <w:sz w:val="18"/>
          <w:szCs w:val="18"/>
        </w:rPr>
      </w:pPr>
      <w:r w:rsidRPr="000554E4">
        <w:rPr>
          <w:rStyle w:val="FootnoteReference"/>
          <w:sz w:val="18"/>
          <w:szCs w:val="18"/>
        </w:rPr>
        <w:footnoteRef/>
      </w:r>
      <w:r w:rsidRPr="000554E4">
        <w:rPr>
          <w:sz w:val="18"/>
          <w:szCs w:val="18"/>
        </w:rPr>
        <w:t>Veja-se item 6.1.1.1.</w:t>
      </w:r>
    </w:p>
    <w:p w:rsidRPr="000554E4" w:rsidR="00366397" w:rsidP="00DC5433" w:rsidRDefault="00366397" w14:paraId="41CC8E5E" w14:textId="77777777">
      <w:pPr>
        <w:pStyle w:val="FootnoteText"/>
        <w:spacing w:line="276" w:lineRule="auto"/>
        <w:rPr>
          <w:sz w:val="18"/>
          <w:szCs w:val="18"/>
        </w:rPr>
      </w:pPr>
    </w:p>
    <w:p w:rsidRPr="000554E4" w:rsidR="00366397" w:rsidP="00DC5433" w:rsidRDefault="00366397" w14:paraId="5F7E72F4" w14:textId="77777777">
      <w:pPr>
        <w:pStyle w:val="FootnoteText"/>
        <w:spacing w:line="276" w:lineRule="auto"/>
        <w:rPr>
          <w:sz w:val="18"/>
          <w:szCs w:val="18"/>
        </w:rPr>
      </w:pPr>
      <w:r w:rsidRPr="000554E4">
        <w:rPr>
          <w:sz w:val="18"/>
          <w:szCs w:val="18"/>
        </w:rPr>
        <w:t>El primer modelo fue en 1963, actualizado en 1977. A partir de las actualizaciones siguientes, específicamente en 1992, el modelo pasó a adoptar formato de boletín. Las actualizaciones tienen fecha de 1994, 1995, 1997, 2000, 2003, 2005, 2008 y la actual versión de 2010.</w:t>
      </w:r>
    </w:p>
    <w:p w:rsidRPr="000554E4" w:rsidR="00366397" w:rsidP="00DC5433" w:rsidRDefault="00366397" w14:paraId="110CED6F" w14:textId="77777777">
      <w:pPr>
        <w:pStyle w:val="FootnoteText"/>
        <w:spacing w:line="276" w:lineRule="auto"/>
        <w:rPr>
          <w:sz w:val="18"/>
          <w:szCs w:val="18"/>
        </w:rPr>
      </w:pPr>
    </w:p>
  </w:footnote>
  <w:footnote w:id="10">
    <w:p w:rsidRPr="000554E4" w:rsidR="00366397" w:rsidP="00DC5433" w:rsidRDefault="00366397" w14:paraId="37FD794A"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Como exemplo do mencionado se pode indicar o</w:t>
      </w:r>
      <w:proofErr w:type="spellStart"/>
      <w:r w:rsidRPr="000554E4">
        <w:rPr>
          <w:i/>
          <w:sz w:val="18"/>
          <w:szCs w:val="18"/>
        </w:rPr>
        <w:t>Congresso</w:t>
      </w:r>
      <w:proofErr w:type="spellEnd"/>
      <w:r w:rsidRPr="000554E4">
        <w:rPr>
          <w:i/>
          <w:sz w:val="18"/>
          <w:szCs w:val="18"/>
        </w:rPr>
        <w:t xml:space="preserve"> </w:t>
      </w:r>
      <w:proofErr w:type="spellStart"/>
      <w:r w:rsidRPr="000554E4">
        <w:rPr>
          <w:i/>
          <w:sz w:val="18"/>
          <w:szCs w:val="18"/>
        </w:rPr>
        <w:t>Seminário</w:t>
      </w:r>
      <w:proofErr w:type="spellEnd"/>
      <w:r w:rsidRPr="000554E4">
        <w:rPr>
          <w:i/>
          <w:sz w:val="18"/>
          <w:szCs w:val="18"/>
        </w:rPr>
        <w:t xml:space="preserve">---
 Série
---</w:t>
      </w:r>
      <w:r w:rsidRPr="000554E4">
        <w:rPr>
          <w:sz w:val="18"/>
          <w:szCs w:val="18"/>
        </w:rPr>
        <w:t xml:space="preserve"> da IFA publicado en1980 (su 5º volumen) titulado “</w:t>
      </w:r>
      <w:proofErr w:type="spellStart"/>
      <w:r w:rsidRPr="000554E4">
        <w:rPr>
          <w:i/>
          <w:sz w:val="18"/>
          <w:szCs w:val="18"/>
        </w:rPr>
        <w:t>Recurso</w:t>
      </w:r>
      <w:proofErr w:type="spellEnd"/>
      <w:r w:rsidRPr="000554E4">
        <w:rPr>
          <w:i/>
          <w:sz w:val="18"/>
          <w:szCs w:val="18"/>
        </w:rPr>
        <w:t xml:space="preserve"> </w:t>
      </w:r>
      <w:proofErr w:type="spellStart"/>
      <w:r w:rsidRPr="000554E4">
        <w:rPr>
          <w:i/>
          <w:sz w:val="18"/>
          <w:szCs w:val="18"/>
        </w:rPr>
        <w:t>to</w:t>
      </w:r>
      <w:proofErr w:type="spellEnd"/>
      <w:r w:rsidRPr="000554E4">
        <w:rPr>
          <w:i/>
          <w:sz w:val="18"/>
          <w:szCs w:val="18"/>
        </w:rPr>
        <w:t xml:space="preserve"> </w:t>
      </w:r>
      <w:proofErr w:type="spellStart"/>
      <w:r w:rsidRPr="000554E4">
        <w:rPr>
          <w:i/>
          <w:sz w:val="18"/>
          <w:szCs w:val="18"/>
        </w:rPr>
        <w:t>tax</w:t>
      </w:r>
      <w:proofErr w:type="spellEnd"/>
      <w:r w:rsidRPr="000554E4">
        <w:rPr>
          <w:i/>
          <w:sz w:val="18"/>
          <w:szCs w:val="18"/>
        </w:rPr>
        <w:t xml:space="preserve"> </w:t>
      </w:r>
      <w:proofErr w:type="spellStart"/>
      <w:r w:rsidRPr="000554E4">
        <w:rPr>
          <w:i/>
          <w:sz w:val="18"/>
          <w:szCs w:val="18"/>
        </w:rPr>
        <w:t>refúgios</w:t>
      </w:r>
      <w:proofErr w:type="spellEnd"/>
      <w:r w:rsidRPr="000554E4">
        <w:rPr>
          <w:i/>
          <w:sz w:val="18"/>
          <w:szCs w:val="18"/>
        </w:rPr>
        <w:t xml:space="preserve">- uso e abuso</w:t>
      </w:r>
      <w:r w:rsidRPr="000554E4">
        <w:rPr>
          <w:sz w:val="18"/>
          <w:szCs w:val="18"/>
        </w:rPr>
        <w:t>”;</w:t>
      </w:r>
    </w:p>
    <w:p w:rsidRPr="000554E4" w:rsidR="00366397" w:rsidP="00DC5433" w:rsidRDefault="00366397" w14:paraId="1222EE0B" w14:textId="77777777">
      <w:pPr>
        <w:pStyle w:val="FootnoteText"/>
        <w:spacing w:line="276" w:lineRule="auto"/>
        <w:rPr>
          <w:sz w:val="18"/>
          <w:szCs w:val="18"/>
        </w:rPr>
      </w:pPr>
    </w:p>
    <w:p w:rsidRPr="000554E4" w:rsidR="00366397" w:rsidP="00DC5433" w:rsidRDefault="00366397" w14:paraId="6112CD86" w14:textId="77777777">
      <w:pPr>
        <w:pStyle w:val="FootnoteText"/>
        <w:spacing w:line="276" w:lineRule="auto"/>
        <w:rPr>
          <w:i/>
          <w:sz w:val="18"/>
          <w:szCs w:val="18"/>
        </w:rPr>
      </w:pPr>
      <w:r w:rsidRPr="000554E4">
        <w:rPr>
          <w:sz w:val="18"/>
          <w:szCs w:val="18"/>
        </w:rPr>
        <w:t>“</w:t>
      </w:r>
      <w:r w:rsidRPr="000554E4">
        <w:rPr>
          <w:i/>
          <w:sz w:val="18"/>
          <w:szCs w:val="18"/>
        </w:rPr>
        <w:t xml:space="preserve">A lo largo de este período se va abriendo paso la cuestión de los Centros Offshore. En septiembre de 1980, se celebra en París el congreso de la Asociación Fiscal Internacional, que evoca, por primera vez, la necesidad de una reflexión global sobre los Centros Offshore. La cuestión de los ‘refugios fiscales’ es uno de los tres temas que figuran en el  proyecto </w:t>
      </w:r>
      <w:proofErr w:type="spellStart"/>
      <w:r w:rsidRPr="000554E4">
        <w:rPr>
          <w:i/>
          <w:sz w:val="18"/>
          <w:szCs w:val="18"/>
        </w:rPr>
        <w:t>Interfipol</w:t>
      </w:r>
      <w:proofErr w:type="spellEnd"/>
      <w:r w:rsidRPr="000554E4">
        <w:rPr>
          <w:i/>
          <w:sz w:val="18"/>
          <w:szCs w:val="18"/>
        </w:rPr>
        <w:t xml:space="preserve">. Parece haber acuerdo sobre la necesidad de perseguir la evasión fiscal a escala internacional. Para ello, es necesario vigilar todos los movimientos internacionales de capitales, personas, bienes y servicios que puedan facilitar la evasión, por lo cual la cuestión offshore sigue latente. Pero más allá del pretendido consenso, y en cuanto se evocan los instrumentos necesarios para esta política, salen a relucir múltiples divergencias. Desde los debates de la SDN [sociedad de las naciones], las posiciones no han evolucionado mucho. Los intercambios de información entre administraciones nacionales suscitan muchas objeciones. Las principales se refieren al menoscabo que supondría para la soberanía de cada Estado delegar en una autoridad superior la organización de tales intercambios, así como las crispaciones sobre las tradicionales del secreto bancario. Éstos son los mayores escollos que explican el fracaso de </w:t>
      </w:r>
      <w:proofErr w:type="spellStart"/>
      <w:r w:rsidRPr="000554E4">
        <w:rPr>
          <w:i/>
          <w:sz w:val="18"/>
          <w:szCs w:val="18"/>
        </w:rPr>
        <w:t>Interfipol</w:t>
      </w:r>
      <w:proofErr w:type="spellEnd"/>
      <w:r w:rsidRPr="000554E4">
        <w:rPr>
          <w:i/>
          <w:sz w:val="18"/>
          <w:szCs w:val="18"/>
        </w:rPr>
        <w:t xml:space="preserve">, pese a todos los intentos para llevarlo adelante. </w:t>
      </w:r>
    </w:p>
    <w:p w:rsidRPr="000554E4" w:rsidR="00366397" w:rsidP="00DC5433" w:rsidRDefault="00366397" w14:paraId="296369FE" w14:textId="77777777">
      <w:pPr>
        <w:pStyle w:val="FootnoteText"/>
        <w:spacing w:line="276" w:lineRule="auto"/>
        <w:rPr>
          <w:i/>
          <w:sz w:val="18"/>
          <w:szCs w:val="18"/>
        </w:rPr>
      </w:pPr>
    </w:p>
    <w:p w:rsidRPr="000554E4" w:rsidR="00366397" w:rsidP="00DC5433" w:rsidRDefault="00366397" w14:paraId="65E606B8" w14:textId="77777777">
      <w:pPr>
        <w:pStyle w:val="FootnoteText"/>
        <w:spacing w:line="276" w:lineRule="auto"/>
        <w:rPr>
          <w:i/>
          <w:sz w:val="18"/>
          <w:szCs w:val="18"/>
        </w:rPr>
      </w:pPr>
      <w:r w:rsidRPr="000554E4">
        <w:rPr>
          <w:i/>
          <w:sz w:val="18"/>
          <w:szCs w:val="18"/>
        </w:rPr>
        <w:t xml:space="preserve">Pero las necesidades de regulación son tan flagrantes que otras instancias toman el relieve. En 1987, el Consejo de Europa lanza un proyecto de convención internacional sobre la asistencia administrativa en materia fiscal. Esta convención OCDE-Consejo de Europa no entra en vigor hasta abril de 1995, pese a no necesitar más que la ratificación de cinco países. Entretanto, la cuestión del secreto bancario, principal obstáculo para las investigaciones, se plantea a finales de la década de 1980 en otros foros, cuando se pone en marcha la acción </w:t>
      </w:r>
      <w:proofErr w:type="spellStart"/>
      <w:r w:rsidRPr="000554E4">
        <w:rPr>
          <w:i/>
          <w:sz w:val="18"/>
          <w:szCs w:val="18"/>
        </w:rPr>
        <w:t>antibranqueamento</w:t>
      </w:r>
      <w:proofErr w:type="spellEnd"/>
      <w:r w:rsidRPr="000554E4">
        <w:rPr>
          <w:i/>
          <w:sz w:val="18"/>
          <w:szCs w:val="18"/>
        </w:rPr>
        <w:t xml:space="preserve">(Convencional e Viena sobre o tráfico de estupefaciente, Princípios de Basileia, criação do GAFI).</w:t>
      </w:r>
    </w:p>
    <w:p w:rsidRPr="000554E4" w:rsidR="00366397" w:rsidP="00DC5433" w:rsidRDefault="00366397" w14:paraId="449CABB1" w14:textId="77777777">
      <w:pPr>
        <w:pStyle w:val="FootnoteText"/>
        <w:spacing w:line="276" w:lineRule="auto"/>
        <w:rPr>
          <w:i/>
          <w:sz w:val="18"/>
          <w:szCs w:val="18"/>
        </w:rPr>
      </w:pPr>
    </w:p>
    <w:p w:rsidRPr="000554E4" w:rsidR="00366397" w:rsidP="00DC5433" w:rsidRDefault="00366397" w14:paraId="49737FE4" w14:textId="77777777">
      <w:pPr>
        <w:pStyle w:val="FootnoteText"/>
        <w:spacing w:line="276" w:lineRule="auto"/>
        <w:rPr>
          <w:i/>
          <w:sz w:val="18"/>
          <w:szCs w:val="18"/>
        </w:rPr>
      </w:pPr>
      <w:r w:rsidRPr="000554E4">
        <w:rPr>
          <w:i/>
          <w:sz w:val="18"/>
          <w:szCs w:val="18"/>
        </w:rPr>
        <w:t>El comité fiscal de la OCDE prosigue, sin embargo, sus trabajos sobre el uso 'abusivo' del secreto bancario y propone flexibilizar sus reglas, primero solo en el plano interno de cada país (1985) y, más adelante, en el marco del intercambio de información entre los países, para tener en cuenta las nuevas dimensiones de los flujos financieros internacionales. Pero los avances son frágiles, como demuestra el reciente fracaso del proyecto de recomendación sobre el acceso a los datos bancarios con fines fiscales: los países miembros no consiguieron ponerse de acuerdo sobre una definición común del fraude fiscal (septiembre de 2003).</w:t>
      </w:r>
    </w:p>
    <w:p w:rsidRPr="000554E4" w:rsidR="00366397" w:rsidP="00DC5433" w:rsidRDefault="00366397" w14:paraId="6EFE1874" w14:textId="77777777">
      <w:pPr>
        <w:pStyle w:val="FootnoteText"/>
        <w:spacing w:line="276" w:lineRule="auto"/>
        <w:rPr>
          <w:i/>
          <w:sz w:val="18"/>
          <w:szCs w:val="18"/>
        </w:rPr>
      </w:pPr>
    </w:p>
    <w:p w:rsidRPr="000554E4" w:rsidR="00366397" w:rsidP="00DC5433" w:rsidRDefault="00366397" w14:paraId="24FD170C" w14:textId="77777777">
      <w:pPr>
        <w:pStyle w:val="FootnoteText"/>
        <w:spacing w:line="276" w:lineRule="auto"/>
        <w:rPr>
          <w:sz w:val="18"/>
          <w:szCs w:val="18"/>
        </w:rPr>
      </w:pPr>
      <w:r w:rsidRPr="000554E4">
        <w:rPr>
          <w:i/>
          <w:sz w:val="18"/>
          <w:szCs w:val="18"/>
        </w:rPr>
        <w:t>La OCDE renuncia a mediados de la década de 1990 a un enfoque directamente normativo para adoptar un razonamiento económico en términos de competencia, lo que le permite sentar las bases para plantear nuevamente y de forma menos acusatoria la cuestión de la movilidad de los capitales. Esta nueva problemática desplaza la cuestión de los abusos o fraudes individuales hacia la cuestión de los diversos grados de atractivo de los territorios y de la desigualdad de las condiciones de esta competencia. Pero la ambición es aún mayor en la medida en que lleva a plantear la cuestión de la armonización de los regímenes fiscales. El primer informe se publica en abril de 1998: Competencia fiscal perjudicial: un problema mundial.</w:t>
      </w:r>
      <w:r w:rsidRPr="000554E4">
        <w:rPr>
          <w:sz w:val="18"/>
          <w:szCs w:val="18"/>
        </w:rPr>
        <w:t xml:space="preserve">” GODEFROY, Thierry &amp; LASCOUMES, Pierre. El Capitalismo Clandestino. Barcelona: </w:t>
      </w:r>
      <w:proofErr w:type="spellStart"/>
      <w:r w:rsidRPr="000554E4">
        <w:rPr>
          <w:sz w:val="18"/>
          <w:szCs w:val="18"/>
        </w:rPr>
        <w:t>Edicones</w:t>
      </w:r>
      <w:proofErr w:type="spellEnd"/>
      <w:r w:rsidRPr="000554E4">
        <w:rPr>
          <w:sz w:val="18"/>
          <w:szCs w:val="18"/>
        </w:rPr>
        <w:t xml:space="preserve"> Paidós Ibérica, 2005. p. 162-163.</w:t>
      </w:r>
    </w:p>
    <w:p w:rsidRPr="000554E4" w:rsidR="00366397" w:rsidP="00DC5433" w:rsidRDefault="00366397" w14:paraId="1C69F969" w14:textId="77777777">
      <w:pPr>
        <w:pStyle w:val="FootnoteText"/>
        <w:spacing w:line="276" w:lineRule="auto"/>
        <w:rPr>
          <w:sz w:val="18"/>
          <w:szCs w:val="18"/>
        </w:rPr>
      </w:pPr>
    </w:p>
    <w:p w:rsidRPr="000554E4" w:rsidR="00366397" w:rsidP="00DC5433" w:rsidRDefault="00366397" w14:paraId="2891E0A7" w14:textId="77777777">
      <w:pPr>
        <w:spacing w:line="276" w:lineRule="auto"/>
        <w:rPr>
          <w:smallCaps w:val="0"/>
          <w:sz w:val="18"/>
          <w:szCs w:val="18"/>
        </w:rPr>
      </w:pPr>
      <w:r w:rsidRPr="000554E4">
        <w:rPr>
          <w:smallCaps w:val="0"/>
          <w:sz w:val="18"/>
          <w:szCs w:val="18"/>
        </w:rPr>
        <w:t xml:space="preserve">No olvidemos citar el intento de  establecerse un organismo capaz de controlar en ámbito internacional cuestiones relacionadas a la evasión y fraude fiscal, la mencionada </w:t>
      </w:r>
      <w:proofErr w:type="spellStart"/>
      <w:r w:rsidRPr="000554E4">
        <w:rPr>
          <w:smallCaps w:val="0"/>
          <w:sz w:val="18"/>
          <w:szCs w:val="18"/>
        </w:rPr>
        <w:t>Interfipol</w:t>
      </w:r>
      <w:proofErr w:type="spellEnd"/>
      <w:r w:rsidRPr="000554E4">
        <w:rPr>
          <w:smallCaps w:val="0"/>
          <w:sz w:val="18"/>
          <w:szCs w:val="18"/>
        </w:rPr>
        <w:t xml:space="preserve">: </w:t>
      </w:r>
      <w:r w:rsidRPr="000554E4">
        <w:rPr>
          <w:i/>
          <w:smallCaps w:val="0"/>
          <w:sz w:val="18"/>
          <w:szCs w:val="18"/>
        </w:rPr>
        <w:t>“</w:t>
      </w:r>
      <w:proofErr w:type="spellStart"/>
      <w:r w:rsidRPr="000554E4">
        <w:rPr>
          <w:i/>
          <w:smallCaps w:val="0"/>
          <w:sz w:val="18"/>
          <w:szCs w:val="18"/>
        </w:rPr>
        <w:t>The</w:t>
      </w:r>
      <w:proofErr w:type="spellEnd"/>
      <w:r w:rsidRPr="000554E4">
        <w:rPr>
          <w:i/>
          <w:smallCaps w:val="0"/>
          <w:sz w:val="18"/>
          <w:szCs w:val="18"/>
        </w:rPr>
        <w:t xml:space="preserve">Conselho de</w:t>
      </w:r>
      <w:proofErr w:type="spellStart"/>
      <w:r w:rsidRPr="000554E4">
        <w:rPr>
          <w:i/>
          <w:smallCaps w:val="0"/>
          <w:sz w:val="18"/>
          <w:szCs w:val="18"/>
        </w:rPr>
        <w:t>the</w:t>
      </w:r>
      <w:proofErr w:type="spellEnd"/>
      <w:r w:rsidRPr="000554E4">
        <w:rPr>
          <w:i/>
          <w:smallCaps w:val="0"/>
          <w:sz w:val="18"/>
          <w:szCs w:val="18"/>
        </w:rPr>
        <w:t xml:space="preserve"> </w:t>
      </w:r>
      <w:proofErr w:type="spellStart"/>
      <w:r w:rsidRPr="000554E4">
        <w:rPr>
          <w:i/>
          <w:smallCaps w:val="0"/>
          <w:sz w:val="18"/>
          <w:szCs w:val="18"/>
        </w:rPr>
        <w:t>Europa</w:t>
      </w:r>
      <w:proofErr w:type="spellEnd"/>
      <w:r w:rsidRPr="000554E4">
        <w:rPr>
          <w:i/>
          <w:smallCaps w:val="0"/>
          <w:sz w:val="18"/>
          <w:szCs w:val="18"/>
        </w:rPr>
        <w:t xml:space="preserve">e OCDE</w:t>
      </w:r>
      <w:proofErr w:type="spellStart"/>
      <w:r w:rsidRPr="000554E4">
        <w:rPr>
          <w:i/>
          <w:smallCaps w:val="0"/>
          <w:sz w:val="18"/>
          <w:szCs w:val="18"/>
        </w:rPr>
        <w:t>ter</w:t>
      </w:r>
      <w:proofErr w:type="spellEnd"/>
      <w:r w:rsidRPr="000554E4">
        <w:rPr>
          <w:i/>
          <w:smallCaps w:val="0"/>
          <w:sz w:val="18"/>
          <w:szCs w:val="18"/>
        </w:rPr>
        <w:t xml:space="preserve"> </w:t>
      </w:r>
      <w:proofErr w:type="spellStart"/>
      <w:r w:rsidRPr="000554E4">
        <w:rPr>
          <w:i/>
          <w:smallCaps w:val="0"/>
          <w:sz w:val="18"/>
          <w:szCs w:val="18"/>
        </w:rPr>
        <w:t>trabalhou</w:t>
      </w:r>
      <w:proofErr w:type="spellEnd"/>
      <w:r w:rsidRPr="000554E4">
        <w:rPr>
          <w:i/>
          <w:smallCaps w:val="0"/>
          <w:sz w:val="18"/>
          <w:szCs w:val="18"/>
        </w:rPr>
        <w:t xml:space="preserve"> </w:t>
      </w:r>
      <w:proofErr w:type="spellStart"/>
      <w:r w:rsidRPr="000554E4">
        <w:rPr>
          <w:i/>
          <w:smallCaps w:val="0"/>
          <w:sz w:val="18"/>
          <w:szCs w:val="18"/>
        </w:rPr>
        <w:t>out</w:t>
      </w:r>
      <w:proofErr w:type="spellEnd"/>
      <w:r w:rsidRPr="000554E4">
        <w:rPr>
          <w:i/>
          <w:smallCaps w:val="0"/>
          <w:sz w:val="18"/>
          <w:szCs w:val="18"/>
        </w:rPr>
        <w:t xml:space="preserve"> a </w:t>
      </w:r>
      <w:proofErr w:type="spellStart"/>
      <w:r w:rsidRPr="000554E4">
        <w:rPr>
          <w:i/>
          <w:smallCaps w:val="0"/>
          <w:sz w:val="18"/>
          <w:szCs w:val="18"/>
        </w:rPr>
        <w:t>rascunho</w:t>
      </w:r>
      <w:proofErr w:type="spellEnd"/>
      <w:r w:rsidRPr="000554E4">
        <w:rPr>
          <w:i/>
          <w:smallCaps w:val="0"/>
          <w:sz w:val="18"/>
          <w:szCs w:val="18"/>
        </w:rPr>
        <w:t xml:space="preserve"> </w:t>
      </w:r>
      <w:proofErr w:type="spellStart"/>
      <w:r w:rsidRPr="000554E4">
        <w:rPr>
          <w:i/>
          <w:smallCaps w:val="0"/>
          <w:sz w:val="18"/>
          <w:szCs w:val="18"/>
        </w:rPr>
        <w:t>for</w:t>
      </w:r>
      <w:proofErr w:type="spellEnd"/>
      <w:r w:rsidRPr="000554E4">
        <w:rPr>
          <w:i/>
          <w:smallCaps w:val="0"/>
          <w:sz w:val="18"/>
          <w:szCs w:val="18"/>
        </w:rPr>
        <w:t xml:space="preserve"> </w:t>
      </w:r>
      <w:proofErr w:type="spellStart"/>
      <w:r w:rsidRPr="000554E4">
        <w:rPr>
          <w:i/>
          <w:smallCaps w:val="0"/>
          <w:sz w:val="18"/>
          <w:szCs w:val="18"/>
        </w:rPr>
        <w:t>the</w:t>
      </w:r>
      <w:proofErr w:type="spellEnd"/>
      <w:r w:rsidRPr="000554E4">
        <w:rPr>
          <w:i/>
          <w:smallCaps w:val="0"/>
          <w:sz w:val="18"/>
          <w:szCs w:val="18"/>
        </w:rPr>
        <w:t xml:space="preserve"> </w:t>
      </w:r>
      <w:proofErr w:type="spellStart"/>
      <w:r w:rsidRPr="000554E4">
        <w:rPr>
          <w:i/>
          <w:smallCaps w:val="0"/>
          <w:sz w:val="18"/>
          <w:szCs w:val="18"/>
        </w:rPr>
        <w:t>estabelecimento</w:t>
      </w:r>
      <w:proofErr w:type="spellEnd"/>
      <w:r w:rsidRPr="000554E4">
        <w:rPr>
          <w:i/>
          <w:smallCaps w:val="0"/>
          <w:sz w:val="18"/>
          <w:szCs w:val="18"/>
        </w:rPr>
        <w:t xml:space="preserve">de ‘</w:t>
      </w:r>
      <w:proofErr w:type="spellStart"/>
      <w:r w:rsidRPr="000554E4">
        <w:rPr>
          <w:i/>
          <w:smallCaps w:val="0"/>
          <w:sz w:val="18"/>
          <w:szCs w:val="18"/>
        </w:rPr>
        <w:t>Interfipol</w:t>
      </w:r>
      <w:proofErr w:type="spellEnd"/>
      <w:r w:rsidRPr="000554E4">
        <w:rPr>
          <w:i/>
          <w:smallCaps w:val="0"/>
          <w:sz w:val="18"/>
          <w:szCs w:val="18"/>
        </w:rPr>
        <w:t xml:space="preserve">’, </w:t>
      </w:r>
      <w:proofErr w:type="spellStart"/>
      <w:r w:rsidRPr="000554E4">
        <w:rPr>
          <w:i/>
          <w:smallCaps w:val="0"/>
          <w:sz w:val="18"/>
          <w:szCs w:val="18"/>
        </w:rPr>
        <w:t>an</w:t>
      </w:r>
      <w:proofErr w:type="spellEnd"/>
      <w:r w:rsidRPr="000554E4">
        <w:rPr>
          <w:i/>
          <w:smallCaps w:val="0"/>
          <w:sz w:val="18"/>
          <w:szCs w:val="18"/>
        </w:rPr>
        <w:t xml:space="preserve"> </w:t>
      </w:r>
      <w:proofErr w:type="spellStart"/>
      <w:r w:rsidRPr="000554E4">
        <w:rPr>
          <w:i/>
          <w:smallCaps w:val="0"/>
          <w:sz w:val="18"/>
          <w:szCs w:val="18"/>
        </w:rPr>
        <w:t>internacional</w:t>
      </w:r>
      <w:proofErr w:type="spellEnd"/>
      <w:r w:rsidRPr="000554E4">
        <w:rPr>
          <w:i/>
          <w:smallCaps w:val="0"/>
          <w:sz w:val="18"/>
          <w:szCs w:val="18"/>
        </w:rPr>
        <w:t xml:space="preserve"> </w:t>
      </w:r>
      <w:proofErr w:type="spellStart"/>
      <w:r w:rsidRPr="000554E4">
        <w:rPr>
          <w:i/>
          <w:smallCaps w:val="0"/>
          <w:sz w:val="18"/>
          <w:szCs w:val="18"/>
        </w:rPr>
        <w:t>organização</w:t>
      </w:r>
      <w:proofErr w:type="spellEnd"/>
      <w:r w:rsidRPr="000554E4">
        <w:rPr>
          <w:i/>
          <w:smallCaps w:val="0"/>
          <w:sz w:val="18"/>
          <w:szCs w:val="18"/>
        </w:rPr>
        <w:t xml:space="preserve"> </w:t>
      </w:r>
      <w:proofErr w:type="spellStart"/>
      <w:r w:rsidRPr="000554E4">
        <w:rPr>
          <w:i/>
          <w:smallCaps w:val="0"/>
          <w:sz w:val="18"/>
          <w:szCs w:val="18"/>
        </w:rPr>
        <w:t>tracing</w:t>
      </w:r>
      <w:proofErr w:type="spellEnd"/>
      <w:r w:rsidRPr="000554E4">
        <w:rPr>
          <w:i/>
          <w:smallCaps w:val="0"/>
          <w:sz w:val="18"/>
          <w:szCs w:val="18"/>
        </w:rPr>
        <w:t xml:space="preserve"> </w:t>
      </w:r>
      <w:proofErr w:type="spellStart"/>
      <w:r w:rsidRPr="000554E4">
        <w:rPr>
          <w:i/>
          <w:smallCaps w:val="0"/>
          <w:sz w:val="18"/>
          <w:szCs w:val="18"/>
        </w:rPr>
        <w:t>tax</w:t>
      </w:r>
      <w:proofErr w:type="spellEnd"/>
      <w:r w:rsidRPr="000554E4">
        <w:rPr>
          <w:i/>
          <w:smallCaps w:val="0"/>
          <w:sz w:val="18"/>
          <w:szCs w:val="18"/>
        </w:rPr>
        <w:t xml:space="preserve"> </w:t>
      </w:r>
      <w:proofErr w:type="spellStart"/>
      <w:r w:rsidRPr="000554E4">
        <w:rPr>
          <w:i/>
          <w:smallCaps w:val="0"/>
          <w:sz w:val="18"/>
          <w:szCs w:val="18"/>
        </w:rPr>
        <w:t>evasores</w:t>
      </w:r>
      <w:proofErr w:type="spellEnd"/>
      <w:r w:rsidRPr="000554E4">
        <w:rPr>
          <w:i/>
          <w:smallCaps w:val="0"/>
          <w:sz w:val="18"/>
          <w:szCs w:val="18"/>
        </w:rPr>
        <w:t xml:space="preserve"> </w:t>
      </w:r>
      <w:proofErr w:type="spellStart"/>
      <w:r w:rsidRPr="000554E4">
        <w:rPr>
          <w:i/>
          <w:smallCaps w:val="0"/>
          <w:sz w:val="18"/>
          <w:szCs w:val="18"/>
        </w:rPr>
        <w:t>by</w:t>
      </w:r>
      <w:proofErr w:type="spellEnd"/>
      <w:r w:rsidRPr="000554E4">
        <w:rPr>
          <w:i/>
          <w:smallCaps w:val="0"/>
          <w:sz w:val="18"/>
          <w:szCs w:val="18"/>
        </w:rPr>
        <w:t xml:space="preserve"> </w:t>
      </w:r>
      <w:proofErr w:type="spellStart"/>
      <w:r w:rsidRPr="000554E4">
        <w:rPr>
          <w:i/>
          <w:smallCaps w:val="0"/>
          <w:sz w:val="18"/>
          <w:szCs w:val="18"/>
        </w:rPr>
        <w:t>métodos</w:t>
      </w:r>
      <w:proofErr w:type="spellEnd"/>
      <w:r w:rsidRPr="000554E4">
        <w:rPr>
          <w:i/>
          <w:smallCaps w:val="0"/>
          <w:sz w:val="18"/>
          <w:szCs w:val="18"/>
        </w:rPr>
        <w:t xml:space="preserve"> </w:t>
      </w:r>
      <w:proofErr w:type="spellStart"/>
      <w:r w:rsidRPr="000554E4">
        <w:rPr>
          <w:i/>
          <w:smallCaps w:val="0"/>
          <w:sz w:val="18"/>
          <w:szCs w:val="18"/>
        </w:rPr>
        <w:t>modelado</w:t>
      </w:r>
      <w:proofErr w:type="spellEnd"/>
      <w:r w:rsidRPr="000554E4">
        <w:rPr>
          <w:i/>
          <w:smallCaps w:val="0"/>
          <w:sz w:val="18"/>
          <w:szCs w:val="18"/>
        </w:rPr>
        <w:t xml:space="preserve"> </w:t>
      </w:r>
      <w:proofErr w:type="spellStart"/>
      <w:r w:rsidRPr="000554E4">
        <w:rPr>
          <w:i/>
          <w:smallCaps w:val="0"/>
          <w:sz w:val="18"/>
          <w:szCs w:val="18"/>
        </w:rPr>
        <w:t>on</w:t>
      </w:r>
      <w:proofErr w:type="spellEnd"/>
      <w:r w:rsidRPr="000554E4">
        <w:rPr>
          <w:i/>
          <w:smallCaps w:val="0"/>
          <w:sz w:val="18"/>
          <w:szCs w:val="18"/>
        </w:rPr>
        <w:t xml:space="preserve"> </w:t>
      </w:r>
      <w:proofErr w:type="spellStart"/>
      <w:r w:rsidRPr="000554E4">
        <w:rPr>
          <w:i/>
          <w:smallCaps w:val="0"/>
          <w:sz w:val="18"/>
          <w:szCs w:val="18"/>
        </w:rPr>
        <w:t>aqueles</w:t>
      </w:r>
      <w:proofErr w:type="spellEnd"/>
      <w:r w:rsidRPr="000554E4">
        <w:rPr>
          <w:i/>
          <w:smallCaps w:val="0"/>
          <w:sz w:val="18"/>
          <w:szCs w:val="18"/>
        </w:rPr>
        <w:t xml:space="preserve"> of Interpol. </w:t>
      </w:r>
      <w:r w:rsidRPr="000554E4">
        <w:rPr>
          <w:i/>
          <w:smallCaps w:val="0"/>
          <w:sz w:val="18"/>
          <w:szCs w:val="18"/>
          <w:lang w:val="en-US"/>
        </w:rPr>
        <w:t>The Agreement entered into force on 1 April 1995.”</w:t>
      </w:r>
      <w:proofErr w:type="gramStart"/>
      <w:r w:rsidRPr="000554E4">
        <w:rPr>
          <w:smallCaps w:val="0"/>
          <w:sz w:val="18"/>
          <w:szCs w:val="18"/>
          <w:lang w:val="en-US"/>
        </w:rPr>
        <w:t xml:space="preserve">Seidl-Hohenveldern,</w:t>
      </w:r>
      <w:proofErr w:type="spellStart"/>
      <w:r w:rsidRPr="000554E4">
        <w:rPr>
          <w:smallCaps w:val="0"/>
          <w:sz w:val="18"/>
          <w:szCs w:val="18"/>
          <w:lang w:val="en-US"/>
        </w:rPr>
        <w:t>Ignaz</w:t>
      </w:r>
      <w:proofErr w:type="spellEnd"/>
      <w:r w:rsidRPr="000554E4">
        <w:rPr>
          <w:smallCaps w:val="0"/>
          <w:sz w:val="18"/>
          <w:szCs w:val="18"/>
          <w:lang w:val="en-US"/>
        </w:rPr>
        <w:t>.</w:t>
      </w:r>
      <w:proofErr w:type="gramEnd"/>
      <w:r w:rsidRPr="000554E4">
        <w:rPr>
          <w:smallCaps w:val="0"/>
          <w:sz w:val="18"/>
          <w:szCs w:val="18"/>
          <w:lang w:val="en-US"/>
        </w:rPr>
        <w:t xml:space="preserve"> </w:t>
      </w:r>
      <w:proofErr w:type="gramStart"/>
      <w:r w:rsidRPr="000554E4">
        <w:rPr>
          <w:b/>
          <w:smallCaps w:val="0"/>
          <w:sz w:val="18"/>
          <w:szCs w:val="18"/>
          <w:lang w:val="en-US"/>
        </w:rPr>
        <w:t>Direito Econômico Internacional</w:t>
      </w:r>
      <w:r w:rsidRPr="000554E4">
        <w:rPr>
          <w:smallCaps w:val="0"/>
          <w:sz w:val="18"/>
          <w:szCs w:val="18"/>
          <w:lang w:val="en-US"/>
        </w:rPr>
        <w:t>.</w:t>
      </w:r>
      <w:proofErr w:type="gramEnd"/>
      <w:r w:rsidRPr="000554E4">
        <w:rPr>
          <w:smallCaps w:val="0"/>
          <w:sz w:val="18"/>
          <w:szCs w:val="18"/>
          <w:lang w:val="en-US"/>
        </w:rPr>
        <w:t xml:space="preserve"> </w:t>
      </w:r>
      <w:proofErr w:type="gramStart"/>
      <w:r w:rsidRPr="000554E4">
        <w:rPr>
          <w:smallCaps w:val="0"/>
          <w:sz w:val="18"/>
          <w:szCs w:val="18"/>
          <w:lang w:val="en-US"/>
        </w:rPr>
        <w:t>3rd rev. ed. Kluwer Law International.</w:t>
      </w:r>
      <w:proofErr w:type="gramEnd"/>
      <w:r w:rsidRPr="000554E4">
        <w:rPr>
          <w:smallCaps w:val="0"/>
          <w:sz w:val="18"/>
          <w:szCs w:val="18"/>
          <w:lang w:val="en-US"/>
        </w:rPr>
        <w:t xml:space="preserve"> </w:t>
      </w:r>
      <w:r w:rsidRPr="000554E4">
        <w:rPr>
          <w:smallCaps w:val="0"/>
          <w:sz w:val="18"/>
          <w:szCs w:val="18"/>
        </w:rPr>
        <w:t>1999. p. 62.</w:t>
      </w:r>
    </w:p>
    <w:p w:rsidRPr="000554E4" w:rsidR="00366397" w:rsidP="00DC5433" w:rsidRDefault="00366397" w14:paraId="7F642049" w14:textId="77777777">
      <w:pPr>
        <w:pStyle w:val="FootnoteText"/>
        <w:spacing w:line="276" w:lineRule="auto"/>
        <w:rPr>
          <w:sz w:val="18"/>
          <w:szCs w:val="18"/>
        </w:rPr>
      </w:pPr>
    </w:p>
    <w:p w:rsidRPr="000554E4" w:rsidR="00366397" w:rsidP="00DC5433" w:rsidRDefault="00366397" w14:paraId="3F378482" w14:textId="77777777">
      <w:pPr>
        <w:pStyle w:val="FootnoteText"/>
        <w:spacing w:line="276" w:lineRule="auto"/>
        <w:rPr>
          <w:sz w:val="18"/>
          <w:szCs w:val="18"/>
          <w:lang w:val="pt-BR"/>
        </w:rPr>
      </w:pPr>
      <w:r w:rsidRPr="000554E4">
        <w:rPr>
          <w:sz w:val="18"/>
          <w:szCs w:val="18"/>
        </w:rPr>
        <w:t xml:space="preserve">Como referência se pode indicar um estudo elaborado pela própria OCDE em 1987: OECD.</w:t>
      </w:r>
      <w:r w:rsidRPr="000554E4">
        <w:rPr>
          <w:sz w:val="18"/>
          <w:szCs w:val="18"/>
          <w:lang w:val="en-US"/>
        </w:rPr>
        <w:t xml:space="preserve">Tax havens: measures to prevent abuse by taxpayers. In: International tax avoidance and </w:t>
      </w:r>
      <w:proofErr w:type="gramStart"/>
      <w:r w:rsidRPr="000554E4">
        <w:rPr>
          <w:sz w:val="18"/>
          <w:szCs w:val="18"/>
          <w:lang w:val="en-US"/>
        </w:rPr>
        <w:t>evasão :</w:t>
      </w:r>
      <w:proofErr w:type="gramEnd"/>
      <w:r w:rsidRPr="000554E4">
        <w:rPr>
          <w:sz w:val="18"/>
          <w:szCs w:val="18"/>
          <w:lang w:val="en-US"/>
        </w:rPr>
        <w:t xml:space="preserve">quatro estudos relacionados.</w:t>
      </w:r>
      <w:proofErr w:type="spellStart"/>
      <w:r w:rsidRPr="000554E4">
        <w:rPr>
          <w:sz w:val="18"/>
          <w:szCs w:val="18"/>
          <w:lang w:val="pt-BR"/>
        </w:rPr>
        <w:t>Questões</w:t>
      </w:r>
      <w:proofErr w:type="spellEnd"/>
      <w:r w:rsidRPr="000554E4">
        <w:rPr>
          <w:sz w:val="18"/>
          <w:szCs w:val="18"/>
          <w:lang w:val="pt-BR"/>
        </w:rPr>
        <w:t xml:space="preserve"> in </w:t>
      </w:r>
      <w:proofErr w:type="spellStart"/>
      <w:r w:rsidRPr="000554E4">
        <w:rPr>
          <w:sz w:val="18"/>
          <w:szCs w:val="18"/>
          <w:lang w:val="pt-BR"/>
        </w:rPr>
        <w:t>internacional</w:t>
      </w:r>
      <w:proofErr w:type="spellEnd"/>
      <w:r w:rsidRPr="000554E4">
        <w:rPr>
          <w:sz w:val="18"/>
          <w:szCs w:val="18"/>
          <w:lang w:val="pt-BR"/>
        </w:rPr>
        <w:t xml:space="preserve"> </w:t>
      </w:r>
      <w:proofErr w:type="spellStart"/>
      <w:r w:rsidRPr="000554E4">
        <w:rPr>
          <w:sz w:val="18"/>
          <w:szCs w:val="18"/>
          <w:lang w:val="pt-BR"/>
        </w:rPr>
        <w:t>tributação</w:t>
      </w:r>
      <w:proofErr w:type="spellEnd"/>
      <w:r w:rsidRPr="000554E4">
        <w:rPr>
          <w:sz w:val="18"/>
          <w:szCs w:val="18"/>
          <w:lang w:val="pt-BR"/>
        </w:rPr>
        <w:t xml:space="preserve"> (nº I), 1987. p. 19-57; “</w:t>
      </w:r>
      <w:r w:rsidRPr="000554E4">
        <w:rPr>
          <w:i/>
          <w:sz w:val="18"/>
          <w:szCs w:val="18"/>
          <w:lang w:val="pt-BR"/>
        </w:rPr>
        <w:t xml:space="preserve">O ponto de partida se encontra na Recomendação do Conselho da OCDE, de 21 de setembro de 1987, quem enfatizava três aspectos importantes para considerar as medidas</w:t>
      </w:r>
      <w:proofErr w:type="spellStart"/>
      <w:r w:rsidRPr="000554E4">
        <w:rPr>
          <w:i/>
          <w:sz w:val="18"/>
          <w:szCs w:val="18"/>
          <w:lang w:val="pt-BR"/>
        </w:rPr>
        <w:t>antiparaíso</w:t>
      </w:r>
      <w:proofErr w:type="spellEnd"/>
      <w:r w:rsidRPr="000554E4">
        <w:rPr>
          <w:i/>
          <w:sz w:val="18"/>
          <w:szCs w:val="18"/>
          <w:lang w:val="pt-BR"/>
        </w:rPr>
        <w:t xml:space="preserve">como autenticas sanções. A primeira seria o aspecto normativo. A OCDE recomendava aos governantes reforçarem as respectivas disposições legais, regulamentares e administrativas, assim como os poderes de investigação que lhes permitissem detectar e prevenir as condutas fraudulentas ou de evasão, tanto no plano interno quanto no internacional. A partir desta, vários países introduziram nas respectivas legislações métodos para conter distorções na competitividade internacional, para específica categorias de rendimentos, ficando para um segundo momento a individualização dos países considerados com regime privilegiado. Em segundo lugar aparecia a proposta de uma maior cooperação internacional que se deveria materializar em intercâmbio de informações e nas convenções para evitar a dupla tributação internacional, convenções sobre cooperação fiscal e de mutua assistência, sobre assistência judicial em matéria penal, quando houvesse cabimento para delitos tributários, entre outros. Em terceiro lugar, recomendava a OCDE que os países ‘confrontassem regularmente suas expectativas no que concerne às práticas seguidas em matéria de evasão e fraude fiscal, as técnicas utilizadas para detectar e prevenir a fraude e os meios de melhorar o cumprimento das obrigações tributárias’.</w:t>
      </w:r>
      <w:r w:rsidRPr="000554E4">
        <w:rPr>
          <w:sz w:val="18"/>
          <w:szCs w:val="18"/>
          <w:lang w:val="pt-BR"/>
        </w:rPr>
        <w:t>” TÔRRES, Heleno. Direito Tributário Internacional: Planejamento tributário e operações transnacionais. São Paulo: Editora Revista dos Tribunais, 2001. p. 148-149.</w:t>
      </w:r>
    </w:p>
    <w:p w:rsidRPr="000554E4" w:rsidR="00366397" w:rsidP="00DC5433" w:rsidRDefault="00366397" w14:paraId="4FE34FF5" w14:textId="77777777">
      <w:pPr>
        <w:pStyle w:val="FootnoteText"/>
        <w:spacing w:line="276" w:lineRule="auto"/>
        <w:rPr>
          <w:sz w:val="18"/>
          <w:szCs w:val="18"/>
          <w:lang w:val="pt-BR"/>
        </w:rPr>
      </w:pPr>
    </w:p>
    <w:p w:rsidRPr="000554E4" w:rsidR="00366397" w:rsidP="00DC5433" w:rsidRDefault="00366397" w14:paraId="5E7F56F3" w14:textId="77777777">
      <w:pPr>
        <w:pStyle w:val="FootnoteText"/>
        <w:spacing w:line="276" w:lineRule="auto"/>
        <w:rPr>
          <w:sz w:val="18"/>
          <w:szCs w:val="18"/>
          <w:lang w:val="en-US"/>
        </w:rPr>
      </w:pPr>
      <w:r w:rsidRPr="000554E4">
        <w:rPr>
          <w:sz w:val="18"/>
          <w:szCs w:val="18"/>
          <w:lang w:val="es-ES"/>
        </w:rPr>
        <w:t>Concluimos así, que mucho antes de 1998 la propia OCDE, internamente, ya estaba atenta a la temática: “</w:t>
      </w:r>
      <w:proofErr w:type="spellStart"/>
      <w:r w:rsidRPr="000554E4">
        <w:rPr>
          <w:i/>
          <w:sz w:val="18"/>
          <w:szCs w:val="18"/>
          <w:lang w:val="es-ES"/>
        </w:rPr>
        <w:t>It</w:t>
      </w:r>
      <w:proofErr w:type="spellEnd"/>
      <w:r w:rsidRPr="000554E4">
        <w:rPr>
          <w:i/>
          <w:sz w:val="18"/>
          <w:szCs w:val="18"/>
          <w:lang w:val="es-ES"/>
        </w:rPr>
        <w:t xml:space="preserve"> </w:t>
      </w:r>
      <w:proofErr w:type="spellStart"/>
      <w:r w:rsidRPr="000554E4">
        <w:rPr>
          <w:i/>
          <w:sz w:val="18"/>
          <w:szCs w:val="18"/>
          <w:lang w:val="es-ES"/>
        </w:rPr>
        <w:t>is</w:t>
      </w:r>
      <w:proofErr w:type="spellEnd"/>
      <w:r w:rsidRPr="000554E4">
        <w:rPr>
          <w:i/>
          <w:sz w:val="18"/>
          <w:szCs w:val="18"/>
          <w:lang w:val="es-ES"/>
        </w:rPr>
        <w:t xml:space="preserve"> </w:t>
      </w:r>
      <w:proofErr w:type="spellStart"/>
      <w:r w:rsidRPr="000554E4">
        <w:rPr>
          <w:i/>
          <w:sz w:val="18"/>
          <w:szCs w:val="18"/>
          <w:lang w:val="es-ES"/>
        </w:rPr>
        <w:t>importante</w:t>
      </w:r>
      <w:proofErr w:type="spellEnd"/>
      <w:r w:rsidRPr="000554E4">
        <w:rPr>
          <w:i/>
          <w:sz w:val="18"/>
          <w:szCs w:val="18"/>
          <w:lang w:val="es-ES"/>
        </w:rPr>
        <w:t xml:space="preserve"> </w:t>
      </w:r>
      <w:proofErr w:type="spellStart"/>
      <w:r w:rsidRPr="000554E4">
        <w:rPr>
          <w:i/>
          <w:sz w:val="18"/>
          <w:szCs w:val="18"/>
          <w:lang w:val="es-ES"/>
        </w:rPr>
        <w:t>to</w:t>
      </w:r>
      <w:proofErr w:type="spellEnd"/>
      <w:r w:rsidRPr="000554E4">
        <w:rPr>
          <w:i/>
          <w:sz w:val="18"/>
          <w:szCs w:val="18"/>
          <w:lang w:val="es-ES"/>
        </w:rPr>
        <w:t xml:space="preserve">nota</w:t>
      </w:r>
      <w:proofErr w:type="spellStart"/>
      <w:r w:rsidRPr="000554E4">
        <w:rPr>
          <w:i/>
          <w:sz w:val="18"/>
          <w:szCs w:val="18"/>
          <w:lang w:val="es-ES"/>
        </w:rPr>
        <w:t>que</w:t>
      </w:r>
      <w:proofErr w:type="spellEnd"/>
      <w:r w:rsidRPr="000554E4">
        <w:rPr>
          <w:i/>
          <w:sz w:val="18"/>
          <w:szCs w:val="18"/>
          <w:lang w:val="es-ES"/>
        </w:rPr>
        <w:t xml:space="preserve"> </w:t>
      </w:r>
      <w:proofErr w:type="spellStart"/>
      <w:r w:rsidRPr="000554E4">
        <w:rPr>
          <w:i/>
          <w:sz w:val="18"/>
          <w:szCs w:val="18"/>
          <w:lang w:val="es-ES"/>
        </w:rPr>
        <w:t>the</w:t>
      </w:r>
      <w:proofErr w:type="spellEnd"/>
      <w:r w:rsidRPr="000554E4">
        <w:rPr>
          <w:i/>
          <w:sz w:val="18"/>
          <w:szCs w:val="18"/>
          <w:lang w:val="es-ES"/>
        </w:rPr>
        <w:t xml:space="preserve"> OECDHTPI </w:t>
      </w:r>
      <w:proofErr w:type="spellStart"/>
      <w:r w:rsidRPr="000554E4">
        <w:rPr>
          <w:i/>
          <w:sz w:val="18"/>
          <w:szCs w:val="18"/>
          <w:lang w:val="es-ES"/>
        </w:rPr>
        <w:t>realmente</w:t>
      </w:r>
      <w:proofErr w:type="spellEnd"/>
      <w:r w:rsidRPr="000554E4">
        <w:rPr>
          <w:i/>
          <w:sz w:val="18"/>
          <w:szCs w:val="18"/>
          <w:lang w:val="es-ES"/>
        </w:rPr>
        <w:t xml:space="preserve"> </w:t>
      </w:r>
      <w:proofErr w:type="spellStart"/>
      <w:r w:rsidRPr="000554E4">
        <w:rPr>
          <w:i/>
          <w:sz w:val="18"/>
          <w:szCs w:val="18"/>
          <w:lang w:val="es-ES"/>
        </w:rPr>
        <w:t>começou</w:t>
      </w:r>
      <w:proofErr w:type="spellEnd"/>
      <w:r w:rsidRPr="000554E4">
        <w:rPr>
          <w:i/>
          <w:sz w:val="18"/>
          <w:szCs w:val="18"/>
          <w:lang w:val="es-ES"/>
        </w:rPr>
        <w:t xml:space="preserve">em 1989</w:t>
      </w:r>
      <w:proofErr w:type="spellStart"/>
      <w:r w:rsidRPr="000554E4">
        <w:rPr>
          <w:i/>
          <w:sz w:val="18"/>
          <w:szCs w:val="18"/>
          <w:lang w:val="es-ES"/>
        </w:rPr>
        <w:t>com</w:t>
      </w:r>
      <w:proofErr w:type="spellEnd"/>
      <w:r w:rsidRPr="000554E4">
        <w:rPr>
          <w:i/>
          <w:sz w:val="18"/>
          <w:szCs w:val="18"/>
          <w:lang w:val="es-ES"/>
        </w:rPr>
        <w:t xml:space="preserve"> </w:t>
      </w:r>
      <w:proofErr w:type="spellStart"/>
      <w:r w:rsidRPr="000554E4">
        <w:rPr>
          <w:i/>
          <w:sz w:val="18"/>
          <w:szCs w:val="18"/>
          <w:lang w:val="es-ES"/>
        </w:rPr>
        <w:t>the</w:t>
      </w:r>
      <w:proofErr w:type="spellEnd"/>
      <w:r w:rsidRPr="000554E4">
        <w:rPr>
          <w:i/>
          <w:sz w:val="18"/>
          <w:szCs w:val="18"/>
          <w:lang w:val="es-ES"/>
        </w:rPr>
        <w:t xml:space="preserve">Fiscal</w:t>
      </w:r>
      <w:proofErr w:type="spellStart"/>
      <w:r w:rsidRPr="000554E4">
        <w:rPr>
          <w:i/>
          <w:sz w:val="18"/>
          <w:szCs w:val="18"/>
          <w:lang w:val="es-ES"/>
        </w:rPr>
        <w:t>Degradação</w:t>
      </w:r>
      <w:proofErr w:type="spellEnd"/>
      <w:r w:rsidRPr="000554E4">
        <w:rPr>
          <w:i/>
          <w:sz w:val="18"/>
          <w:szCs w:val="18"/>
          <w:lang w:val="es-ES"/>
        </w:rPr>
        <w:t xml:space="preserve"> </w:t>
      </w:r>
      <w:proofErr w:type="spellStart"/>
      <w:r w:rsidRPr="000554E4">
        <w:rPr>
          <w:i/>
          <w:sz w:val="18"/>
          <w:szCs w:val="18"/>
          <w:lang w:val="es-ES"/>
        </w:rPr>
        <w:t>Papel</w:t>
      </w:r>
      <w:proofErr w:type="spellEnd"/>
      <w:r w:rsidRPr="000554E4">
        <w:rPr>
          <w:i/>
          <w:sz w:val="18"/>
          <w:szCs w:val="18"/>
          <w:lang w:val="es-ES"/>
        </w:rPr>
        <w:t xml:space="preserve">, </w:t>
      </w:r>
      <w:proofErr w:type="spellStart"/>
      <w:r w:rsidRPr="000554E4">
        <w:rPr>
          <w:i/>
          <w:sz w:val="18"/>
          <w:szCs w:val="18"/>
          <w:lang w:val="es-ES"/>
        </w:rPr>
        <w:t>cujo</w:t>
      </w:r>
      <w:proofErr w:type="spellEnd"/>
      <w:r w:rsidRPr="000554E4">
        <w:rPr>
          <w:i/>
          <w:sz w:val="18"/>
          <w:szCs w:val="18"/>
          <w:lang w:val="es-ES"/>
        </w:rPr>
        <w:t xml:space="preserve"> </w:t>
      </w:r>
      <w:proofErr w:type="spellStart"/>
      <w:r w:rsidRPr="000554E4">
        <w:rPr>
          <w:i/>
          <w:sz w:val="18"/>
          <w:szCs w:val="18"/>
          <w:lang w:val="es-ES"/>
        </w:rPr>
        <w:t>quatro</w:t>
      </w:r>
      <w:proofErr w:type="spellEnd"/>
      <w:r w:rsidRPr="000554E4">
        <w:rPr>
          <w:i/>
          <w:sz w:val="18"/>
          <w:szCs w:val="18"/>
          <w:lang w:val="es-ES"/>
        </w:rPr>
        <w:t xml:space="preserve"> </w:t>
      </w:r>
      <w:proofErr w:type="spellStart"/>
      <w:r w:rsidRPr="000554E4">
        <w:rPr>
          <w:i/>
          <w:sz w:val="18"/>
          <w:szCs w:val="18"/>
          <w:lang w:val="es-ES"/>
        </w:rPr>
        <w:t>separate</w:t>
      </w:r>
      <w:proofErr w:type="spellEnd"/>
      <w:r w:rsidRPr="000554E4">
        <w:rPr>
          <w:i/>
          <w:sz w:val="18"/>
          <w:szCs w:val="18"/>
          <w:lang w:val="es-ES"/>
        </w:rPr>
        <w:t xml:space="preserve"> </w:t>
      </w:r>
      <w:proofErr w:type="spellStart"/>
      <w:r w:rsidRPr="000554E4">
        <w:rPr>
          <w:i/>
          <w:sz w:val="18"/>
          <w:szCs w:val="18"/>
          <w:lang w:val="es-ES"/>
        </w:rPr>
        <w:t>rascunhos</w:t>
      </w:r>
      <w:proofErr w:type="spellEnd"/>
      <w:r w:rsidRPr="000554E4">
        <w:rPr>
          <w:i/>
          <w:sz w:val="18"/>
          <w:szCs w:val="18"/>
          <w:lang w:val="es-ES"/>
        </w:rPr>
        <w:t xml:space="preserve"> </w:t>
      </w:r>
      <w:proofErr w:type="spellStart"/>
      <w:r w:rsidRPr="000554E4">
        <w:rPr>
          <w:i/>
          <w:sz w:val="18"/>
          <w:szCs w:val="18"/>
          <w:lang w:val="es-ES"/>
        </w:rPr>
        <w:t>were</w:t>
      </w:r>
      <w:proofErr w:type="spellEnd"/>
      <w:r w:rsidRPr="000554E4">
        <w:rPr>
          <w:i/>
          <w:sz w:val="18"/>
          <w:szCs w:val="18"/>
          <w:lang w:val="es-ES"/>
        </w:rPr>
        <w:t xml:space="preserve">OCDE</w:t>
      </w:r>
      <w:proofErr w:type="spellStart"/>
      <w:r w:rsidRPr="000554E4">
        <w:rPr>
          <w:i/>
          <w:sz w:val="18"/>
          <w:szCs w:val="18"/>
          <w:lang w:val="es-ES"/>
        </w:rPr>
        <w:t>interno</w:t>
      </w:r>
      <w:proofErr w:type="spellEnd"/>
      <w:r w:rsidRPr="000554E4">
        <w:rPr>
          <w:i/>
          <w:sz w:val="18"/>
          <w:szCs w:val="18"/>
          <w:lang w:val="es-ES"/>
        </w:rPr>
        <w:t xml:space="preserve"> </w:t>
      </w:r>
      <w:proofErr w:type="spellStart"/>
      <w:r w:rsidRPr="000554E4">
        <w:rPr>
          <w:i/>
          <w:sz w:val="18"/>
          <w:szCs w:val="18"/>
          <w:lang w:val="es-ES"/>
        </w:rPr>
        <w:t>discussão</w:t>
      </w:r>
      <w:proofErr w:type="spellEnd"/>
      <w:r w:rsidRPr="000554E4">
        <w:rPr>
          <w:i/>
          <w:sz w:val="18"/>
          <w:szCs w:val="18"/>
          <w:lang w:val="es-ES"/>
        </w:rPr>
        <w:t xml:space="preserve"> </w:t>
      </w:r>
      <w:proofErr w:type="spellStart"/>
      <w:r w:rsidRPr="000554E4">
        <w:rPr>
          <w:i/>
          <w:sz w:val="18"/>
          <w:szCs w:val="18"/>
          <w:lang w:val="es-ES"/>
        </w:rPr>
        <w:t>documentos</w:t>
      </w:r>
      <w:proofErr w:type="spellEnd"/>
      <w:r w:rsidRPr="000554E4">
        <w:rPr>
          <w:i/>
          <w:sz w:val="18"/>
          <w:szCs w:val="18"/>
          <w:lang w:val="es-ES"/>
        </w:rPr>
        <w:t xml:space="preserve">. </w:t>
      </w:r>
      <w:r w:rsidRPr="000554E4">
        <w:rPr>
          <w:i/>
          <w:sz w:val="18"/>
          <w:szCs w:val="18"/>
          <w:lang w:val="en-US"/>
        </w:rPr>
        <w:t>No entanto, a primeira grande publicação da OCDE no domínio público sobre estas questões foi o seu relatório de maio de 1998, Concorrência Fiscal Prejudicial (OCDE 1998).</w:t>
      </w:r>
      <w:r w:rsidRPr="000554E4">
        <w:rPr>
          <w:sz w:val="18"/>
          <w:szCs w:val="18"/>
          <w:lang w:val="en-US"/>
        </w:rPr>
        <w:t xml:space="preserve">” O’BRIEN, Justin. </w:t>
      </w:r>
      <w:r w:rsidRPr="000554E4">
        <w:rPr>
          <w:b/>
          <w:sz w:val="18"/>
          <w:szCs w:val="18"/>
          <w:lang w:val="en-US"/>
        </w:rPr>
        <w:t>Governing the Corporation</w:t>
      </w:r>
      <w:r w:rsidRPr="000554E4">
        <w:rPr>
          <w:sz w:val="18"/>
          <w:szCs w:val="18"/>
          <w:lang w:val="en-US"/>
        </w:rPr>
        <w:t xml:space="preserve">: Regulation and Corporate Governance in </w:t>
      </w:r>
      <w:proofErr w:type="spellStart"/>
      <w:proofErr w:type="gramStart"/>
      <w:r w:rsidRPr="000554E4">
        <w:rPr>
          <w:sz w:val="18"/>
          <w:szCs w:val="18"/>
          <w:lang w:val="en-US"/>
        </w:rPr>
        <w:t>na</w:t>
      </w:r>
      <w:proofErr w:type="spellEnd"/>
      <w:proofErr w:type="gramEnd"/>
      <w:r w:rsidRPr="000554E4">
        <w:rPr>
          <w:sz w:val="18"/>
          <w:szCs w:val="18"/>
          <w:lang w:val="en-US"/>
        </w:rPr>
        <w:t xml:space="preserve"> Age of Scandal and Global Markets. England: John Wiley &amp; Sons Ltd, 2005.</w:t>
      </w:r>
    </w:p>
  </w:footnote>
  <w:footnote w:id="11">
    <w:p w:rsidRPr="000554E4" w:rsidR="00366397" w:rsidP="00DC5433" w:rsidRDefault="00366397" w14:paraId="56378629" w14:textId="77777777">
      <w:pPr>
        <w:pStyle w:val="FootnoteText"/>
        <w:spacing w:line="276" w:lineRule="auto"/>
        <w:rPr>
          <w:sz w:val="18"/>
          <w:szCs w:val="18"/>
          <w:lang w:val="en-US"/>
        </w:rPr>
      </w:pPr>
    </w:p>
    <w:p w:rsidRPr="000554E4" w:rsidR="00366397" w:rsidP="00DC5433" w:rsidRDefault="00366397" w14:paraId="2B22C397"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A obra de</w:t>
      </w:r>
      <w:proofErr w:type="spellStart"/>
      <w:r w:rsidRPr="000554E4">
        <w:rPr>
          <w:sz w:val="18"/>
          <w:szCs w:val="18"/>
        </w:rPr>
        <w:t>Lascoumes</w:t>
      </w:r>
      <w:proofErr w:type="spellEnd"/>
      <w:r w:rsidRPr="000554E4">
        <w:rPr>
          <w:sz w:val="18"/>
          <w:szCs w:val="18"/>
        </w:rPr>
        <w:t xml:space="preserve"> y </w:t>
      </w:r>
      <w:proofErr w:type="spellStart"/>
      <w:r w:rsidRPr="000554E4">
        <w:rPr>
          <w:sz w:val="18"/>
          <w:szCs w:val="18"/>
        </w:rPr>
        <w:t>Godefroy</w:t>
      </w:r>
      <w:proofErr w:type="spellEnd"/>
      <w:r w:rsidRPr="000554E4">
        <w:rPr>
          <w:sz w:val="18"/>
          <w:szCs w:val="18"/>
        </w:rPr>
        <w:t xml:space="preserve"> permite la construcción de una línea del tiempo sobre el combate a la evasión fiscal. Denotase que en 1937 ya hay mención directa a los paraísos fiscales por el Presidente norteamericano Roosevelt, aunque se observa que no fue realizado mayores impedimentos  a tales países:</w:t>
      </w:r>
    </w:p>
    <w:p w:rsidRPr="000554E4" w:rsidR="00366397" w:rsidP="00DC5433" w:rsidRDefault="00366397" w14:paraId="6FB63286" w14:textId="77777777">
      <w:pPr>
        <w:pStyle w:val="FootnoteText"/>
        <w:spacing w:line="276" w:lineRule="auto"/>
        <w:rPr>
          <w:sz w:val="18"/>
          <w:szCs w:val="18"/>
        </w:rPr>
      </w:pPr>
    </w:p>
    <w:p w:rsidRPr="000554E4" w:rsidR="00366397" w:rsidP="00DC5433" w:rsidRDefault="00366397" w14:paraId="3BBD2123" w14:textId="77777777">
      <w:pPr>
        <w:pStyle w:val="FootnoteText"/>
        <w:spacing w:line="276" w:lineRule="auto"/>
        <w:rPr>
          <w:i/>
          <w:sz w:val="18"/>
          <w:szCs w:val="18"/>
        </w:rPr>
      </w:pPr>
      <w:r w:rsidRPr="000554E4">
        <w:rPr>
          <w:sz w:val="18"/>
          <w:szCs w:val="18"/>
        </w:rPr>
        <w:t>“</w:t>
      </w:r>
      <w:r w:rsidRPr="000554E4">
        <w:rPr>
          <w:i/>
          <w:sz w:val="18"/>
          <w:szCs w:val="18"/>
        </w:rPr>
        <w:t>En 1920, al Conferencia financiera internacional de Bruselas recomienda por primera vez a la Sociedad de las Naciones (SDN) que trate la cuestión de la doble imposición para ‘personas o empresas que desarrollan una actividad económica en un país distinto al de su domicilio o residencia principal’ El problema se amplía rápidamente hasta abarcar la cuestión de la evasión de capitales.”</w:t>
      </w:r>
    </w:p>
    <w:p w:rsidRPr="000554E4" w:rsidR="00366397" w:rsidP="00DC5433" w:rsidRDefault="00366397" w14:paraId="61AD0944" w14:textId="77777777">
      <w:pPr>
        <w:pStyle w:val="FootnoteText"/>
        <w:spacing w:line="276" w:lineRule="auto"/>
        <w:rPr>
          <w:i/>
          <w:sz w:val="18"/>
          <w:szCs w:val="18"/>
        </w:rPr>
      </w:pPr>
    </w:p>
    <w:p w:rsidRPr="000554E4" w:rsidR="00366397" w:rsidP="00DC5433" w:rsidRDefault="00366397" w14:paraId="46494F78" w14:textId="77777777">
      <w:pPr>
        <w:pStyle w:val="FootnoteText"/>
        <w:spacing w:line="276" w:lineRule="auto"/>
        <w:rPr>
          <w:i/>
          <w:sz w:val="18"/>
          <w:szCs w:val="18"/>
        </w:rPr>
      </w:pPr>
      <w:r w:rsidRPr="000554E4">
        <w:rPr>
          <w:i/>
          <w:sz w:val="18"/>
          <w:szCs w:val="18"/>
        </w:rPr>
        <w:t>“En marzo de 1924, el expediente progresa y los expertos consideran que hay tres tipos de impuestos prioritarios: el impuesto sobre la renta de los particulares, los derechos de sucesión y el impuesto sobre sociedades.”</w:t>
      </w:r>
    </w:p>
    <w:p w:rsidRPr="000554E4" w:rsidR="00366397" w:rsidP="00DC5433" w:rsidRDefault="00366397" w14:paraId="057A794D" w14:textId="77777777">
      <w:pPr>
        <w:pStyle w:val="FootnoteText"/>
        <w:spacing w:line="276" w:lineRule="auto"/>
        <w:rPr>
          <w:i/>
          <w:sz w:val="18"/>
          <w:szCs w:val="18"/>
        </w:rPr>
      </w:pPr>
    </w:p>
    <w:p w:rsidRPr="000554E4" w:rsidR="00366397" w:rsidP="00DC5433" w:rsidRDefault="00366397" w14:paraId="468C361F" w14:textId="77777777">
      <w:pPr>
        <w:pStyle w:val="FootnoteText"/>
        <w:spacing w:line="276" w:lineRule="auto"/>
        <w:rPr>
          <w:i/>
          <w:sz w:val="18"/>
          <w:szCs w:val="18"/>
        </w:rPr>
      </w:pPr>
      <w:r w:rsidRPr="000554E4">
        <w:rPr>
          <w:i/>
          <w:sz w:val="18"/>
          <w:szCs w:val="18"/>
        </w:rPr>
        <w:t>“En abril de 1927, el comité de expertos decide separar las cuestiones y propone cuatro proyectos de convenciones: la primera y la segunda están pensadas para evitar dobles imposiciones, la tercera versa sobre asistencia administrativa en cuestiones fiscales, y la cuarta sobre la asistencia judicial en materia de recaudación.”</w:t>
      </w:r>
    </w:p>
    <w:p w:rsidRPr="000554E4" w:rsidR="00366397" w:rsidP="00DC5433" w:rsidRDefault="00366397" w14:paraId="0C05111E" w14:textId="77777777">
      <w:pPr>
        <w:pStyle w:val="FootnoteText"/>
        <w:spacing w:line="276" w:lineRule="auto"/>
        <w:rPr>
          <w:i/>
          <w:sz w:val="18"/>
          <w:szCs w:val="18"/>
        </w:rPr>
      </w:pPr>
    </w:p>
    <w:p w:rsidRPr="000554E4" w:rsidR="00366397" w:rsidP="00DC5433" w:rsidRDefault="00366397" w14:paraId="396E54CF" w14:textId="77777777">
      <w:pPr>
        <w:pStyle w:val="FootnoteText"/>
        <w:spacing w:line="276" w:lineRule="auto"/>
        <w:rPr>
          <w:i/>
          <w:sz w:val="18"/>
          <w:szCs w:val="18"/>
        </w:rPr>
      </w:pPr>
      <w:r w:rsidRPr="000554E4">
        <w:rPr>
          <w:i/>
          <w:sz w:val="18"/>
          <w:szCs w:val="18"/>
        </w:rPr>
        <w:t>“En octubre de 1928, se organiza una reunión general de expertos gubernamentales, que cuenta con la participación de veintisiete países. Las dos primeras convenciones no plantean mayores problemas, pese a las muchas objeciones relacionadas con la especificidad de cada sistema fiscal nacional. Los proyectos sobre la doble imposición avanzan sobre la base de los acuerdos bilaterales existentes, que se van extendiendo. No obstante, se establece una marcada distinción entre los países exportadores, favorables a la imposición en el país de residencia principal, y los países importadores, que defienden la fiscalidad en los territorios en los que se llevan a cabo las actividades económicas.”</w:t>
      </w:r>
    </w:p>
    <w:p w:rsidRPr="000554E4" w:rsidR="00366397" w:rsidP="00DC5433" w:rsidRDefault="00366397" w14:paraId="58B869C8" w14:textId="77777777">
      <w:pPr>
        <w:pStyle w:val="FootnoteText"/>
        <w:spacing w:line="276" w:lineRule="auto"/>
        <w:rPr>
          <w:i/>
          <w:sz w:val="18"/>
          <w:szCs w:val="18"/>
        </w:rPr>
      </w:pPr>
    </w:p>
    <w:p w:rsidRPr="000554E4" w:rsidR="00366397" w:rsidP="00DC5433" w:rsidRDefault="00366397" w14:paraId="35BEFCAB" w14:textId="77777777">
      <w:pPr>
        <w:pStyle w:val="FootnoteText"/>
        <w:spacing w:line="276" w:lineRule="auto"/>
        <w:rPr>
          <w:i/>
          <w:sz w:val="18"/>
          <w:szCs w:val="18"/>
        </w:rPr>
      </w:pPr>
      <w:r w:rsidRPr="000554E4">
        <w:rPr>
          <w:i/>
          <w:sz w:val="18"/>
          <w:szCs w:val="18"/>
        </w:rPr>
        <w:t>“En 1929 se crea un Comité fiscal permanente, pero las recurrentes discusiones sobre el secreto bancario y la cooperación administrativa y judicial conducen a un callejón sin salida.”</w:t>
      </w:r>
    </w:p>
    <w:p w:rsidRPr="000554E4" w:rsidR="00366397" w:rsidP="00DC5433" w:rsidRDefault="00366397" w14:paraId="7AEFEBE2" w14:textId="77777777">
      <w:pPr>
        <w:pStyle w:val="FootnoteText"/>
        <w:spacing w:line="276" w:lineRule="auto"/>
        <w:rPr>
          <w:i/>
          <w:sz w:val="18"/>
          <w:szCs w:val="18"/>
        </w:rPr>
      </w:pPr>
    </w:p>
    <w:p w:rsidRPr="000554E4" w:rsidR="00366397" w:rsidP="00DC5433" w:rsidRDefault="00366397" w14:paraId="61392D0B" w14:textId="77777777">
      <w:pPr>
        <w:pStyle w:val="FootnoteText"/>
        <w:spacing w:line="276" w:lineRule="auto"/>
        <w:rPr>
          <w:i/>
          <w:sz w:val="18"/>
          <w:szCs w:val="18"/>
        </w:rPr>
      </w:pPr>
      <w:r w:rsidRPr="000554E4">
        <w:rPr>
          <w:i/>
          <w:sz w:val="18"/>
          <w:szCs w:val="18"/>
        </w:rPr>
        <w:t xml:space="preserve">“En 1937, el secretario general de la SDN se moviliza a favor de una convención sobre la evasión fiscal a pesar de la oposición de Bélgica, Suiza y los Países Bajos. En vísperas de la guerra, el debate sigue sin resolverse. Por otro lado, el problema de la evasión fiscal y las consiguientes pérdidas de ingresos para todos los Estados provoca reacciones políticas. La más destacada es la del presidente de Estados Unidos, F. D. Roosevelt, quien lanza la primera campaña contra los actores que se aprovechan de los defectos de la legislación fiscal. (…) F. D. Roosevelt y su ministro de Finanzas, H. </w:t>
      </w:r>
      <w:proofErr w:type="spellStart"/>
      <w:r w:rsidRPr="000554E4">
        <w:rPr>
          <w:i/>
          <w:sz w:val="18"/>
          <w:szCs w:val="18"/>
        </w:rPr>
        <w:t>Morgenthau</w:t>
      </w:r>
      <w:proofErr w:type="spellEnd"/>
      <w:r w:rsidRPr="000554E4">
        <w:rPr>
          <w:i/>
          <w:sz w:val="18"/>
          <w:szCs w:val="18"/>
        </w:rPr>
        <w:t xml:space="preserve"> Jr.,  responden indignados que las mayores fortunas estadounidenses multiplican los artificios para reducir su base impositiva y que los mejores bufetes de abogados aconsejan y efectúan los montajes. En esta ocasión, la creación de holdings en territorios de fiscalidad privilegiada (en las Bahamas, Panamá, Terranova, etc.) se denunciará como un medio tipificado de evasión y a veces incluso como un fraude. Pero el alcance de esta movilización es más moral que técnico y, durante ese período, Estados Unidos no se distinguirá precisamente por el apoyo a proyectos de convención fiscal.”</w:t>
      </w:r>
    </w:p>
    <w:p w:rsidRPr="000554E4" w:rsidR="00366397" w:rsidP="00DC5433" w:rsidRDefault="00366397" w14:paraId="6981E738" w14:textId="77777777">
      <w:pPr>
        <w:pStyle w:val="FootnoteText"/>
        <w:spacing w:line="276" w:lineRule="auto"/>
        <w:rPr>
          <w:i/>
          <w:sz w:val="18"/>
          <w:szCs w:val="18"/>
        </w:rPr>
      </w:pPr>
    </w:p>
    <w:p w:rsidRPr="000554E4" w:rsidR="00366397" w:rsidP="00DC5433" w:rsidRDefault="00366397" w14:paraId="37904296" w14:textId="77777777">
      <w:pPr>
        <w:pStyle w:val="FootnoteText"/>
        <w:spacing w:line="276" w:lineRule="auto"/>
        <w:rPr>
          <w:i/>
          <w:sz w:val="18"/>
          <w:szCs w:val="18"/>
        </w:rPr>
      </w:pPr>
      <w:r w:rsidRPr="000554E4">
        <w:rPr>
          <w:i/>
          <w:sz w:val="18"/>
          <w:szCs w:val="18"/>
        </w:rPr>
        <w:t>“Así pues, la cuestión de la lucha contra la evasión fiscal ha adquirido en veinticinco años una autonomía específica, pero no se perfila una solución consensuada. En 1943, una conferencia en México intenta, sin éxito, llevar a buen puerto los proyectos de convención. La cuestión se retoma en octubre de 1946 en la conferencia de Londres, donde se crea un Comité de fiscalidad internacional que nunca conseguirá ir más allá de las convenciones bilaterales. El contexto bipolar del periodo de posguerra impedirá que estos debates sigan avanzando.”</w:t>
      </w:r>
    </w:p>
    <w:p w:rsidRPr="000554E4" w:rsidR="00366397" w:rsidP="00DC5433" w:rsidRDefault="00366397" w14:paraId="345735E8" w14:textId="77777777">
      <w:pPr>
        <w:pStyle w:val="FootnoteText"/>
        <w:spacing w:line="276" w:lineRule="auto"/>
        <w:rPr>
          <w:i/>
          <w:sz w:val="18"/>
          <w:szCs w:val="18"/>
        </w:rPr>
      </w:pPr>
    </w:p>
    <w:p w:rsidRPr="000554E4" w:rsidR="00366397" w:rsidP="00DC5433" w:rsidRDefault="00366397" w14:paraId="10BBCEB7" w14:textId="77777777">
      <w:pPr>
        <w:pStyle w:val="FootnoteText"/>
        <w:spacing w:line="276" w:lineRule="auto"/>
        <w:rPr>
          <w:i/>
          <w:sz w:val="18"/>
          <w:szCs w:val="18"/>
        </w:rPr>
      </w:pPr>
      <w:r w:rsidRPr="000554E4">
        <w:rPr>
          <w:i/>
          <w:sz w:val="18"/>
          <w:szCs w:val="18"/>
        </w:rPr>
        <w:t>“Los debates se reanudan a partir de 1960, en el marco del Comité fiscal  de la OCDE. Entroncan explícitamente con las propuestas de la SDN y relanzan la armonización de los tratados bilaterales sobre la doble imposición. El organismo elabora sus recomendaciones sobre evasión y fraude fiscal en septiembre de 1977. Se limita a alentar los intercambios de información entre administraciones fiscales (…)”</w:t>
      </w:r>
      <w:r w:rsidRPr="000554E4">
        <w:rPr>
          <w:sz w:val="18"/>
          <w:szCs w:val="18"/>
        </w:rPr>
        <w:t>GODEFROY, Thierry &amp; LASCOUMES, Pierre. El Capitalismo Clandestino. Barcelona: Ediciones Paidós Ibérica, 2005. p. 156-162.</w:t>
      </w:r>
    </w:p>
    <w:p w:rsidRPr="000554E4" w:rsidR="00366397" w:rsidP="00DC5433" w:rsidRDefault="00366397" w14:paraId="0FF5F642" w14:textId="77777777">
      <w:pPr>
        <w:pStyle w:val="FootnoteText"/>
        <w:spacing w:line="276" w:lineRule="auto"/>
        <w:rPr>
          <w:i/>
          <w:sz w:val="18"/>
          <w:szCs w:val="18"/>
        </w:rPr>
      </w:pPr>
    </w:p>
  </w:footnote>
  <w:footnote w:id="12">
    <w:p w:rsidRPr="000554E4" w:rsidR="00366397" w:rsidP="00DC5433" w:rsidRDefault="00366397" w14:paraId="69F50928" w14:textId="77777777">
      <w:pPr>
        <w:pStyle w:val="FootnoteText"/>
        <w:spacing w:line="276" w:lineRule="auto"/>
        <w:rPr>
          <w:sz w:val="18"/>
          <w:szCs w:val="18"/>
        </w:rPr>
      </w:pPr>
      <w:r w:rsidRPr="000554E4">
        <w:rPr>
          <w:rStyle w:val="FootnoteReference"/>
          <w:sz w:val="18"/>
          <w:szCs w:val="18"/>
        </w:rPr>
        <w:footnoteRef/>
      </w:r>
      <w:r w:rsidRPr="000554E4">
        <w:rPr>
          <w:sz w:val="18"/>
          <w:szCs w:val="18"/>
        </w:rPr>
        <w:t>Se hace notar que aunque la lista de la OCDE fue la que tuvo más relevancia, anteriormente  algunos países ya tenían elaborado listas internas que identificaban jurisdicciones que ofrecen ventajas fiscales. Un estudio elaborado por la STEP (</w:t>
      </w:r>
      <w:proofErr w:type="spellStart"/>
      <w:r w:rsidRPr="000554E4">
        <w:rPr>
          <w:i/>
          <w:sz w:val="18"/>
          <w:szCs w:val="18"/>
        </w:rPr>
        <w:t>Sociedade</w:t>
      </w:r>
      <w:proofErr w:type="spellEnd"/>
      <w:r w:rsidRPr="000554E4">
        <w:rPr>
          <w:i/>
          <w:sz w:val="18"/>
          <w:szCs w:val="18"/>
        </w:rPr>
        <w:t xml:space="preserve">de Fideicomisso e Sucessões</w:t>
      </w:r>
      <w:proofErr w:type="spellStart"/>
      <w:r w:rsidRPr="000554E4">
        <w:rPr>
          <w:i/>
          <w:sz w:val="18"/>
          <w:szCs w:val="18"/>
        </w:rPr>
        <w:t>Praticantes</w:t>
      </w:r>
      <w:proofErr w:type="spellEnd"/>
      <w:r w:rsidRPr="000554E4">
        <w:rPr>
          <w:sz w:val="18"/>
          <w:szCs w:val="18"/>
        </w:rPr>
        <w:t xml:space="preserve">) permite observar que a Alemanha (1972), França (1975), Espanha (1991) e Estados Unidos (1994) já tinham suas próprias listas negras;</w:t>
      </w:r>
    </w:p>
    <w:p w:rsidRPr="000554E4" w:rsidR="00366397" w:rsidP="00DC5433" w:rsidRDefault="00366397" w14:paraId="786D32CC" w14:textId="77777777">
      <w:pPr>
        <w:pStyle w:val="FootnoteText"/>
        <w:spacing w:line="276" w:lineRule="auto"/>
        <w:rPr>
          <w:sz w:val="18"/>
          <w:szCs w:val="18"/>
        </w:rPr>
      </w:pPr>
    </w:p>
  </w:footnote>
  <w:footnote w:id="13">
    <w:p w:rsidRPr="000554E4" w:rsidR="00366397" w:rsidP="004C16E7" w:rsidRDefault="00366397" w14:paraId="1042B233" w14:textId="77777777">
      <w:pPr>
        <w:spacing w:line="276" w:lineRule="auto"/>
        <w:rPr>
          <w:rFonts w:cs="Times"/>
          <w:b/>
          <w:smallCaps w:val="0"/>
          <w:sz w:val="18"/>
          <w:szCs w:val="18"/>
          <w:lang w:val="en-US"/>
        </w:rPr>
      </w:pPr>
      <w:r w:rsidRPr="000554E4">
        <w:rPr>
          <w:rStyle w:val="FootnoteReference"/>
          <w:smallCaps w:val="0"/>
          <w:sz w:val="18"/>
          <w:szCs w:val="18"/>
        </w:rPr>
        <w:footnoteRef/>
      </w:r>
      <w:proofErr w:type="spellStart"/>
      <w:r w:rsidRPr="000554E4">
        <w:rPr>
          <w:smallCaps w:val="0"/>
          <w:sz w:val="18"/>
          <w:szCs w:val="18"/>
          <w:lang w:val="en-US"/>
        </w:rPr>
        <w:t>Vide</w:t>
      </w:r>
      <w:proofErr w:type="spellEnd"/>
      <w:r w:rsidRPr="000554E4">
        <w:rPr>
          <w:smallCaps w:val="0"/>
          <w:sz w:val="18"/>
          <w:szCs w:val="18"/>
          <w:lang w:val="en-US"/>
        </w:rPr>
        <w:t xml:space="preserve">: OECD. </w:t>
      </w:r>
      <w:r w:rsidRPr="000554E4">
        <w:rPr>
          <w:b/>
          <w:smallCaps w:val="0"/>
          <w:sz w:val="18"/>
          <w:szCs w:val="18"/>
          <w:lang w:val="en-US"/>
        </w:rPr>
        <w:t>Nociva Concorrência Fiscal Uma Questão Global Emergente</w:t>
      </w:r>
      <w:r w:rsidRPr="000554E4">
        <w:rPr>
          <w:smallCaps w:val="0"/>
          <w:sz w:val="18"/>
          <w:szCs w:val="18"/>
          <w:lang w:val="en-US"/>
        </w:rPr>
        <w:t>, 1998</w:t>
      </w:r>
      <w:proofErr w:type="gramStart"/>
      <w:r w:rsidRPr="000554E4">
        <w:rPr>
          <w:smallCaps w:val="0"/>
          <w:sz w:val="18"/>
          <w:szCs w:val="18"/>
          <w:lang w:val="en-US"/>
        </w:rPr>
        <w:t>; HIGGINS</w:t>
      </w:r>
      <w:proofErr w:type="gramEnd"/>
      <w:r w:rsidRPr="000554E4">
        <w:rPr>
          <w:smallCaps w:val="0"/>
          <w:sz w:val="18"/>
          <w:szCs w:val="18"/>
          <w:lang w:val="en-US"/>
        </w:rPr>
        <w:t xml:space="preserve">, Kevin J.</w:t>
      </w:r>
      <w:r w:rsidRPr="000554E4">
        <w:rPr>
          <w:b/>
          <w:smallCaps w:val="0"/>
          <w:sz w:val="18"/>
          <w:szCs w:val="18"/>
          <w:lang w:val="en-US"/>
        </w:rPr>
        <w:t>Offshore Financial Services An Introduction</w:t>
      </w:r>
      <w:r w:rsidRPr="000554E4">
        <w:rPr>
          <w:smallCaps w:val="0"/>
          <w:sz w:val="18"/>
          <w:szCs w:val="18"/>
          <w:lang w:val="en-US"/>
        </w:rPr>
        <w:t xml:space="preserve">, 1999; HARRIS, D.J. </w:t>
      </w:r>
      <w:r w:rsidRPr="000554E4">
        <w:rPr>
          <w:b/>
          <w:smallCaps w:val="0"/>
          <w:sz w:val="18"/>
          <w:szCs w:val="18"/>
          <w:lang w:val="en-US"/>
        </w:rPr>
        <w:t>Casos e Materiais sobre Direito Internacional</w:t>
      </w:r>
      <w:r w:rsidRPr="000554E4">
        <w:rPr>
          <w:smallCaps w:val="0"/>
          <w:sz w:val="18"/>
          <w:szCs w:val="18"/>
          <w:lang w:val="en-US"/>
        </w:rPr>
        <w:t xml:space="preserve">, 5ª Edição, 1998; SCOTT, Hal S., WELLONS, Philip A.</w:t>
      </w:r>
      <w:r w:rsidRPr="000554E4">
        <w:rPr>
          <w:b/>
          <w:smallCaps w:val="0"/>
          <w:sz w:val="18"/>
          <w:szCs w:val="18"/>
          <w:lang w:val="en-US"/>
        </w:rPr>
        <w:t xml:space="preserve">International Finance Transactions, Policy and Regulation. </w:t>
      </w:r>
      <w:r w:rsidRPr="000554E4">
        <w:rPr>
          <w:smallCaps w:val="0"/>
          <w:sz w:val="18"/>
          <w:szCs w:val="18"/>
          <w:lang w:val="en-US"/>
        </w:rPr>
        <w:t xml:space="preserve">7th Edition, 2000; MITCHELL, Daniel J. </w:t>
      </w:r>
      <w:r w:rsidRPr="000554E4">
        <w:rPr>
          <w:b/>
          <w:smallCaps w:val="0"/>
          <w:sz w:val="18"/>
          <w:szCs w:val="18"/>
          <w:lang w:val="en-US"/>
        </w:rPr>
        <w:t>OECD Proposta de Concorrência Fiscal: Maiores Impostos e Menos Privacidade, Tax Notes</w:t>
      </w:r>
      <w:r w:rsidRPr="000554E4">
        <w:rPr>
          <w:smallCaps w:val="0"/>
          <w:sz w:val="18"/>
          <w:szCs w:val="18"/>
          <w:lang w:val="en-US"/>
        </w:rPr>
        <w:t xml:space="preserve">. Financeiro</w:t>
      </w:r>
      <w:proofErr w:type="gramStart"/>
      <w:r w:rsidRPr="000554E4">
        <w:rPr>
          <w:smallCaps w:val="0"/>
          <w:sz w:val="18"/>
          <w:szCs w:val="18"/>
          <w:lang w:val="en-US"/>
        </w:rPr>
        <w:t>Tempos ,</w:t>
      </w:r>
      <w:proofErr w:type="gramEnd"/>
      <w:r w:rsidRPr="000554E4">
        <w:rPr>
          <w:smallCaps w:val="0"/>
          <w:sz w:val="18"/>
          <w:szCs w:val="18"/>
          <w:lang w:val="en-US"/>
        </w:rPr>
        <w:t xml:space="preserve"> November 6, 2000; The Independent </w:t>
      </w:r>
      <w:r w:rsidRPr="000554E4">
        <w:rPr>
          <w:b/>
          <w:smallCaps w:val="0"/>
          <w:sz w:val="18"/>
          <w:szCs w:val="18"/>
          <w:lang w:val="en-US"/>
        </w:rPr>
        <w:t>Punir Paraísos Offshore Não Vai Resolver Problemas Fiscais</w:t>
      </w:r>
      <w:r w:rsidRPr="000554E4">
        <w:rPr>
          <w:smallCaps w:val="0"/>
          <w:sz w:val="18"/>
          <w:szCs w:val="18"/>
          <w:lang w:val="en-US"/>
        </w:rPr>
        <w:t xml:space="preserve">, June 27, 2000; United Nations. </w:t>
      </w:r>
      <w:r w:rsidRPr="000554E4">
        <w:rPr>
          <w:b/>
          <w:smallCaps w:val="0"/>
          <w:sz w:val="18"/>
          <w:szCs w:val="18"/>
          <w:lang w:val="en-US"/>
        </w:rPr>
        <w:t>Paraísos Financeiros, Sigilo Bancário e Lavagem de Dinheiro</w:t>
      </w:r>
      <w:r w:rsidRPr="000554E4">
        <w:rPr>
          <w:smallCaps w:val="0"/>
          <w:sz w:val="18"/>
          <w:szCs w:val="18"/>
          <w:lang w:val="en-US"/>
        </w:rPr>
        <w:t>, 1998</w:t>
      </w:r>
      <w:proofErr w:type="gramStart"/>
      <w:r w:rsidRPr="000554E4">
        <w:rPr>
          <w:smallCaps w:val="0"/>
          <w:sz w:val="18"/>
          <w:szCs w:val="18"/>
          <w:lang w:val="en-US"/>
        </w:rPr>
        <w:t>;</w:t>
      </w:r>
      <w:proofErr w:type="gramEnd"/>
      <w:r w:rsidRPr="000554E4">
        <w:rPr>
          <w:smallCaps w:val="0"/>
          <w:sz w:val="18"/>
          <w:szCs w:val="18"/>
          <w:lang w:val="en-US"/>
        </w:rPr>
        <w:t xml:space="preserve">LANGER, Marshall J.</w:t>
      </w:r>
      <w:r w:rsidRPr="000554E4">
        <w:rPr>
          <w:b/>
          <w:smallCaps w:val="0"/>
          <w:sz w:val="18"/>
          <w:szCs w:val="18"/>
          <w:lang w:val="en-US"/>
        </w:rPr>
        <w:t>Concorrência Fiscal Nociva: Quem São Os Verdadeiros Paraísos Fiscais?</w:t>
      </w:r>
      <w:r w:rsidRPr="000554E4">
        <w:rPr>
          <w:smallCaps w:val="0"/>
          <w:sz w:val="18"/>
          <w:szCs w:val="18"/>
          <w:lang w:val="en-US"/>
        </w:rPr>
        <w:t xml:space="preserve"> Tax Notes, January 29th, 2001; JAMES, Canute. </w:t>
      </w:r>
      <w:r w:rsidRPr="000554E4">
        <w:rPr>
          <w:b/>
          <w:smallCaps w:val="0"/>
          <w:sz w:val="18"/>
          <w:szCs w:val="18"/>
          <w:lang w:val="en-US"/>
        </w:rPr>
        <w:t>Offshore Centers Head For Firmer Ground With Critics</w:t>
      </w:r>
      <w:r w:rsidRPr="000554E4">
        <w:rPr>
          <w:smallCaps w:val="0"/>
          <w:sz w:val="18"/>
          <w:szCs w:val="18"/>
          <w:lang w:val="en-US"/>
        </w:rPr>
        <w:t xml:space="preserve">. </w:t>
      </w:r>
      <w:proofErr w:type="gramStart"/>
      <w:r w:rsidRPr="000554E4">
        <w:rPr>
          <w:smallCaps w:val="0"/>
          <w:sz w:val="18"/>
          <w:szCs w:val="18"/>
          <w:lang w:val="en-US"/>
        </w:rPr>
        <w:t xml:space="preserve">Financial Times January 5th, 2001; REUVEN S. </w:t>
      </w:r>
      <w:proofErr w:type="spellStart"/>
      <w:r w:rsidRPr="000554E4">
        <w:rPr>
          <w:smallCaps w:val="0"/>
          <w:sz w:val="18"/>
          <w:szCs w:val="18"/>
          <w:lang w:val="en-US"/>
        </w:rPr>
        <w:t>Avi-Yonah</w:t>
      </w:r>
      <w:proofErr w:type="spellEnd"/>
      <w:r w:rsidRPr="000554E4">
        <w:rPr>
          <w:smallCaps w:val="0"/>
          <w:sz w:val="18"/>
          <w:szCs w:val="18"/>
          <w:lang w:val="en-US"/>
        </w:rPr>
        <w:t xml:space="preserve">, </w:t>
      </w:r>
      <w:r w:rsidRPr="000554E4">
        <w:rPr>
          <w:b/>
          <w:smallCaps w:val="0"/>
          <w:sz w:val="18"/>
          <w:szCs w:val="18"/>
          <w:lang w:val="en-US"/>
        </w:rPr>
        <w:t>Globalization, Tax Competition, and the Fiscal Crisis of the Welfare State</w:t>
      </w:r>
      <w:r w:rsidRPr="000554E4">
        <w:rPr>
          <w:smallCaps w:val="0"/>
          <w:sz w:val="18"/>
          <w:szCs w:val="18"/>
          <w:lang w:val="en-US"/>
        </w:rPr>
        <w:t xml:space="preserve">, </w:t>
      </w:r>
      <w:proofErr w:type="spellStart"/>
      <w:r w:rsidRPr="000554E4">
        <w:rPr>
          <w:smallCaps w:val="0"/>
          <w:sz w:val="18"/>
          <w:szCs w:val="18"/>
          <w:lang w:val="en-US"/>
        </w:rPr>
        <w:t>Harv</w:t>
      </w:r>
      <w:proofErr w:type="spellEnd"/>
      <w:r w:rsidRPr="000554E4">
        <w:rPr>
          <w:smallCaps w:val="0"/>
          <w:sz w:val="18"/>
          <w:szCs w:val="18"/>
          <w:lang w:val="en-US"/>
        </w:rPr>
        <w:t>.</w:t>
      </w:r>
      <w:proofErr w:type="gramEnd"/>
      <w:r w:rsidRPr="000554E4">
        <w:rPr>
          <w:smallCaps w:val="0"/>
          <w:sz w:val="18"/>
          <w:szCs w:val="18"/>
          <w:lang w:val="en-US"/>
        </w:rPr>
        <w:t xml:space="preserve"> Law Rev, 2000; BIRD, Richard. </w:t>
      </w:r>
      <w:r w:rsidRPr="000554E4">
        <w:rPr>
          <w:b/>
          <w:smallCaps w:val="0"/>
          <w:sz w:val="18"/>
          <w:szCs w:val="18"/>
          <w:lang w:val="en-US"/>
        </w:rPr>
        <w:t>Moldando uma Nova Ordem Tributária Internacional</w:t>
      </w:r>
      <w:r w:rsidRPr="000554E4">
        <w:rPr>
          <w:smallCaps w:val="0"/>
          <w:sz w:val="18"/>
          <w:szCs w:val="18"/>
          <w:lang w:val="en-US"/>
        </w:rPr>
        <w:t xml:space="preserve">. </w:t>
      </w:r>
      <w:proofErr w:type="gramStart"/>
      <w:r w:rsidRPr="000554E4">
        <w:rPr>
          <w:smallCaps w:val="0"/>
          <w:sz w:val="18"/>
          <w:szCs w:val="18"/>
          <w:lang w:val="en-US"/>
        </w:rPr>
        <w:t xml:space="preserve">Boletim para Documentação Fiscal Internacional 292, 1988; REUVEN S.</w:t>
      </w:r>
      <w:proofErr w:type="spellStart"/>
      <w:r w:rsidRPr="000554E4">
        <w:rPr>
          <w:smallCaps w:val="0"/>
          <w:sz w:val="18"/>
          <w:szCs w:val="18"/>
          <w:lang w:val="en-US"/>
        </w:rPr>
        <w:t>Avi-Yonah</w:t>
      </w:r>
      <w:proofErr w:type="spellEnd"/>
      <w:r w:rsidRPr="000554E4">
        <w:rPr>
          <w:smallCaps w:val="0"/>
          <w:sz w:val="18"/>
          <w:szCs w:val="18"/>
          <w:lang w:val="en-US"/>
        </w:rPr>
        <w:t>.</w:t>
      </w:r>
      <w:proofErr w:type="gramEnd"/>
      <w:r w:rsidRPr="000554E4">
        <w:rPr>
          <w:smallCaps w:val="0"/>
          <w:sz w:val="18"/>
          <w:szCs w:val="18"/>
          <w:lang w:val="en-US"/>
        </w:rPr>
        <w:t xml:space="preserve"> </w:t>
      </w:r>
      <w:r w:rsidRPr="000554E4">
        <w:rPr>
          <w:b/>
          <w:smallCaps w:val="0"/>
          <w:sz w:val="18"/>
          <w:szCs w:val="18"/>
          <w:lang w:val="en-US"/>
        </w:rPr>
        <w:t>Competição Fiscal e Competitividade Multinacional: O Novo Equilíbrio da Subparte F</w:t>
      </w:r>
      <w:r w:rsidRPr="000554E4">
        <w:rPr>
          <w:smallCaps w:val="0"/>
          <w:sz w:val="18"/>
          <w:szCs w:val="18"/>
          <w:lang w:val="en-US"/>
        </w:rPr>
        <w:t xml:space="preserve">. Tax Notes Int'l 1575, Senate Report, 1999; Jeffrey OWENS and Jacques SASSEVILLE. </w:t>
      </w:r>
      <w:r w:rsidRPr="000554E4">
        <w:rPr>
          <w:b/>
          <w:smallCaps w:val="0"/>
          <w:sz w:val="18"/>
          <w:szCs w:val="18"/>
          <w:lang w:val="en-US"/>
        </w:rPr>
        <w:t xml:space="preserve">Emerging Issues in Tax Reform, </w:t>
      </w:r>
      <w:r w:rsidRPr="000554E4">
        <w:rPr>
          <w:smallCaps w:val="0"/>
          <w:sz w:val="18"/>
          <w:szCs w:val="18"/>
          <w:lang w:val="en-US"/>
        </w:rPr>
        <w:t xml:space="preserve">1997; REUVEN s. </w:t>
      </w:r>
      <w:proofErr w:type="spellStart"/>
      <w:r w:rsidRPr="000554E4">
        <w:rPr>
          <w:smallCaps w:val="0"/>
          <w:sz w:val="18"/>
          <w:szCs w:val="18"/>
          <w:lang w:val="en-US"/>
        </w:rPr>
        <w:t>Avi-yonah</w:t>
      </w:r>
      <w:proofErr w:type="spellEnd"/>
      <w:r w:rsidRPr="000554E4">
        <w:rPr>
          <w:smallCaps w:val="0"/>
          <w:sz w:val="18"/>
          <w:szCs w:val="18"/>
          <w:lang w:val="en-US"/>
        </w:rPr>
        <w:t xml:space="preserve">.  </w:t>
      </w:r>
      <w:r w:rsidRPr="000554E4">
        <w:rPr>
          <w:b/>
          <w:smallCaps w:val="0"/>
          <w:sz w:val="18"/>
          <w:szCs w:val="18"/>
          <w:lang w:val="en-US"/>
        </w:rPr>
        <w:t xml:space="preserve">The </w:t>
      </w:r>
      <w:proofErr w:type="spellStart"/>
      <w:r w:rsidRPr="000554E4">
        <w:rPr>
          <w:b/>
          <w:smallCaps w:val="0"/>
          <w:sz w:val="18"/>
          <w:szCs w:val="18"/>
          <w:lang w:val="en-US"/>
        </w:rPr>
        <w:t>ocde</w:t>
      </w:r>
      <w:proofErr w:type="spellEnd"/>
      <w:r w:rsidRPr="000554E4">
        <w:rPr>
          <w:b/>
          <w:smallCaps w:val="0"/>
          <w:sz w:val="18"/>
          <w:szCs w:val="18"/>
          <w:lang w:val="en-US"/>
        </w:rPr>
        <w:t xml:space="preserve"> harmful tax competition </w:t>
      </w:r>
      <w:proofErr w:type="spellStart"/>
      <w:r w:rsidRPr="000554E4">
        <w:rPr>
          <w:b/>
          <w:smallCaps w:val="0"/>
          <w:sz w:val="18"/>
          <w:szCs w:val="18"/>
          <w:lang w:val="en-US"/>
        </w:rPr>
        <w:t>relatório</w:t>
      </w:r>
      <w:proofErr w:type="gramStart"/>
      <w:r w:rsidRPr="000554E4">
        <w:rPr>
          <w:b/>
          <w:smallCaps w:val="0"/>
          <w:sz w:val="18"/>
          <w:szCs w:val="18"/>
          <w:lang w:val="en-US"/>
        </w:rPr>
        <w:t>:A</w:t>
      </w:r>
      <w:proofErr w:type="spellEnd"/>
      <w:proofErr w:type="gramEnd"/>
      <w:r w:rsidRPr="000554E4">
        <w:rPr>
          <w:b/>
          <w:smallCaps w:val="0"/>
          <w:sz w:val="18"/>
          <w:szCs w:val="18"/>
          <w:lang w:val="en-US"/>
        </w:rPr>
        <w:t xml:space="preserve">10º aniversário retrospectiva.</w:t>
      </w:r>
      <w:r w:rsidRPr="000554E4">
        <w:rPr>
          <w:smallCaps w:val="0"/>
          <w:sz w:val="18"/>
          <w:szCs w:val="18"/>
          <w:lang w:val="en-US"/>
        </w:rPr>
        <w:t xml:space="preserve"> </w:t>
      </w:r>
      <w:proofErr w:type="gramStart"/>
      <w:r w:rsidRPr="000554E4">
        <w:rPr>
          <w:smallCaps w:val="0"/>
          <w:sz w:val="18"/>
          <w:szCs w:val="18"/>
          <w:lang w:val="en-US"/>
        </w:rPr>
        <w:t>Direito público e teoria jurídica série de documentos de trabalho documento de trabalho nº. 115, 2008.</w:t>
      </w:r>
      <w:proofErr w:type="gramEnd"/>
    </w:p>
    <w:p w:rsidRPr="000554E4" w:rsidR="00366397" w:rsidRDefault="00366397" w14:paraId="69BB0C31" w14:textId="77777777">
      <w:pPr>
        <w:pStyle w:val="FootnoteText"/>
        <w:rPr>
          <w:sz w:val="18"/>
          <w:szCs w:val="18"/>
          <w:lang w:val="en-US"/>
        </w:rPr>
      </w:pPr>
    </w:p>
  </w:footnote>
  <w:footnote w:id="14">
    <w:p w:rsidRPr="000554E4" w:rsidR="00366397" w:rsidP="00DC5433" w:rsidRDefault="00366397" w14:paraId="47CFA072" w14:textId="77777777">
      <w:pPr>
        <w:pStyle w:val="FootnoteText"/>
        <w:spacing w:line="276" w:lineRule="auto"/>
        <w:rPr>
          <w:i/>
          <w:sz w:val="18"/>
          <w:szCs w:val="18"/>
          <w:lang w:val="en-US"/>
        </w:rPr>
      </w:pPr>
      <w:r w:rsidRPr="000554E4">
        <w:rPr>
          <w:rStyle w:val="FootnoteReference"/>
          <w:sz w:val="18"/>
          <w:szCs w:val="18"/>
        </w:rPr>
        <w:footnoteRef/>
      </w:r>
      <w:r w:rsidRPr="000554E4">
        <w:rPr>
          <w:sz w:val="18"/>
          <w:szCs w:val="18"/>
          <w:lang w:val="en-US"/>
        </w:rPr>
        <w:t xml:space="preserve">El </w:t>
      </w:r>
      <w:r w:rsidRPr="000554E4">
        <w:rPr>
          <w:sz w:val="18"/>
          <w:szCs w:val="18"/>
          <w:lang w:val="es-ES"/>
        </w:rPr>
        <w:t>Comunicado emitiu o seguinte chamado à OCDE</w:t>
      </w:r>
      <w:r w:rsidRPr="000554E4">
        <w:rPr>
          <w:sz w:val="18"/>
          <w:szCs w:val="18"/>
          <w:lang w:val="en-US"/>
        </w:rPr>
        <w:t>: “</w:t>
      </w:r>
      <w:r w:rsidRPr="000554E4">
        <w:rPr>
          <w:i/>
          <w:sz w:val="18"/>
          <w:szCs w:val="18"/>
          <w:lang w:val="en-US"/>
        </w:rPr>
        <w:t>desenvolver medidas para combater os efeitos distorcedores da concorrência fiscal prejudicial sobre decisões de investimento e financiamento e as consequências para as bases tributárias nacionais, e relatar em 1998.</w:t>
      </w:r>
      <w:r w:rsidRPr="000554E4">
        <w:rPr>
          <w:sz w:val="18"/>
          <w:szCs w:val="18"/>
          <w:lang w:val="en-US"/>
        </w:rPr>
        <w:t xml:space="preserve">” </w:t>
      </w:r>
      <w:proofErr w:type="gramStart"/>
      <w:r w:rsidRPr="000554E4">
        <w:rPr>
          <w:sz w:val="18"/>
          <w:szCs w:val="18"/>
          <w:lang w:val="en-US"/>
        </w:rPr>
        <w:t>ORGANIZATION FOR ECONOMIC CO-OPERATION AND DEVELOPMENT.</w:t>
      </w:r>
      <w:proofErr w:type="gramEnd"/>
      <w:r w:rsidRPr="000554E4">
        <w:rPr>
          <w:sz w:val="18"/>
          <w:szCs w:val="18"/>
          <w:lang w:val="en-US"/>
        </w:rPr>
        <w:t xml:space="preserve">Concorrência Fiscal Nociva: Uma Questão Global Emergente. 1998.</w:t>
      </w:r>
      <w:proofErr w:type="gramStart"/>
      <w:r w:rsidRPr="000554E4">
        <w:rPr>
          <w:sz w:val="18"/>
          <w:szCs w:val="18"/>
          <w:lang w:val="en-US"/>
        </w:rPr>
        <w:t>p</w:t>
      </w:r>
      <w:proofErr w:type="gramEnd"/>
      <w:r w:rsidRPr="000554E4">
        <w:rPr>
          <w:sz w:val="18"/>
          <w:szCs w:val="18"/>
          <w:lang w:val="en-US"/>
        </w:rPr>
        <w:t>. 7.</w:t>
      </w:r>
    </w:p>
    <w:p w:rsidRPr="000554E4" w:rsidR="00366397" w:rsidP="00DC5433" w:rsidRDefault="00366397" w14:paraId="034B1DCB" w14:textId="77777777">
      <w:pPr>
        <w:pStyle w:val="FootnoteText"/>
        <w:spacing w:line="276" w:lineRule="auto"/>
        <w:rPr>
          <w:sz w:val="18"/>
          <w:szCs w:val="18"/>
          <w:lang w:val="en-US"/>
        </w:rPr>
      </w:pPr>
    </w:p>
  </w:footnote>
  <w:footnote w:id="15">
    <w:p w:rsidRPr="000554E4" w:rsidR="00366397" w:rsidP="00DC5433" w:rsidRDefault="00366397" w14:paraId="73C2A931" w14:textId="77777777">
      <w:pPr>
        <w:pStyle w:val="FootnoteText"/>
        <w:spacing w:line="276" w:lineRule="auto"/>
        <w:rPr>
          <w:sz w:val="18"/>
          <w:szCs w:val="18"/>
        </w:rPr>
      </w:pPr>
      <w:r w:rsidRPr="000554E4">
        <w:rPr>
          <w:rStyle w:val="FootnoteReference"/>
          <w:sz w:val="18"/>
          <w:szCs w:val="18"/>
        </w:rPr>
        <w:footnoteRef/>
      </w:r>
      <w:r w:rsidRPr="000554E4">
        <w:rPr>
          <w:sz w:val="18"/>
          <w:szCs w:val="18"/>
          <w:lang w:val="en-US"/>
        </w:rPr>
        <w:t xml:space="preserve"> </w:t>
      </w:r>
      <w:proofErr w:type="spellStart"/>
      <w:r w:rsidRPr="000554E4">
        <w:rPr>
          <w:sz w:val="18"/>
          <w:szCs w:val="18"/>
          <w:lang w:val="en-US"/>
        </w:rPr>
        <w:t>Disponível</w:t>
      </w:r>
      <w:proofErr w:type="spellEnd"/>
      <w:r w:rsidRPr="000554E4">
        <w:rPr>
          <w:sz w:val="18"/>
          <w:szCs w:val="18"/>
          <w:lang w:val="en-US"/>
        </w:rPr>
        <w:t xml:space="preserve"> en: &lt;</w:t>
      </w:r>
      <w:hyperlink w:history="1" r:id="rId4">
        <w:r w:rsidRPr="000554E4">
          <w:rPr>
            <w:rStyle w:val="Hyperlink"/>
            <w:sz w:val="18"/>
            <w:szCs w:val="18"/>
            <w:lang w:val="en-US"/>
          </w:rPr>
          <w:t>http://www.oecd.org/tax/transparency/44430243.pdf</w:t>
        </w:r>
      </w:hyperlink>
      <w:r w:rsidRPr="000554E4">
        <w:rPr>
          <w:sz w:val="18"/>
          <w:szCs w:val="18"/>
          <w:lang w:val="en-US"/>
        </w:rPr>
        <w:t xml:space="preserve">&gt;. </w:t>
      </w:r>
      <w:r w:rsidRPr="000554E4">
        <w:rPr>
          <w:sz w:val="18"/>
          <w:szCs w:val="18"/>
        </w:rPr>
        <w:t>Acesso em: 09/09/2013.</w:t>
      </w:r>
    </w:p>
    <w:p w:rsidRPr="000554E4" w:rsidR="00366397" w:rsidP="00DC5433" w:rsidRDefault="00366397" w14:paraId="0DE1C2B4" w14:textId="77777777">
      <w:pPr>
        <w:pStyle w:val="FootnoteText"/>
        <w:spacing w:line="276" w:lineRule="auto"/>
        <w:rPr>
          <w:sz w:val="18"/>
          <w:szCs w:val="18"/>
        </w:rPr>
      </w:pPr>
    </w:p>
  </w:footnote>
  <w:footnote w:id="16">
    <w:p w:rsidRPr="000554E4" w:rsidR="00366397" w:rsidP="00DC5433" w:rsidRDefault="00366397" w14:paraId="28F72E36"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“El origen de estos trabajos fue la solicitud en 1996 de los Ministros de los países miembros de la OCDE a esta Organización para la realización de un estudio con el objetivo (…)” CHAMORRO, José María Vallejo. La Competencia fiscal perjudicial. In: ONDARZA, J. A. R.; PRIETO, A. F. (</w:t>
      </w:r>
      <w:proofErr w:type="spellStart"/>
      <w:r w:rsidRPr="000554E4">
        <w:rPr>
          <w:sz w:val="18"/>
          <w:szCs w:val="18"/>
        </w:rPr>
        <w:t>dirs</w:t>
      </w:r>
      <w:proofErr w:type="spellEnd"/>
      <w:r w:rsidRPr="000554E4">
        <w:rPr>
          <w:sz w:val="18"/>
          <w:szCs w:val="18"/>
        </w:rPr>
        <w:t xml:space="preserve">. Y </w:t>
      </w:r>
      <w:proofErr w:type="spellStart"/>
      <w:r w:rsidRPr="000554E4">
        <w:rPr>
          <w:sz w:val="18"/>
          <w:szCs w:val="18"/>
        </w:rPr>
        <w:t>coordenadas</w:t>
      </w:r>
      <w:proofErr w:type="spellEnd"/>
      <w:r w:rsidRPr="000554E4">
        <w:rPr>
          <w:sz w:val="18"/>
          <w:szCs w:val="18"/>
        </w:rPr>
        <w:t>.). Fiscalidad y planificación fiscal internacional. Madrid: Instituto de Estudios Económicos, 2003. p. 507.</w:t>
      </w:r>
    </w:p>
    <w:p w:rsidRPr="000554E4" w:rsidR="00366397" w:rsidP="00DC5433" w:rsidRDefault="00366397" w14:paraId="2DB497A6" w14:textId="77777777">
      <w:pPr>
        <w:pStyle w:val="FootnoteText"/>
        <w:spacing w:line="276" w:lineRule="auto"/>
        <w:rPr>
          <w:sz w:val="18"/>
          <w:szCs w:val="18"/>
        </w:rPr>
      </w:pPr>
    </w:p>
  </w:footnote>
  <w:footnote w:id="17">
    <w:p w:rsidRPr="000554E4" w:rsidR="00366397" w:rsidP="00DC5433" w:rsidRDefault="00366397" w14:paraId="042A8078" w14:textId="77777777">
      <w:pPr>
        <w:spacing w:line="276" w:lineRule="auto"/>
        <w:rPr>
          <w:smallCaps w:val="0"/>
          <w:sz w:val="18"/>
          <w:szCs w:val="18"/>
        </w:rPr>
      </w:pPr>
      <w:r w:rsidRPr="000554E4">
        <w:rPr>
          <w:rStyle w:val="FootnoteReference"/>
          <w:smallCaps w:val="0"/>
          <w:sz w:val="18"/>
          <w:szCs w:val="18"/>
        </w:rPr>
        <w:footnoteRef/>
      </w:r>
      <w:r w:rsidRPr="000554E4">
        <w:rPr>
          <w:smallCaps w:val="0"/>
          <w:sz w:val="18"/>
          <w:szCs w:val="18"/>
        </w:rPr>
        <w:t xml:space="preserve"> Para mejor comprensión de la estructura de los Órganos de la OCDE, véase: &lt;</w:t>
      </w:r>
      <w:hyperlink w:history="1" r:id="rId5">
        <w:r w:rsidRPr="000554E4">
          <w:rPr>
            <w:rStyle w:val="Hyperlink"/>
            <w:smallCaps w:val="0"/>
            <w:sz w:val="18"/>
            <w:szCs w:val="18"/>
          </w:rPr>
          <w:t xml:space="preserve">http://www.oecd-ilibrary.org/docserver/download/0112021e.pdf?expires=1378737605&amp;id= </w:t>
        </w:r>
        <w:proofErr w:type="spellStart"/>
        <w:r w:rsidRPr="000554E4">
          <w:rPr>
            <w:rStyle w:val="Hyperlink"/>
            <w:smallCaps w:val="0"/>
            <w:sz w:val="18"/>
            <w:szCs w:val="18"/>
          </w:rPr>
          <w:t>id&amp;accname</w:t>
        </w:r>
        <w:proofErr w:type="spellEnd"/>
        <w:r w:rsidRPr="000554E4">
          <w:rPr>
            <w:rStyle w:val="Hyperlink"/>
            <w:smallCaps w:val="0"/>
            <w:sz w:val="18"/>
            <w:szCs w:val="18"/>
          </w:rPr>
          <w:t>=</w:t>
        </w:r>
        <w:proofErr w:type="spellStart"/>
        <w:r w:rsidRPr="000554E4">
          <w:rPr>
            <w:rStyle w:val="Hyperlink"/>
            <w:smallCaps w:val="0"/>
            <w:sz w:val="18"/>
            <w:szCs w:val="18"/>
          </w:rPr>
          <w:t>guest&amp;checksum</w:t>
        </w:r>
        <w:proofErr w:type="spellEnd"/>
        <w:r w:rsidRPr="000554E4">
          <w:rPr>
            <w:rStyle w:val="Hyperlink"/>
            <w:smallCaps w:val="0"/>
            <w:sz w:val="18"/>
            <w:szCs w:val="18"/>
          </w:rPr>
          <w:t>---
=2096BB5BE20BBCE0229A5087BE49AB55
---</w:t>
        </w:r>
      </w:hyperlink>
      <w:r w:rsidRPr="000554E4">
        <w:rPr>
          <w:smallCaps w:val="0"/>
          <w:sz w:val="18"/>
          <w:szCs w:val="18"/>
        </w:rPr>
        <w:t xml:space="preserve">&gt;. </w:t>
      </w:r>
    </w:p>
    <w:p w:rsidRPr="000554E4" w:rsidR="00366397" w:rsidP="00DC5433" w:rsidRDefault="00366397" w14:paraId="6D8F21CE" w14:textId="77777777">
      <w:pPr>
        <w:spacing w:line="276" w:lineRule="auto"/>
        <w:rPr>
          <w:smallCaps w:val="0"/>
          <w:sz w:val="18"/>
          <w:szCs w:val="18"/>
        </w:rPr>
      </w:pPr>
    </w:p>
  </w:footnote>
  <w:footnote w:id="18">
    <w:p w:rsidRPr="000554E4" w:rsidR="00366397" w:rsidP="00DC5433" w:rsidRDefault="00366397" w14:paraId="2710CE1A"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O relatório da Cúpula de Lion continha o seguinte incentivo à OCDE em seu parágrafo 16º: “</w:t>
      </w:r>
      <w:proofErr w:type="spellStart"/>
      <w:r w:rsidRPr="000554E4">
        <w:rPr>
          <w:i/>
          <w:sz w:val="18"/>
          <w:szCs w:val="18"/>
        </w:rPr>
        <w:t>Finalmente</w:t>
      </w:r>
      <w:proofErr w:type="spellEnd"/>
      <w:r w:rsidRPr="000554E4">
        <w:rPr>
          <w:i/>
          <w:sz w:val="18"/>
          <w:szCs w:val="18"/>
        </w:rPr>
        <w:t xml:space="preserve">, </w:t>
      </w:r>
      <w:proofErr w:type="spellStart"/>
      <w:r w:rsidRPr="000554E4">
        <w:rPr>
          <w:i/>
          <w:sz w:val="18"/>
          <w:szCs w:val="18"/>
        </w:rPr>
        <w:t>globalização</w:t>
      </w:r>
      <w:proofErr w:type="spellEnd"/>
      <w:r w:rsidRPr="000554E4">
        <w:rPr>
          <w:i/>
          <w:sz w:val="18"/>
          <w:szCs w:val="18"/>
        </w:rPr>
        <w:t xml:space="preserve"> </w:t>
      </w:r>
      <w:proofErr w:type="spellStart"/>
      <w:r w:rsidRPr="000554E4">
        <w:rPr>
          <w:i/>
          <w:sz w:val="18"/>
          <w:szCs w:val="18"/>
        </w:rPr>
        <w:t>is</w:t>
      </w:r>
      <w:proofErr w:type="spellEnd"/>
      <w:r w:rsidRPr="000554E4">
        <w:rPr>
          <w:i/>
          <w:sz w:val="18"/>
          <w:szCs w:val="18"/>
        </w:rPr>
        <w:t xml:space="preserve"> </w:t>
      </w:r>
      <w:proofErr w:type="spellStart"/>
      <w:r w:rsidRPr="000554E4">
        <w:rPr>
          <w:i/>
          <w:sz w:val="18"/>
          <w:szCs w:val="18"/>
        </w:rPr>
        <w:t>criando</w:t>
      </w:r>
      <w:proofErr w:type="spellEnd"/>
      <w:r w:rsidRPr="000554E4">
        <w:rPr>
          <w:i/>
          <w:sz w:val="18"/>
          <w:szCs w:val="18"/>
        </w:rPr>
        <w:t xml:space="preserve"> new </w:t>
      </w:r>
      <w:proofErr w:type="spellStart"/>
      <w:r w:rsidRPr="000554E4">
        <w:rPr>
          <w:i/>
          <w:sz w:val="18"/>
          <w:szCs w:val="18"/>
        </w:rPr>
        <w:t>desafios</w:t>
      </w:r>
      <w:proofErr w:type="spellEnd"/>
      <w:r w:rsidRPr="000554E4">
        <w:rPr>
          <w:i/>
          <w:sz w:val="18"/>
          <w:szCs w:val="18"/>
        </w:rPr>
        <w:t xml:space="preserve"> in </w:t>
      </w:r>
      <w:proofErr w:type="spellStart"/>
      <w:r w:rsidRPr="000554E4">
        <w:rPr>
          <w:i/>
          <w:sz w:val="18"/>
          <w:szCs w:val="18"/>
        </w:rPr>
        <w:t>the</w:t>
      </w:r>
      <w:proofErr w:type="spellEnd"/>
      <w:r w:rsidRPr="000554E4">
        <w:rPr>
          <w:i/>
          <w:sz w:val="18"/>
          <w:szCs w:val="18"/>
        </w:rPr>
        <w:t xml:space="preserve"> </w:t>
      </w:r>
      <w:proofErr w:type="spellStart"/>
      <w:r w:rsidRPr="000554E4">
        <w:rPr>
          <w:i/>
          <w:sz w:val="18"/>
          <w:szCs w:val="18"/>
        </w:rPr>
        <w:t>campo</w:t>
      </w:r>
      <w:proofErr w:type="spellEnd"/>
      <w:r w:rsidRPr="000554E4">
        <w:rPr>
          <w:i/>
          <w:sz w:val="18"/>
          <w:szCs w:val="18"/>
        </w:rPr>
        <w:t xml:space="preserve"> of </w:t>
      </w:r>
      <w:proofErr w:type="spellStart"/>
      <w:r w:rsidRPr="000554E4">
        <w:rPr>
          <w:i/>
          <w:sz w:val="18"/>
          <w:szCs w:val="18"/>
        </w:rPr>
        <w:t>tax</w:t>
      </w:r>
      <w:proofErr w:type="spellEnd"/>
      <w:r w:rsidRPr="000554E4">
        <w:rPr>
          <w:i/>
          <w:sz w:val="18"/>
          <w:szCs w:val="18"/>
        </w:rPr>
        <w:t xml:space="preserve"> </w:t>
      </w:r>
      <w:proofErr w:type="spellStart"/>
      <w:r w:rsidRPr="000554E4">
        <w:rPr>
          <w:i/>
          <w:sz w:val="18"/>
          <w:szCs w:val="18"/>
        </w:rPr>
        <w:t>política</w:t>
      </w:r>
      <w:proofErr w:type="spellEnd"/>
      <w:r w:rsidRPr="000554E4">
        <w:rPr>
          <w:i/>
          <w:sz w:val="18"/>
          <w:szCs w:val="18"/>
        </w:rPr>
        <w:t xml:space="preserve">. </w:t>
      </w:r>
      <w:r w:rsidRPr="000554E4">
        <w:rPr>
          <w:i/>
          <w:sz w:val="18"/>
          <w:szCs w:val="18"/>
          <w:lang w:val="en-US"/>
        </w:rPr>
        <w:t>Tax schemes aimed at attracting financial and other geographically mobile activities can create harmful tax competition between States, carrying risks of distorting trade and investment and could lead to the erosion of national tax bases. We strongly urge the OECD to vigorously pursue its work in this field, aimed at establishing a multilateral approach under which countries could operate individually and collectively to limit the extent of these practices. We will follow closely the progress on work by the OECD, which is due to produce a report by 1998.</w:t>
      </w:r>
      <w:r w:rsidRPr="000554E4">
        <w:rPr>
          <w:sz w:val="18"/>
          <w:szCs w:val="18"/>
          <w:lang w:val="en-US"/>
        </w:rPr>
        <w:t>”</w:t>
      </w:r>
    </w:p>
    <w:p w:rsidRPr="000554E4" w:rsidR="00366397" w:rsidP="00DC5433" w:rsidRDefault="00366397" w14:paraId="4ABF956F" w14:textId="77777777">
      <w:pPr>
        <w:pStyle w:val="FootnoteText"/>
        <w:spacing w:line="276" w:lineRule="auto"/>
        <w:rPr>
          <w:sz w:val="18"/>
          <w:szCs w:val="18"/>
          <w:lang w:val="en-US"/>
        </w:rPr>
      </w:pPr>
    </w:p>
  </w:footnote>
  <w:footnote w:id="19">
    <w:p w:rsidRPr="000554E4" w:rsidR="00366397" w:rsidP="00DC5433" w:rsidRDefault="00366397" w14:paraId="32D4A2EF" w14:textId="77777777">
      <w:pPr>
        <w:pStyle w:val="FootnoteText"/>
        <w:spacing w:line="276" w:lineRule="auto"/>
        <w:rPr>
          <w:sz w:val="18"/>
          <w:szCs w:val="18"/>
          <w:lang w:val="pt-BR"/>
        </w:rPr>
      </w:pPr>
      <w:r w:rsidRPr="000554E4">
        <w:rPr>
          <w:rStyle w:val="FootnoteReference"/>
          <w:sz w:val="18"/>
          <w:szCs w:val="18"/>
        </w:rPr>
        <w:footnoteRef/>
      </w:r>
      <w:r w:rsidRPr="000554E4">
        <w:rPr>
          <w:sz w:val="18"/>
          <w:szCs w:val="18"/>
          <w:lang w:val="pt-BR"/>
        </w:rPr>
        <w:t>“</w:t>
      </w:r>
      <w:r w:rsidRPr="000554E4">
        <w:rPr>
          <w:i/>
          <w:sz w:val="18"/>
          <w:szCs w:val="18"/>
          <w:lang w:val="pt-BR"/>
        </w:rPr>
        <w:t>Em Paris no dia 28 de abril de 1998, a OCDE divulgou o Relatório do Comitê de Assuntos Fiscais (o Brasil compareceu como observador), com o título ‘Concorrência Fiscal desleal: um problema mundial’, aprovado, no dia nove daquele mês, como resposta ao pedido da Reunião do Grupo dos Sete – G7 de 1996, em Lion.</w:t>
      </w:r>
      <w:r w:rsidRPr="000554E4">
        <w:rPr>
          <w:sz w:val="18"/>
          <w:szCs w:val="18"/>
          <w:lang w:val="pt-BR"/>
        </w:rPr>
        <w:t xml:space="preserve">” TÔRRES, Heleno.</w:t>
      </w:r>
      <w:r w:rsidRPr="000554E4">
        <w:rPr>
          <w:b/>
          <w:sz w:val="18"/>
          <w:szCs w:val="18"/>
          <w:lang w:val="pt-BR"/>
        </w:rPr>
        <w:t>Direito Tributário Internacional</w:t>
      </w:r>
      <w:r w:rsidRPr="000554E4">
        <w:rPr>
          <w:sz w:val="18"/>
          <w:szCs w:val="18"/>
          <w:lang w:val="pt-BR"/>
        </w:rPr>
        <w:t>: Tax planning and transnational operations. São Paulo: Publisher Journal of the Courts, 2001. p. 148.</w:t>
      </w:r>
    </w:p>
    <w:p w:rsidRPr="000554E4" w:rsidR="00366397" w:rsidP="00DC5433" w:rsidRDefault="00366397" w14:paraId="227B7BF9" w14:textId="77777777">
      <w:pPr>
        <w:pStyle w:val="FootnoteText"/>
        <w:spacing w:line="276" w:lineRule="auto"/>
        <w:rPr>
          <w:sz w:val="18"/>
          <w:szCs w:val="18"/>
          <w:lang w:val="pt-BR"/>
        </w:rPr>
      </w:pPr>
    </w:p>
  </w:footnote>
  <w:footnote w:id="20">
    <w:p w:rsidRPr="000554E4" w:rsidR="00366397" w:rsidP="00DC5433" w:rsidRDefault="00366397" w14:paraId="764FCE6E" w14:textId="77777777">
      <w:pPr>
        <w:spacing w:line="276" w:lineRule="auto"/>
        <w:rPr>
          <w:smallCaps w:val="0"/>
          <w:sz w:val="18"/>
          <w:szCs w:val="18"/>
        </w:rPr>
      </w:pPr>
      <w:r w:rsidRPr="000554E4">
        <w:rPr>
          <w:rStyle w:val="FootnoteReference"/>
          <w:smallCaps w:val="0"/>
          <w:sz w:val="18"/>
          <w:szCs w:val="18"/>
        </w:rPr>
        <w:footnoteRef/>
      </w:r>
      <w:r w:rsidRPr="000554E4">
        <w:rPr>
          <w:smallCaps w:val="0"/>
          <w:sz w:val="18"/>
          <w:szCs w:val="18"/>
        </w:rPr>
        <w:t xml:space="preserve"> “</w:t>
      </w:r>
      <w:r w:rsidRPr="000554E4">
        <w:rPr>
          <w:i/>
          <w:smallCaps w:val="0"/>
          <w:sz w:val="18"/>
          <w:szCs w:val="18"/>
        </w:rPr>
        <w:t>Las 'consecuencias nefastas' generadas por la liberalización y desregulación de los movimientos de capitales y la desregulación de los mercados nacionales, determinaron que la OCDE, a instancias de los Gobiernos del G-7, abordara desde un planteamiento multilateral la supresión de las practicas fiscales nocivas con respecto a las actividades móviles geográficamente, como son las actividades financieras y de servicios anejos, manteniendo sin embargo un entorno global de competencia fiscal libre y equilibrada, es decir, sin renunciar a la filosofía liberal de sus origines</w:t>
      </w:r>
      <w:r w:rsidRPr="000554E4">
        <w:rPr>
          <w:smallCaps w:val="0"/>
          <w:sz w:val="18"/>
          <w:szCs w:val="18"/>
        </w:rPr>
        <w:t xml:space="preserve">.” VIGUERAS, Juan H. </w:t>
      </w:r>
      <w:r w:rsidRPr="000554E4">
        <w:rPr>
          <w:b/>
          <w:smallCaps w:val="0"/>
          <w:sz w:val="18"/>
          <w:szCs w:val="18"/>
        </w:rPr>
        <w:t>Os Paraísos Fiscais</w:t>
      </w:r>
      <w:r w:rsidRPr="000554E4">
        <w:rPr>
          <w:smallCaps w:val="0"/>
          <w:sz w:val="18"/>
          <w:szCs w:val="18"/>
        </w:rPr>
        <w:t xml:space="preserve">. Madrid: Ediciones</w:t>
      </w:r>
      <w:proofErr w:type="spellStart"/>
      <w:r w:rsidRPr="000554E4">
        <w:rPr>
          <w:smallCaps w:val="0"/>
          <w:sz w:val="18"/>
          <w:szCs w:val="18"/>
        </w:rPr>
        <w:t>Akal</w:t>
      </w:r>
      <w:proofErr w:type="spellEnd"/>
      <w:r w:rsidRPr="000554E4">
        <w:rPr>
          <w:smallCaps w:val="0"/>
          <w:sz w:val="18"/>
          <w:szCs w:val="18"/>
        </w:rPr>
        <w:t>, 2005. p. 250-251.</w:t>
      </w:r>
    </w:p>
  </w:footnote>
  <w:footnote w:id="21">
    <w:p w:rsidRPr="000554E4" w:rsidR="00366397" w:rsidP="00DC5433" w:rsidRDefault="00366397" w14:paraId="6EAF3D08" w14:textId="77777777">
      <w:pPr>
        <w:pStyle w:val="FootnoteText"/>
        <w:spacing w:line="276" w:lineRule="auto"/>
        <w:rPr>
          <w:sz w:val="18"/>
          <w:szCs w:val="18"/>
        </w:rPr>
      </w:pPr>
    </w:p>
    <w:p w:rsidRPr="000554E4" w:rsidR="00366397" w:rsidP="00DC5433" w:rsidRDefault="00366397" w14:paraId="53C54B79"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A partir de ese momento se produce un giro de política explícita respecto a los paraísos fiscales (…)</w:t>
      </w:r>
      <w:r w:rsidRPr="000554E4">
        <w:rPr>
          <w:sz w:val="18"/>
          <w:szCs w:val="18"/>
        </w:rPr>
        <w:t>” GODEFROY, Thierry &amp; LASCOUMES, Pierre.</w:t>
      </w:r>
      <w:r w:rsidRPr="000554E4">
        <w:rPr>
          <w:b/>
          <w:sz w:val="18"/>
          <w:szCs w:val="18"/>
        </w:rPr>
        <w:t xml:space="preserve">O Capitalismo Clandestino</w:t>
      </w:r>
      <w:r w:rsidRPr="000554E4">
        <w:rPr>
          <w:sz w:val="18"/>
          <w:szCs w:val="18"/>
        </w:rPr>
        <w:t xml:space="preserve">. Barcelona:</w:t>
      </w:r>
      <w:proofErr w:type="spellStart"/>
      <w:r w:rsidRPr="000554E4">
        <w:rPr>
          <w:sz w:val="18"/>
          <w:szCs w:val="18"/>
        </w:rPr>
        <w:t>Edicones</w:t>
      </w:r>
      <w:proofErr w:type="spellEnd"/>
      <w:r w:rsidRPr="000554E4">
        <w:rPr>
          <w:sz w:val="18"/>
          <w:szCs w:val="18"/>
        </w:rPr>
        <w:t xml:space="preserve">Paidós Ibérica, 2005. p. 164.</w:t>
      </w:r>
    </w:p>
    <w:p w:rsidRPr="000554E4" w:rsidR="00366397" w:rsidP="00DC5433" w:rsidRDefault="00366397" w14:paraId="52ED4CA1" w14:textId="77777777">
      <w:pPr>
        <w:pStyle w:val="FootnoteText"/>
        <w:spacing w:line="276" w:lineRule="auto"/>
        <w:rPr>
          <w:sz w:val="18"/>
          <w:szCs w:val="18"/>
        </w:rPr>
      </w:pPr>
    </w:p>
  </w:footnote>
  <w:footnote w:id="22">
    <w:p w:rsidRPr="000554E4" w:rsidR="00366397" w:rsidP="00DC5433" w:rsidRDefault="00366397" w14:paraId="74A19700" w14:textId="77777777">
      <w:pPr>
        <w:pStyle w:val="FootnoteText"/>
        <w:spacing w:line="276" w:lineRule="auto"/>
        <w:rPr>
          <w:sz w:val="18"/>
          <w:szCs w:val="18"/>
        </w:rPr>
      </w:pPr>
      <w:r w:rsidRPr="000554E4">
        <w:rPr>
          <w:rStyle w:val="FootnoteReference"/>
          <w:sz w:val="18"/>
          <w:szCs w:val="18"/>
        </w:rPr>
        <w:footnoteRef/>
      </w:r>
      <w:r w:rsidRPr="000554E4">
        <w:rPr>
          <w:sz w:val="18"/>
          <w:szCs w:val="18"/>
        </w:rPr>
        <w:t>“</w:t>
      </w:r>
      <w:r w:rsidRPr="000554E4">
        <w:rPr>
          <w:i/>
          <w:sz w:val="18"/>
          <w:szCs w:val="18"/>
        </w:rPr>
        <w:t>Definido el concepto de paraíso fiscal, como un sistema de prácticas fiscales perjudiciales extremas para los demás países, se proponía una serie de medidas de aplicación coordinada de modo multilateral. A instancias del G-7, el Consejo de la OCDE de abril de 1998 acordaba el Informe referido y que el Comité de Asuntos Fiscales se encargara de constituir un Foro de competencia fiscal sobre las prácticas fiscales perjudiciales, para a aplicación de las 19 Recomendaciones aprobadas para que impulsara un proceso de negociación intergubernamental para erradicar las prácticas fiscales perjudiciales descritas. Este proyecto de foro significaba un plan de acción multilateral, que apoyaron los Gobiernos del G-7, al mes siguiente en la cumbre de mayo de 1998 en Birmingham, poniendo gran énfasis en la necesidad de establecer una cooperación internacional para mejorar la capacidad de las autoridades fiscales de los principales países con el fin de hacer tributar al capital y las rentas de sus residentes.</w:t>
      </w:r>
      <w:r w:rsidRPr="000554E4">
        <w:rPr>
          <w:sz w:val="18"/>
          <w:szCs w:val="18"/>
        </w:rPr>
        <w:t xml:space="preserve">” VIGUERAS, Juan H.</w:t>
      </w:r>
      <w:r w:rsidRPr="000554E4">
        <w:rPr>
          <w:b/>
          <w:sz w:val="18"/>
          <w:szCs w:val="18"/>
        </w:rPr>
        <w:t>Os Paraísos Fiscais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252-253.</w:t>
      </w:r>
    </w:p>
    <w:p w:rsidRPr="000554E4" w:rsidR="00366397" w:rsidP="00DC5433" w:rsidRDefault="00366397" w14:paraId="762AC505" w14:textId="77777777">
      <w:pPr>
        <w:pStyle w:val="FootnoteText"/>
        <w:spacing w:line="276" w:lineRule="auto"/>
        <w:rPr>
          <w:sz w:val="18"/>
          <w:szCs w:val="18"/>
        </w:rPr>
      </w:pPr>
    </w:p>
  </w:footnote>
  <w:footnote w:id="23">
    <w:p w:rsidRPr="000554E4" w:rsidR="00366397" w:rsidP="00DC5433" w:rsidRDefault="00366397" w14:paraId="61D551EB"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 xml:space="preserve">… Estas ações induzem</w:t>
      </w:r>
      <w:proofErr w:type="spellStart"/>
      <w:r w:rsidRPr="000554E4">
        <w:rPr>
          <w:i/>
          <w:sz w:val="18"/>
          <w:szCs w:val="18"/>
          <w:lang w:val="en-US"/>
        </w:rPr>
        <w:t>potencial</w:t>
      </w:r>
      <w:proofErr w:type="spellEnd"/>
      <w:r w:rsidRPr="000554E4">
        <w:rPr>
          <w:i/>
          <w:sz w:val="18"/>
          <w:szCs w:val="18"/>
          <w:lang w:val="en-US"/>
        </w:rPr>
        <w:t xml:space="preserve">distorções nos padrões de comércio e investimento e reduzir o bem-estar global… Pressão deste tipo pode resultar em mudanças nas estruturas fiscais nas quais todos</w:t>
      </w:r>
      <w:proofErr w:type="spellStart"/>
      <w:r w:rsidRPr="000554E4">
        <w:rPr>
          <w:i/>
          <w:sz w:val="18"/>
          <w:szCs w:val="18"/>
          <w:lang w:val="en-US"/>
        </w:rPr>
        <w:t>contries</w:t>
      </w:r>
      <w:proofErr w:type="spellEnd"/>
      <w:r w:rsidRPr="000554E4">
        <w:rPr>
          <w:i/>
          <w:sz w:val="18"/>
          <w:szCs w:val="18"/>
          <w:lang w:val="en-US"/>
        </w:rPr>
        <w:t xml:space="preserve"> may be forced by spillover effects to modify their tax bases, even though a more desirable result could have been achieved through intensifying international co-operation. More Generally tax polices in one economy are now more likely to have repercussions on other economies.”</w:t>
      </w:r>
      <w:r w:rsidRPr="000554E4">
        <w:rPr>
          <w:sz w:val="18"/>
          <w:szCs w:val="18"/>
          <w:lang w:val="en-US"/>
        </w:rPr>
        <w:t xml:space="preserve"> OECD – Organization of Economic Co-operation and Development. </w:t>
      </w:r>
      <w:proofErr w:type="gramStart"/>
      <w:r w:rsidRPr="000554E4">
        <w:rPr>
          <w:b/>
          <w:sz w:val="18"/>
          <w:szCs w:val="18"/>
          <w:lang w:val="en-US"/>
        </w:rPr>
        <w:t xml:space="preserve">Nociva competição fiscal, uma Emergente Global</w:t>
      </w:r>
      <w:proofErr w:type="spellStart"/>
      <w:r w:rsidRPr="000554E4">
        <w:rPr>
          <w:b/>
          <w:sz w:val="18"/>
          <w:szCs w:val="18"/>
          <w:lang w:val="en-US"/>
        </w:rPr>
        <w:t>Problema</w:t>
      </w:r>
      <w:r w:rsidRPr="000554E4">
        <w:rPr>
          <w:sz w:val="18"/>
          <w:szCs w:val="18"/>
          <w:lang w:val="en-US"/>
        </w:rPr>
        <w:t>.OCDE</w:t>
      </w:r>
      <w:proofErr w:type="spellEnd"/>
      <w:r w:rsidRPr="000554E4">
        <w:rPr>
          <w:sz w:val="18"/>
          <w:szCs w:val="18"/>
          <w:lang w:val="en-US"/>
        </w:rPr>
        <w:t>.</w:t>
      </w:r>
      <w:proofErr w:type="gramEnd"/>
      <w:r w:rsidRPr="000554E4">
        <w:rPr>
          <w:sz w:val="18"/>
          <w:szCs w:val="18"/>
          <w:lang w:val="en-US"/>
        </w:rPr>
        <w:t xml:space="preserve"> </w:t>
      </w:r>
      <w:proofErr w:type="gramStart"/>
      <w:r w:rsidRPr="000554E4">
        <w:rPr>
          <w:sz w:val="18"/>
          <w:szCs w:val="18"/>
          <w:lang w:val="en-US"/>
        </w:rPr>
        <w:t>Paris, 1999.</w:t>
      </w:r>
      <w:proofErr w:type="gramEnd"/>
      <w:r w:rsidRPr="000554E4">
        <w:rPr>
          <w:sz w:val="18"/>
          <w:szCs w:val="18"/>
          <w:lang w:val="en-US"/>
        </w:rPr>
        <w:t xml:space="preserve"> p. 14-15.</w:t>
      </w:r>
    </w:p>
    <w:p w:rsidRPr="000554E4" w:rsidR="00366397" w:rsidP="00DC5433" w:rsidRDefault="00366397" w14:paraId="4FB47D03" w14:textId="77777777">
      <w:pPr>
        <w:pStyle w:val="FootnoteText"/>
        <w:spacing w:line="276" w:lineRule="auto"/>
        <w:rPr>
          <w:sz w:val="18"/>
          <w:szCs w:val="18"/>
          <w:lang w:val="en-US"/>
        </w:rPr>
      </w:pPr>
    </w:p>
  </w:footnote>
  <w:footnote w:id="24">
    <w:p w:rsidRPr="000554E4" w:rsidR="00366397" w:rsidP="00DC5433" w:rsidRDefault="00366397" w14:paraId="5A2CB15B" w14:textId="77777777">
      <w:pPr>
        <w:pStyle w:val="FootnoteText"/>
        <w:spacing w:line="276" w:lineRule="auto"/>
        <w:rPr>
          <w:sz w:val="18"/>
          <w:szCs w:val="18"/>
        </w:rPr>
      </w:pPr>
      <w:r w:rsidRPr="000554E4">
        <w:rPr>
          <w:rStyle w:val="FootnoteReference"/>
          <w:sz w:val="18"/>
          <w:szCs w:val="18"/>
        </w:rPr>
        <w:footnoteRef/>
      </w:r>
      <w:r w:rsidRPr="000554E4">
        <w:rPr>
          <w:sz w:val="18"/>
          <w:szCs w:val="18"/>
        </w:rPr>
        <w:t>Vamos a discutir estos aspectos en mayor profundidad en nuestras conclusiones, por el momento, lo que importa es que el informe defiende que ciertos Estados soberanos pasaron a estructurar sus sistemas de forma a atraer el capital “móvil” lo que sería considerado una práctica perjudicial a la recaudación de otros Estados.</w:t>
      </w:r>
    </w:p>
    <w:p w:rsidRPr="000554E4" w:rsidR="00366397" w:rsidP="00DC5433" w:rsidRDefault="00366397" w14:paraId="7F9CE505" w14:textId="77777777">
      <w:pPr>
        <w:pStyle w:val="FootnoteText"/>
        <w:spacing w:line="276" w:lineRule="auto"/>
        <w:rPr>
          <w:sz w:val="18"/>
          <w:szCs w:val="18"/>
        </w:rPr>
      </w:pPr>
    </w:p>
  </w:footnote>
  <w:footnote w:id="25">
    <w:p w:rsidRPr="000554E4" w:rsidR="00366397" w:rsidP="00DC5433" w:rsidRDefault="00366397" w14:paraId="410ADF69" w14:textId="77777777">
      <w:pPr>
        <w:pStyle w:val="FootnoteText"/>
        <w:spacing w:line="276" w:lineRule="auto"/>
        <w:rPr>
          <w:sz w:val="18"/>
          <w:szCs w:val="18"/>
          <w:lang w:val="pt-BR"/>
        </w:rPr>
      </w:pPr>
      <w:r w:rsidRPr="000554E4">
        <w:rPr>
          <w:rStyle w:val="FootnoteReference"/>
          <w:sz w:val="18"/>
          <w:szCs w:val="18"/>
        </w:rPr>
        <w:footnoteRef/>
      </w:r>
      <w:r w:rsidRPr="000554E4">
        <w:rPr>
          <w:sz w:val="18"/>
          <w:szCs w:val="18"/>
          <w:lang w:val="pt-BR"/>
        </w:rPr>
        <w:t xml:space="preserve"> “</w:t>
      </w:r>
      <w:r w:rsidRPr="000554E4">
        <w:rPr>
          <w:i/>
          <w:sz w:val="18"/>
          <w:szCs w:val="18"/>
          <w:lang w:val="pt-BR"/>
        </w:rPr>
        <w:t>a) ausência de uma efetiva troca de informações, pela presença de normas ou práticas administrativas que promovem rígidas limitações à troca de informações (segredo bancário etc.) com outros países, principalmente em relação aos sujeitos que se beneficiam da tributação mitigada;</w:t>
      </w:r>
    </w:p>
    <w:p w:rsidRPr="000554E4" w:rsidR="00366397" w:rsidP="00DC5433" w:rsidRDefault="00366397" w14:paraId="59299CE1" w14:textId="77777777">
      <w:pPr>
        <w:pStyle w:val="FootnoteText"/>
        <w:spacing w:line="276" w:lineRule="auto"/>
        <w:rPr>
          <w:i/>
          <w:sz w:val="18"/>
          <w:szCs w:val="18"/>
          <w:lang w:val="pt-BR"/>
        </w:rPr>
      </w:pPr>
      <w:r w:rsidRPr="000554E4">
        <w:rPr>
          <w:i/>
          <w:sz w:val="18"/>
          <w:szCs w:val="18"/>
          <w:lang w:val="pt-BR"/>
        </w:rPr>
        <w:t>b) pela ausência de transparência;</w:t>
      </w:r>
    </w:p>
    <w:p w:rsidRPr="000554E4" w:rsidR="00366397" w:rsidP="00DC5433" w:rsidRDefault="00366397" w14:paraId="2C74467F" w14:textId="77777777">
      <w:pPr>
        <w:pStyle w:val="FootnoteText"/>
        <w:spacing w:line="276" w:lineRule="auto"/>
        <w:rPr>
          <w:sz w:val="18"/>
          <w:szCs w:val="18"/>
          <w:lang w:val="pt-BR"/>
        </w:rPr>
      </w:pPr>
      <w:r w:rsidRPr="000554E4">
        <w:rPr>
          <w:i/>
          <w:sz w:val="18"/>
          <w:szCs w:val="18"/>
          <w:lang w:val="pt-BR"/>
        </w:rPr>
        <w:t>c) ausência de disposições internas que exijam uma demonstração de efetividade das operações e dos beneficiários, não admitindo servir de base para simples ‘passagem’ do capital produzido em outras jurisdições</w:t>
      </w:r>
      <w:r w:rsidRPr="000554E4">
        <w:rPr>
          <w:sz w:val="18"/>
          <w:szCs w:val="18"/>
          <w:lang w:val="pt-BR"/>
        </w:rPr>
        <w:t>” TÔRRES, Heleno. Direito Tributário Internacional: Planejamento tributário e operações transnacionais. São Paulo: Editora Revista dos Tribunais, 2001. p. 151.</w:t>
      </w:r>
    </w:p>
    <w:p w:rsidRPr="000554E4" w:rsidR="00366397" w:rsidP="00DC5433" w:rsidRDefault="00366397" w14:paraId="03C1390D" w14:textId="77777777">
      <w:pPr>
        <w:pStyle w:val="FootnoteText"/>
        <w:spacing w:line="276" w:lineRule="auto"/>
        <w:rPr>
          <w:sz w:val="18"/>
          <w:szCs w:val="18"/>
          <w:lang w:val="pt-BR"/>
        </w:rPr>
      </w:pPr>
    </w:p>
  </w:footnote>
  <w:footnote w:id="26">
    <w:p w:rsidRPr="000554E4" w:rsidR="00366397" w:rsidP="0010581A" w:rsidRDefault="00366397" w14:paraId="26B66311" w14:textId="77777777">
      <w:pPr>
        <w:pStyle w:val="FootnoteText"/>
        <w:spacing w:line="276" w:lineRule="auto"/>
        <w:rPr>
          <w:sz w:val="18"/>
          <w:szCs w:val="18"/>
          <w:lang w:val="pt-BR"/>
        </w:rPr>
      </w:pPr>
      <w:r w:rsidRPr="000554E4">
        <w:rPr>
          <w:rStyle w:val="FootnoteReference"/>
          <w:sz w:val="18"/>
          <w:szCs w:val="18"/>
        </w:rPr>
        <w:footnoteRef/>
      </w:r>
      <w:r w:rsidRPr="000554E4">
        <w:rPr>
          <w:sz w:val="18"/>
          <w:szCs w:val="18"/>
          <w:lang w:val="pt-BR"/>
        </w:rPr>
        <w:t xml:space="preserve">  “</w:t>
      </w:r>
      <w:r w:rsidRPr="000554E4">
        <w:rPr>
          <w:i/>
          <w:sz w:val="18"/>
          <w:szCs w:val="18"/>
          <w:lang w:val="pt-BR"/>
        </w:rPr>
        <w:t>a) alíquotas efetivas ausentes ou muito reduzidas; b) isolamento do regime privilegiado em relação ao sistema tributário ordinário, aplicável exclusivamente aos residentes (</w:t>
      </w:r>
      <w:proofErr w:type="spellStart"/>
      <w:r w:rsidRPr="000554E4">
        <w:rPr>
          <w:i/>
          <w:sz w:val="18"/>
          <w:szCs w:val="18"/>
          <w:lang w:val="pt-BR"/>
        </w:rPr>
        <w:t>anel</w:t>
      </w:r>
      <w:proofErr w:type="spellEnd"/>
      <w:r w:rsidRPr="000554E4">
        <w:rPr>
          <w:i/>
          <w:sz w:val="18"/>
          <w:szCs w:val="18"/>
          <w:lang w:val="pt-BR"/>
        </w:rPr>
        <w:t xml:space="preserve"> </w:t>
      </w:r>
      <w:proofErr w:type="spellStart"/>
      <w:r w:rsidRPr="000554E4">
        <w:rPr>
          <w:i/>
          <w:sz w:val="18"/>
          <w:szCs w:val="18"/>
          <w:lang w:val="pt-BR"/>
        </w:rPr>
        <w:t>esgrima</w:t>
      </w:r>
      <w:proofErr w:type="spellEnd"/>
      <w:r w:rsidRPr="000554E4">
        <w:rPr>
          <w:i/>
          <w:sz w:val="18"/>
          <w:szCs w:val="18"/>
          <w:lang w:val="pt-BR"/>
        </w:rPr>
        <w:t xml:space="preserve">);c) falta de transparência, principalmente por meio de</w:t>
      </w:r>
      <w:proofErr w:type="spellStart"/>
      <w:r w:rsidRPr="000554E4">
        <w:rPr>
          <w:i/>
          <w:sz w:val="18"/>
          <w:szCs w:val="18"/>
          <w:lang w:val="pt-BR"/>
        </w:rPr>
        <w:t>decisões</w:t>
      </w:r>
      <w:proofErr w:type="spellEnd"/>
      <w:r w:rsidRPr="000554E4">
        <w:rPr>
          <w:i/>
          <w:sz w:val="18"/>
          <w:szCs w:val="18"/>
          <w:lang w:val="pt-BR"/>
        </w:rPr>
        <w:t>, que devem ser evitados;</w:t>
      </w:r>
    </w:p>
    <w:p w:rsidRPr="000554E4" w:rsidR="00366397" w:rsidP="0010581A" w:rsidRDefault="00366397" w14:paraId="3E03579F" w14:textId="77777777">
      <w:pPr>
        <w:pStyle w:val="FootnoteText"/>
        <w:spacing w:line="276" w:lineRule="auto"/>
        <w:rPr>
          <w:i/>
          <w:sz w:val="18"/>
          <w:szCs w:val="18"/>
          <w:lang w:val="pt-BR"/>
        </w:rPr>
      </w:pPr>
      <w:r w:rsidRPr="000554E4">
        <w:rPr>
          <w:i/>
          <w:sz w:val="18"/>
          <w:szCs w:val="18"/>
          <w:lang w:val="pt-BR"/>
        </w:rPr>
        <w:t>d) falta de uma efetiva troca de informações, com explícita referência à manutenção de normas que tutelem indiscriminadamente o segredo bancário.</w:t>
      </w:r>
    </w:p>
    <w:p w:rsidRPr="000554E4" w:rsidR="00366397" w:rsidP="0010581A" w:rsidRDefault="00366397" w14:paraId="21453D70" w14:textId="77777777">
      <w:pPr>
        <w:pStyle w:val="FootnoteText"/>
        <w:spacing w:line="276" w:lineRule="auto"/>
        <w:rPr>
          <w:sz w:val="18"/>
          <w:szCs w:val="18"/>
          <w:lang w:val="pt-BR"/>
        </w:rPr>
      </w:pPr>
      <w:r w:rsidRPr="000554E4">
        <w:rPr>
          <w:i/>
          <w:sz w:val="18"/>
          <w:szCs w:val="18"/>
          <w:lang w:val="pt-BR"/>
        </w:rPr>
        <w:t xml:space="preserve">(...) Além desses critérios, a OCDE entende identificar os países dotados de práticas fiscais privilegiadas prejudiciais, quando estes: i) não possuem um regime sobre preços de transferência;</w:t>
      </w:r>
      <w:proofErr w:type="spellStart"/>
      <w:r w:rsidRPr="000554E4">
        <w:rPr>
          <w:i/>
          <w:sz w:val="18"/>
          <w:szCs w:val="18"/>
          <w:lang w:val="pt-BR"/>
        </w:rPr>
        <w:t>ii</w:t>
      </w:r>
      <w:proofErr w:type="spellEnd"/>
      <w:r w:rsidRPr="000554E4">
        <w:rPr>
          <w:i/>
          <w:sz w:val="18"/>
          <w:szCs w:val="18"/>
          <w:lang w:val="pt-BR"/>
        </w:rPr>
        <w:t xml:space="preserve">) mantêm isenções para rendimentos de fonte estrangeira;</w:t>
      </w:r>
      <w:proofErr w:type="spellStart"/>
      <w:r w:rsidRPr="000554E4">
        <w:rPr>
          <w:i/>
          <w:sz w:val="18"/>
          <w:szCs w:val="18"/>
          <w:lang w:val="pt-BR"/>
        </w:rPr>
        <w:t>iii</w:t>
      </w:r>
      <w:proofErr w:type="spellEnd"/>
      <w:r w:rsidRPr="000554E4">
        <w:rPr>
          <w:i/>
          <w:sz w:val="18"/>
          <w:szCs w:val="18"/>
          <w:lang w:val="pt-BR"/>
        </w:rPr>
        <w:t>) negociam a alíquota ou a determinação da base de cálculo dos impostos (</w:t>
      </w:r>
      <w:proofErr w:type="spellStart"/>
      <w:r w:rsidRPr="000554E4">
        <w:rPr>
          <w:i/>
          <w:sz w:val="18"/>
          <w:szCs w:val="18"/>
          <w:lang w:val="pt-BR"/>
        </w:rPr>
        <w:t>decisão</w:t>
      </w:r>
      <w:proofErr w:type="spellEnd"/>
      <w:r w:rsidRPr="000554E4">
        <w:rPr>
          <w:i/>
          <w:sz w:val="18"/>
          <w:szCs w:val="18"/>
          <w:lang w:val="pt-BR"/>
        </w:rPr>
        <w:t xml:space="preserve">); </w:t>
      </w:r>
      <w:proofErr w:type="spellStart"/>
      <w:r w:rsidRPr="000554E4">
        <w:rPr>
          <w:i/>
          <w:sz w:val="18"/>
          <w:szCs w:val="18"/>
          <w:lang w:val="pt-BR"/>
        </w:rPr>
        <w:t>iv</w:t>
      </w:r>
      <w:proofErr w:type="spellEnd"/>
      <w:r w:rsidRPr="000554E4">
        <w:rPr>
          <w:i/>
          <w:sz w:val="18"/>
          <w:szCs w:val="18"/>
          <w:lang w:val="pt-BR"/>
        </w:rPr>
        <w:t xml:space="preserve">) mantêm regimes severos de segredo severo; v) permitem acesso a um elevado número de acordos internacionais; vi) divulgam regimes fiscais como método para reduzir a carga tributária;</w:t>
      </w:r>
      <w:proofErr w:type="spellStart"/>
      <w:r w:rsidRPr="000554E4">
        <w:rPr>
          <w:i/>
          <w:sz w:val="18"/>
          <w:szCs w:val="18"/>
          <w:lang w:val="pt-BR"/>
        </w:rPr>
        <w:t>vii</w:t>
      </w:r>
      <w:proofErr w:type="spellEnd"/>
      <w:r w:rsidRPr="000554E4">
        <w:rPr>
          <w:i/>
          <w:sz w:val="18"/>
          <w:szCs w:val="18"/>
          <w:lang w:val="pt-BR"/>
        </w:rPr>
        <w:t xml:space="preserve">) permitem regimes de operações ou acordos com fim puramente fiscal; e</w:t>
      </w:r>
      <w:proofErr w:type="spellStart"/>
      <w:r w:rsidRPr="000554E4">
        <w:rPr>
          <w:i/>
          <w:sz w:val="18"/>
          <w:szCs w:val="18"/>
          <w:lang w:val="pt-BR"/>
        </w:rPr>
        <w:t>viii</w:t>
      </w:r>
      <w:proofErr w:type="spellEnd"/>
      <w:r w:rsidRPr="000554E4">
        <w:rPr>
          <w:i/>
          <w:sz w:val="18"/>
          <w:szCs w:val="18"/>
          <w:lang w:val="pt-BR"/>
        </w:rPr>
        <w:t>) contêm determinação artificial da base de cálculo.</w:t>
      </w:r>
      <w:r w:rsidRPr="000554E4">
        <w:rPr>
          <w:sz w:val="18"/>
          <w:szCs w:val="18"/>
          <w:lang w:val="pt-BR"/>
        </w:rPr>
        <w:t>” TÔRRES, Heleno. Direito Tributário Internacional: Planejamento tributário e operações transnacionais. São Paulo: Editora Revista dos Tribunais, 2001. p. 151.</w:t>
      </w:r>
    </w:p>
    <w:p w:rsidRPr="000554E4" w:rsidR="00366397" w:rsidP="0010581A" w:rsidRDefault="00366397" w14:paraId="7852C0E2" w14:textId="77777777">
      <w:pPr>
        <w:pStyle w:val="FootnoteText"/>
        <w:spacing w:line="276" w:lineRule="auto"/>
        <w:rPr>
          <w:sz w:val="18"/>
          <w:szCs w:val="18"/>
          <w:lang w:val="pt-BR"/>
        </w:rPr>
      </w:pPr>
    </w:p>
  </w:footnote>
  <w:footnote w:id="27">
    <w:p w:rsidRPr="000554E4" w:rsidR="00366397" w:rsidP="0010581A" w:rsidRDefault="00366397" w14:paraId="19BE9E15" w14:textId="77777777">
      <w:pPr>
        <w:pStyle w:val="FootnoteText"/>
        <w:spacing w:line="276" w:lineRule="auto"/>
        <w:rPr>
          <w:sz w:val="18"/>
          <w:szCs w:val="18"/>
        </w:rPr>
      </w:pPr>
      <w:r w:rsidRPr="000554E4">
        <w:rPr>
          <w:rStyle w:val="FootnoteReference"/>
          <w:sz w:val="18"/>
          <w:szCs w:val="18"/>
        </w:rPr>
        <w:footnoteRef/>
      </w:r>
      <w:r w:rsidRPr="000554E4">
        <w:rPr>
          <w:i/>
          <w:sz w:val="18"/>
          <w:szCs w:val="18"/>
          <w:lang w:val="pt-BR"/>
        </w:rPr>
        <w:t xml:space="preserve">“Isto porque, sem a aplicação de um rigoroso critério de demarcação, quase todos os países, sobre certos aspectos, poderiam ser reputados ‘paraísos fiscais’, na medida em que sempre foi comum às nações o fato de adotarem normas de renúncia de receitas, para oferendar vantagens e oportunidades aos investidores</w:t>
      </w:r>
      <w:proofErr w:type="spellStart"/>
      <w:r w:rsidRPr="000554E4">
        <w:rPr>
          <w:i/>
          <w:sz w:val="18"/>
          <w:szCs w:val="18"/>
          <w:lang w:val="pt-BR"/>
        </w:rPr>
        <w:t>estrangeiros.”</w:t>
      </w:r>
      <w:r w:rsidRPr="000554E4">
        <w:rPr>
          <w:sz w:val="18"/>
          <w:szCs w:val="18"/>
          <w:lang w:val="pt-BR"/>
        </w:rPr>
        <w:t>TORRES</w:t>
      </w:r>
      <w:proofErr w:type="spellEnd"/>
      <w:r w:rsidRPr="000554E4">
        <w:rPr>
          <w:sz w:val="18"/>
          <w:szCs w:val="18"/>
          <w:lang w:val="pt-BR"/>
        </w:rPr>
        <w:t xml:space="preserve">, Heleno Taveira.</w:t>
      </w:r>
      <w:r w:rsidRPr="000554E4">
        <w:rPr>
          <w:b/>
          <w:sz w:val="18"/>
          <w:szCs w:val="18"/>
          <w:lang w:val="pt-BR"/>
        </w:rPr>
        <w:t xml:space="preserve">Direito</w:t>
      </w:r>
      <w:proofErr w:type="spellStart"/>
      <w:r w:rsidRPr="000554E4">
        <w:rPr>
          <w:b/>
          <w:sz w:val="18"/>
          <w:szCs w:val="18"/>
          <w:lang w:val="pt-BR"/>
        </w:rPr>
        <w:t>Tribiutário</w:t>
      </w:r>
      <w:proofErr w:type="spellEnd"/>
      <w:r w:rsidRPr="000554E4">
        <w:rPr>
          <w:b/>
          <w:sz w:val="18"/>
          <w:szCs w:val="18"/>
          <w:lang w:val="pt-BR"/>
        </w:rPr>
        <w:t xml:space="preserve">Internacional, planejamento tributário e operações transnacionais</w:t>
      </w:r>
      <w:r w:rsidRPr="000554E4">
        <w:rPr>
          <w:sz w:val="18"/>
          <w:szCs w:val="18"/>
          <w:lang w:val="pt-BR"/>
        </w:rPr>
        <w:t xml:space="preserve">.  São Paulo. </w:t>
      </w:r>
      <w:r w:rsidRPr="000554E4">
        <w:rPr>
          <w:sz w:val="18"/>
          <w:szCs w:val="18"/>
        </w:rPr>
        <w:t>RT, 2001. p. 68.</w:t>
      </w:r>
    </w:p>
    <w:p w:rsidRPr="000554E4" w:rsidR="00366397" w:rsidP="0010581A" w:rsidRDefault="00366397" w14:paraId="40C34865" w14:textId="77777777">
      <w:pPr>
        <w:pStyle w:val="FootnoteText"/>
        <w:spacing w:line="276" w:lineRule="auto"/>
        <w:rPr>
          <w:sz w:val="18"/>
          <w:szCs w:val="18"/>
        </w:rPr>
      </w:pPr>
    </w:p>
  </w:footnote>
  <w:footnote w:id="28">
    <w:p w:rsidRPr="000554E4" w:rsidR="00366397" w:rsidP="00DC5433" w:rsidRDefault="00366397" w14:paraId="1EBD3072" w14:textId="77777777">
      <w:pPr>
        <w:pStyle w:val="FootnoteText"/>
        <w:spacing w:line="276" w:lineRule="auto"/>
        <w:rPr>
          <w:sz w:val="18"/>
          <w:szCs w:val="18"/>
        </w:rPr>
      </w:pPr>
      <w:r w:rsidRPr="000554E4">
        <w:rPr>
          <w:rStyle w:val="FootnoteReference"/>
          <w:sz w:val="18"/>
          <w:szCs w:val="18"/>
        </w:rPr>
        <w:footnoteRef/>
      </w:r>
      <w:r w:rsidRPr="000554E4">
        <w:rPr>
          <w:sz w:val="18"/>
          <w:szCs w:val="18"/>
        </w:rPr>
        <w:t>Indica que Suiza y Luxemburgo, dos países históricamente conocidos como los países que inclusive contribuyeron con la construcción de lo que hoy es conocido como un paraíso fiscal (destacamos el desarrollo del secreto bancario suizo y de las compañías holdings luxemburguesas) en que pese miembros OCDE, ambos se han abstenido en el Consejo sobre la  aprobación del Informe y la adopción de las recomendaciones elaboradas, conforme se muestra en el anexo II del informe (p. 73-78).</w:t>
      </w:r>
    </w:p>
  </w:footnote>
  <w:footnote w:id="29">
    <w:p w:rsidRPr="000554E4" w:rsidR="00366397" w:rsidRDefault="00366397" w14:paraId="5AF85284" w14:textId="77777777">
      <w:pPr>
        <w:pStyle w:val="FootnoteText"/>
        <w:rPr>
          <w:sz w:val="18"/>
          <w:szCs w:val="18"/>
          <w:lang w:val="en-US"/>
        </w:rPr>
      </w:pPr>
      <w:r w:rsidRPr="000554E4">
        <w:rPr>
          <w:rStyle w:val="FootnoteReference"/>
          <w:sz w:val="18"/>
          <w:szCs w:val="18"/>
        </w:rPr>
        <w:footnoteRef/>
      </w:r>
      <w:r w:rsidRPr="000554E4">
        <w:rPr>
          <w:sz w:val="18"/>
          <w:szCs w:val="18"/>
          <w:lang w:val="en-US"/>
        </w:rPr>
        <w:t xml:space="preserve"> </w:t>
      </w:r>
      <w:proofErr w:type="spellStart"/>
      <w:r w:rsidRPr="000554E4">
        <w:rPr>
          <w:sz w:val="18"/>
          <w:szCs w:val="18"/>
          <w:lang w:val="en-US"/>
        </w:rPr>
        <w:t>Vide</w:t>
      </w:r>
      <w:proofErr w:type="spellEnd"/>
      <w:r w:rsidRPr="000554E4">
        <w:rPr>
          <w:sz w:val="18"/>
          <w:szCs w:val="18"/>
          <w:lang w:val="en-US"/>
        </w:rPr>
        <w:t xml:space="preserve">: WELLONS, Philip A.</w:t>
      </w:r>
      <w:r w:rsidRPr="000554E4">
        <w:rPr>
          <w:b/>
          <w:sz w:val="18"/>
          <w:szCs w:val="18"/>
          <w:lang w:val="en-US"/>
        </w:rPr>
        <w:t xml:space="preserve">International Finance Transactions, Policy and Regulation. </w:t>
      </w:r>
      <w:r w:rsidRPr="000554E4">
        <w:rPr>
          <w:sz w:val="18"/>
          <w:szCs w:val="18"/>
          <w:lang w:val="en-US"/>
        </w:rPr>
        <w:t>8ª Edição, 2002</w:t>
      </w:r>
      <w:proofErr w:type="gramStart"/>
      <w:r w:rsidRPr="000554E4">
        <w:rPr>
          <w:sz w:val="18"/>
          <w:szCs w:val="18"/>
          <w:lang w:val="en-US"/>
        </w:rPr>
        <w:t>;</w:t>
      </w:r>
      <w:proofErr w:type="gramEnd"/>
      <w:r w:rsidRPr="000554E4">
        <w:rPr>
          <w:sz w:val="18"/>
          <w:szCs w:val="18"/>
          <w:lang w:val="en-US"/>
        </w:rPr>
        <w:t xml:space="preserve">LANGER, Marshall J.</w:t>
      </w:r>
      <w:r w:rsidRPr="000554E4">
        <w:rPr>
          <w:b/>
          <w:sz w:val="18"/>
          <w:szCs w:val="18"/>
          <w:lang w:val="en-US"/>
        </w:rPr>
        <w:t>Concorrência Fiscal Nociva: Quem São Os Verdadeiros Paraísos Fiscais?</w:t>
      </w:r>
      <w:r w:rsidRPr="000554E4">
        <w:rPr>
          <w:sz w:val="18"/>
          <w:szCs w:val="18"/>
          <w:lang w:val="en-US"/>
        </w:rPr>
        <w:t xml:space="preserve"> Tax Notes, January 29th, 2001; JAMES, Canute. </w:t>
      </w:r>
      <w:r w:rsidRPr="000554E4">
        <w:rPr>
          <w:b/>
          <w:sz w:val="18"/>
          <w:szCs w:val="18"/>
          <w:lang w:val="en-US"/>
        </w:rPr>
        <w:t>Offshore Centers Head For Firmer Ground With Critics</w:t>
      </w:r>
      <w:r w:rsidRPr="000554E4">
        <w:rPr>
          <w:sz w:val="18"/>
          <w:szCs w:val="18"/>
          <w:lang w:val="en-US"/>
        </w:rPr>
        <w:t xml:space="preserve">. Financial Times January 5th, 2001; REUVEN s. </w:t>
      </w:r>
      <w:proofErr w:type="spellStart"/>
      <w:r w:rsidRPr="000554E4">
        <w:rPr>
          <w:sz w:val="18"/>
          <w:szCs w:val="18"/>
          <w:lang w:val="en-US"/>
        </w:rPr>
        <w:t>Avi-yonah</w:t>
      </w:r>
      <w:proofErr w:type="spellEnd"/>
      <w:r w:rsidRPr="000554E4">
        <w:rPr>
          <w:sz w:val="18"/>
          <w:szCs w:val="18"/>
          <w:lang w:val="en-US"/>
        </w:rPr>
        <w:t xml:space="preserve">.  </w:t>
      </w:r>
      <w:r w:rsidRPr="000554E4">
        <w:rPr>
          <w:b/>
          <w:sz w:val="18"/>
          <w:szCs w:val="18"/>
          <w:lang w:val="en-US"/>
        </w:rPr>
        <w:t xml:space="preserve">The </w:t>
      </w:r>
      <w:proofErr w:type="spellStart"/>
      <w:r w:rsidRPr="000554E4">
        <w:rPr>
          <w:b/>
          <w:sz w:val="18"/>
          <w:szCs w:val="18"/>
          <w:lang w:val="en-US"/>
        </w:rPr>
        <w:t>ocde</w:t>
      </w:r>
      <w:proofErr w:type="spellEnd"/>
      <w:r w:rsidRPr="000554E4">
        <w:rPr>
          <w:b/>
          <w:sz w:val="18"/>
          <w:szCs w:val="18"/>
          <w:lang w:val="en-US"/>
        </w:rPr>
        <w:t xml:space="preserve"> harmful tax competition </w:t>
      </w:r>
      <w:proofErr w:type="spellStart"/>
      <w:r w:rsidRPr="000554E4">
        <w:rPr>
          <w:b/>
          <w:sz w:val="18"/>
          <w:szCs w:val="18"/>
          <w:lang w:val="en-US"/>
        </w:rPr>
        <w:t>relatório</w:t>
      </w:r>
      <w:proofErr w:type="gramStart"/>
      <w:r w:rsidRPr="000554E4">
        <w:rPr>
          <w:b/>
          <w:sz w:val="18"/>
          <w:szCs w:val="18"/>
          <w:lang w:val="en-US"/>
        </w:rPr>
        <w:t>:A</w:t>
      </w:r>
      <w:proofErr w:type="spellEnd"/>
      <w:proofErr w:type="gramEnd"/>
      <w:r w:rsidRPr="000554E4">
        <w:rPr>
          <w:b/>
          <w:sz w:val="18"/>
          <w:szCs w:val="18"/>
          <w:lang w:val="en-US"/>
        </w:rPr>
        <w:t xml:space="preserve">10º aniversário retrospectiva.</w:t>
      </w:r>
      <w:r w:rsidRPr="000554E4">
        <w:rPr>
          <w:sz w:val="18"/>
          <w:szCs w:val="18"/>
          <w:lang w:val="en-US"/>
        </w:rPr>
        <w:t xml:space="preserve"> </w:t>
      </w:r>
      <w:proofErr w:type="gramStart"/>
      <w:r w:rsidRPr="000554E4">
        <w:rPr>
          <w:sz w:val="18"/>
          <w:szCs w:val="18"/>
          <w:lang w:val="en-US"/>
        </w:rPr>
        <w:t>Direito público e teoria jurídica série de documentos de trabalho documento de trabalho nº. 115, 2008.</w:t>
      </w:r>
      <w:proofErr w:type="gramEnd"/>
    </w:p>
    <w:p w:rsidRPr="000554E4" w:rsidR="00366397" w:rsidRDefault="00366397" w14:paraId="03826846" w14:textId="77777777">
      <w:pPr>
        <w:pStyle w:val="FootnoteText"/>
        <w:rPr>
          <w:sz w:val="18"/>
          <w:szCs w:val="18"/>
          <w:lang w:val="en-US"/>
        </w:rPr>
      </w:pPr>
    </w:p>
  </w:footnote>
  <w:footnote w:id="30">
    <w:p w:rsidRPr="000554E4" w:rsidR="00366397" w:rsidP="00DC5433" w:rsidRDefault="00366397" w14:paraId="3CE7027F" w14:textId="77777777">
      <w:pPr>
        <w:pStyle w:val="FootnoteText"/>
        <w:spacing w:line="276" w:lineRule="auto"/>
        <w:rPr>
          <w:sz w:val="18"/>
          <w:szCs w:val="18"/>
        </w:rPr>
      </w:pPr>
      <w:r w:rsidRPr="000554E4">
        <w:rPr>
          <w:rStyle w:val="FootnoteReference"/>
          <w:sz w:val="18"/>
          <w:szCs w:val="18"/>
        </w:rPr>
        <w:footnoteRef/>
      </w:r>
      <w:r w:rsidRPr="000554E4">
        <w:rPr>
          <w:sz w:val="18"/>
          <w:szCs w:val="18"/>
          <w:lang w:val="en-US"/>
        </w:rPr>
        <w:t>“</w:t>
      </w:r>
      <w:r w:rsidRPr="000554E4">
        <w:rPr>
          <w:i/>
          <w:sz w:val="18"/>
          <w:szCs w:val="18"/>
          <w:lang w:val="en-US"/>
        </w:rPr>
        <w:t xml:space="preserve">O presente Relatório representa a primeira etapa na implementação do Relatório de 1998 em uma</w:t>
      </w:r>
      <w:proofErr w:type="gramStart"/>
      <w:r w:rsidRPr="000554E4">
        <w:rPr>
          <w:i/>
          <w:sz w:val="18"/>
          <w:szCs w:val="18"/>
          <w:lang w:val="en-US"/>
        </w:rPr>
        <w:t>maneira complementar</w:t>
      </w:r>
      <w:proofErr w:type="gramEnd"/>
      <w:r w:rsidRPr="000554E4">
        <w:rPr>
          <w:i/>
          <w:sz w:val="18"/>
          <w:szCs w:val="18"/>
          <w:lang w:val="en-US"/>
        </w:rPr>
        <w:t xml:space="preserve">a estes outros esforços internacionais.</w:t>
      </w:r>
      <w:r w:rsidRPr="000554E4">
        <w:rPr>
          <w:sz w:val="18"/>
          <w:szCs w:val="18"/>
          <w:lang w:val="en-US"/>
        </w:rPr>
        <w:t xml:space="preserve">” </w:t>
      </w:r>
      <w:proofErr w:type="gramStart"/>
      <w:r w:rsidRPr="000554E4">
        <w:rPr>
          <w:sz w:val="18"/>
          <w:szCs w:val="18"/>
          <w:lang w:val="en-US"/>
        </w:rPr>
        <w:t>ORGANIZATION FOR ECONOMIC CO-OPERATION AND DEVELOPMENT.</w:t>
      </w:r>
      <w:proofErr w:type="gramEnd"/>
      <w:r w:rsidRPr="000554E4">
        <w:rPr>
          <w:sz w:val="18"/>
          <w:szCs w:val="18"/>
          <w:lang w:val="en-US"/>
        </w:rPr>
        <w:t xml:space="preserve"> </w:t>
      </w:r>
      <w:proofErr w:type="gramStart"/>
      <w:r w:rsidRPr="000554E4">
        <w:rPr>
          <w:sz w:val="18"/>
          <w:szCs w:val="18"/>
          <w:lang w:val="en-US"/>
        </w:rPr>
        <w:t>Towards Global Tax Co-operation.</w:t>
      </w:r>
      <w:proofErr w:type="gramEnd"/>
      <w:r w:rsidRPr="000554E4">
        <w:rPr>
          <w:sz w:val="18"/>
          <w:szCs w:val="18"/>
          <w:lang w:val="en-US"/>
        </w:rPr>
        <w:t xml:space="preserve"> </w:t>
      </w:r>
      <w:r w:rsidRPr="000554E4">
        <w:rPr>
          <w:sz w:val="18"/>
          <w:szCs w:val="18"/>
        </w:rPr>
        <w:t>2000. p. 7.</w:t>
      </w:r>
    </w:p>
  </w:footnote>
  <w:footnote w:id="31">
    <w:p w:rsidRPr="000554E4" w:rsidR="00366397" w:rsidP="00DC5433" w:rsidRDefault="00366397" w14:paraId="05579D67" w14:textId="77777777">
      <w:pPr>
        <w:pStyle w:val="FootnoteText"/>
        <w:spacing w:line="276" w:lineRule="auto"/>
        <w:rPr>
          <w:sz w:val="18"/>
          <w:szCs w:val="18"/>
        </w:rPr>
      </w:pPr>
    </w:p>
    <w:p w:rsidRPr="000554E4" w:rsidR="00366397" w:rsidP="00DC5433" w:rsidRDefault="00366397" w14:paraId="0D3E350A"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 xml:space="preserve"> “</w:t>
      </w:r>
      <w:r w:rsidRPr="000554E4">
        <w:rPr>
          <w:i/>
          <w:sz w:val="18"/>
          <w:szCs w:val="18"/>
        </w:rPr>
        <w:t>Para la realización de este estudio individualizado, en este informe se recomendó la creación de un grupo de trabajo que tuviese por finalidad elaborar una lista de paraísos fiscales y otra de regímenes perjudiciales, sobre la base de los criterios antes mencionados. Este Grupo, conocido como Foro de Competencia Fiscal Perjudicial, se constituyó en julio de 1998 y comenzó sus trabajos en octubre de aquel mismo año. Los trabajos del grupo se centraron en la elaboración de dos listas de regímenes fiscales potencialmente perjudiciales: los paraísos fiscales e los regímenes perjudiciales de los países miembros. El resultado de estos trabajos cristalizó en el año 2000 en el ‘Informe sobre los progresos en la identificación y eliminación de prácticas fiscales perjudiciales’.</w:t>
      </w:r>
      <w:r w:rsidRPr="000554E4">
        <w:rPr>
          <w:sz w:val="18"/>
          <w:szCs w:val="18"/>
        </w:rPr>
        <w:t>” CHAMORRO, José María Vallejo. La Competencia fiscal perjudicial. In: ONDARZA, J. A. R.; PRIETO, A. F. (</w:t>
      </w:r>
      <w:proofErr w:type="spellStart"/>
      <w:r w:rsidRPr="000554E4">
        <w:rPr>
          <w:sz w:val="18"/>
          <w:szCs w:val="18"/>
        </w:rPr>
        <w:t>dirs</w:t>
      </w:r>
      <w:proofErr w:type="spellEnd"/>
      <w:r w:rsidRPr="000554E4">
        <w:rPr>
          <w:sz w:val="18"/>
          <w:szCs w:val="18"/>
        </w:rPr>
        <w:t xml:space="preserve">. Y </w:t>
      </w:r>
      <w:proofErr w:type="spellStart"/>
      <w:r w:rsidRPr="000554E4">
        <w:rPr>
          <w:sz w:val="18"/>
          <w:szCs w:val="18"/>
        </w:rPr>
        <w:t>coordenadas</w:t>
      </w:r>
      <w:proofErr w:type="spellEnd"/>
      <w:r w:rsidRPr="000554E4">
        <w:rPr>
          <w:sz w:val="18"/>
          <w:szCs w:val="18"/>
        </w:rPr>
        <w:t xml:space="preserve">.). Fiscalidad y planificación fiscal internacional. </w:t>
      </w:r>
      <w:r w:rsidRPr="000554E4">
        <w:rPr>
          <w:sz w:val="18"/>
          <w:szCs w:val="18"/>
          <w:lang w:val="en-US"/>
        </w:rPr>
        <w:t xml:space="preserve">Madrid:</w:t>
      </w:r>
      <w:proofErr w:type="spellStart"/>
      <w:r w:rsidRPr="000554E4">
        <w:rPr>
          <w:sz w:val="18"/>
          <w:szCs w:val="18"/>
          <w:lang w:val="en-US"/>
        </w:rPr>
        <w:t>Instituto</w:t>
      </w:r>
      <w:proofErr w:type="spellEnd"/>
      <w:r w:rsidRPr="000554E4">
        <w:rPr>
          <w:sz w:val="18"/>
          <w:szCs w:val="18"/>
          <w:lang w:val="en-US"/>
        </w:rPr>
        <w:t xml:space="preserve"> de </w:t>
      </w:r>
      <w:proofErr w:type="spellStart"/>
      <w:r w:rsidRPr="000554E4">
        <w:rPr>
          <w:sz w:val="18"/>
          <w:szCs w:val="18"/>
          <w:lang w:val="en-US"/>
        </w:rPr>
        <w:t>Estudos</w:t>
      </w:r>
      <w:proofErr w:type="spellEnd"/>
      <w:r w:rsidRPr="000554E4">
        <w:rPr>
          <w:sz w:val="18"/>
          <w:szCs w:val="18"/>
          <w:lang w:val="en-US"/>
        </w:rPr>
        <w:t xml:space="preserve"> </w:t>
      </w:r>
      <w:proofErr w:type="spellStart"/>
      <w:r w:rsidRPr="000554E4">
        <w:rPr>
          <w:sz w:val="18"/>
          <w:szCs w:val="18"/>
          <w:lang w:val="en-US"/>
        </w:rPr>
        <w:t>Económicos</w:t>
      </w:r>
      <w:proofErr w:type="spellEnd"/>
      <w:r w:rsidRPr="000554E4">
        <w:rPr>
          <w:sz w:val="18"/>
          <w:szCs w:val="18"/>
          <w:lang w:val="en-US"/>
        </w:rPr>
        <w:t>, 2003 p. 509.</w:t>
      </w:r>
    </w:p>
    <w:p w:rsidRPr="000554E4" w:rsidR="00366397" w:rsidP="00DC5433" w:rsidRDefault="00366397" w14:paraId="26857216" w14:textId="77777777">
      <w:pPr>
        <w:pStyle w:val="FootnoteText"/>
        <w:spacing w:line="276" w:lineRule="auto"/>
        <w:rPr>
          <w:sz w:val="18"/>
          <w:szCs w:val="18"/>
          <w:lang w:val="en-US"/>
        </w:rPr>
      </w:pPr>
    </w:p>
    <w:p w:rsidRPr="000554E4" w:rsidR="00366397" w:rsidP="00DC5433" w:rsidRDefault="00366397" w14:paraId="68768B55" w14:textId="77777777">
      <w:pPr>
        <w:pStyle w:val="FootnoteText"/>
        <w:spacing w:line="276" w:lineRule="auto"/>
        <w:rPr>
          <w:i/>
          <w:sz w:val="18"/>
          <w:szCs w:val="18"/>
          <w:lang w:val="en-US"/>
        </w:rPr>
      </w:pPr>
      <w:r w:rsidRPr="000554E4">
        <w:rPr>
          <w:sz w:val="18"/>
          <w:szCs w:val="18"/>
          <w:lang w:val="en-US"/>
        </w:rPr>
        <w:t>“</w:t>
      </w:r>
      <w:r w:rsidRPr="000554E4">
        <w:rPr>
          <w:i/>
          <w:sz w:val="18"/>
          <w:szCs w:val="18"/>
          <w:lang w:val="en-US"/>
        </w:rPr>
        <w:t>1. This Report responds to the mandate given by Ministers in April 1998 to counter the spread of harmful tax competition. The mandate is contained in the OECD Report: Harmful Tax Competition: An Emerging Global Issue (the “1998 Report”)</w:t>
      </w:r>
      <w:proofErr w:type="gramStart"/>
      <w:r w:rsidRPr="000554E4">
        <w:rPr>
          <w:i/>
          <w:sz w:val="18"/>
          <w:szCs w:val="18"/>
          <w:lang w:val="en-US"/>
        </w:rPr>
        <w:t>.2</w:t>
      </w:r>
      <w:proofErr w:type="gramEnd"/>
      <w:r w:rsidRPr="000554E4">
        <w:rPr>
          <w:i/>
          <w:sz w:val="18"/>
          <w:szCs w:val="18"/>
          <w:lang w:val="en-US"/>
        </w:rPr>
        <w:t xml:space="preserve"> The 1998 Report contains 19 recommendations (the “Recommendations”) to counter harmful tax practices, with a scope aimed at geographically mobile financial and other service activities. The OECD created the Forum on Harmful Tax Practices to carry out the work.</w:t>
      </w:r>
    </w:p>
    <w:p w:rsidRPr="000554E4" w:rsidR="00366397" w:rsidP="00DC5433" w:rsidRDefault="00366397" w14:paraId="26CC37D0" w14:textId="77777777">
      <w:pPr>
        <w:pStyle w:val="FootnoteText"/>
        <w:spacing w:line="276" w:lineRule="auto"/>
        <w:rPr>
          <w:i/>
          <w:sz w:val="18"/>
          <w:szCs w:val="18"/>
          <w:lang w:val="en-US"/>
        </w:rPr>
      </w:pPr>
    </w:p>
    <w:p w:rsidRPr="000554E4" w:rsidR="00366397" w:rsidP="00DC5433" w:rsidRDefault="00366397" w14:paraId="0385EAAD" w14:textId="77777777">
      <w:pPr>
        <w:pStyle w:val="FootnoteText"/>
        <w:spacing w:line="276" w:lineRule="auto"/>
        <w:rPr>
          <w:i/>
          <w:sz w:val="18"/>
          <w:szCs w:val="18"/>
          <w:lang w:val="en-US"/>
        </w:rPr>
      </w:pPr>
      <w:r w:rsidRPr="000554E4">
        <w:rPr>
          <w:i/>
          <w:sz w:val="18"/>
          <w:szCs w:val="18"/>
          <w:lang w:val="en-US"/>
        </w:rPr>
        <w:t>2. To counter harmful preferential tax regimes, the Recommendations provide a set of Guidelines and a timetable for OECD member countries to identify, report, and eliminate the harmful features of their preferential regimes. They also provide for a dialogue with non-member economies on how they would apply the Guidelines. To counter the spread of tax havens, the Recommendations provide for the Forum to identify jurisdictions that meet specified criteria for being tax havens. The 1998 Report also sets out a general framework for a common approach to defensive measures for restraining harmful tax competition.</w:t>
      </w:r>
    </w:p>
    <w:p w:rsidRPr="000554E4" w:rsidR="00366397" w:rsidP="00DC5433" w:rsidRDefault="00366397" w14:paraId="4388A698" w14:textId="77777777">
      <w:pPr>
        <w:pStyle w:val="FootnoteText"/>
        <w:spacing w:line="276" w:lineRule="auto"/>
        <w:rPr>
          <w:i/>
          <w:sz w:val="18"/>
          <w:szCs w:val="18"/>
          <w:lang w:val="en-US"/>
        </w:rPr>
      </w:pPr>
    </w:p>
    <w:p w:rsidRPr="000554E4" w:rsidR="00366397" w:rsidP="00DC5433" w:rsidRDefault="00366397" w14:paraId="6C6BF473" w14:textId="77777777">
      <w:pPr>
        <w:pStyle w:val="FootnoteText"/>
        <w:spacing w:line="276" w:lineRule="auto"/>
        <w:rPr>
          <w:sz w:val="18"/>
          <w:szCs w:val="18"/>
          <w:lang w:val="en-US"/>
        </w:rPr>
      </w:pPr>
      <w:r w:rsidRPr="000554E4">
        <w:rPr>
          <w:i/>
          <w:sz w:val="18"/>
          <w:szCs w:val="18"/>
          <w:lang w:val="en-US"/>
        </w:rPr>
        <w:t xml:space="preserve">3. This Report to Ministers outlines the progress made to date of the Forum’s work in these areas.” </w:t>
      </w:r>
      <w:proofErr w:type="gramStart"/>
      <w:r w:rsidRPr="000554E4">
        <w:rPr>
          <w:sz w:val="18"/>
          <w:szCs w:val="18"/>
          <w:lang w:val="en-US"/>
        </w:rPr>
        <w:t>ORGANIZATION FOR ECONOMIC CO-OPERATION AND DEVELOPMENT.</w:t>
      </w:r>
      <w:proofErr w:type="gramEnd"/>
      <w:r w:rsidRPr="000554E4">
        <w:rPr>
          <w:sz w:val="18"/>
          <w:szCs w:val="18"/>
          <w:lang w:val="en-US"/>
        </w:rPr>
        <w:t xml:space="preserve"> </w:t>
      </w:r>
      <w:proofErr w:type="gramStart"/>
      <w:r w:rsidRPr="000554E4">
        <w:rPr>
          <w:sz w:val="18"/>
          <w:szCs w:val="18"/>
          <w:lang w:val="en-US"/>
        </w:rPr>
        <w:t>Towards Global Tax Co-operation.</w:t>
      </w:r>
      <w:proofErr w:type="gramEnd"/>
      <w:r w:rsidRPr="000554E4">
        <w:rPr>
          <w:sz w:val="18"/>
          <w:szCs w:val="18"/>
          <w:lang w:val="en-US"/>
        </w:rPr>
        <w:t xml:space="preserve"> 2000. </w:t>
      </w:r>
      <w:proofErr w:type="gramStart"/>
      <w:r w:rsidRPr="000554E4">
        <w:rPr>
          <w:sz w:val="18"/>
          <w:szCs w:val="18"/>
          <w:lang w:val="en-US"/>
        </w:rPr>
        <w:t>p</w:t>
      </w:r>
      <w:proofErr w:type="gramEnd"/>
      <w:r w:rsidRPr="000554E4">
        <w:rPr>
          <w:sz w:val="18"/>
          <w:szCs w:val="18"/>
          <w:lang w:val="en-US"/>
        </w:rPr>
        <w:t>. 8.</w:t>
      </w:r>
    </w:p>
  </w:footnote>
  <w:footnote w:id="32">
    <w:p w:rsidRPr="000554E4" w:rsidR="00366397" w:rsidP="00DC5433" w:rsidRDefault="00366397" w14:paraId="048DDAD0" w14:textId="77777777">
      <w:pPr>
        <w:pStyle w:val="FootnoteText"/>
        <w:spacing w:line="276" w:lineRule="auto"/>
        <w:rPr>
          <w:sz w:val="18"/>
          <w:szCs w:val="18"/>
          <w:lang w:val="en-US"/>
        </w:rPr>
      </w:pPr>
      <w:r w:rsidRPr="000554E4">
        <w:rPr>
          <w:rStyle w:val="FootnoteReference"/>
          <w:sz w:val="18"/>
          <w:szCs w:val="18"/>
        </w:rPr>
        <w:footnoteRef/>
      </w:r>
      <w:proofErr w:type="spellStart"/>
      <w:r w:rsidRPr="000554E4">
        <w:rPr>
          <w:sz w:val="18"/>
          <w:szCs w:val="18"/>
          <w:lang w:val="en-US"/>
        </w:rPr>
        <w:t>Bermudas</w:t>
      </w:r>
      <w:proofErr w:type="spellEnd"/>
      <w:r w:rsidRPr="000554E4">
        <w:rPr>
          <w:sz w:val="18"/>
          <w:szCs w:val="18"/>
          <w:lang w:val="en-US"/>
        </w:rPr>
        <w:t xml:space="preserve">, Cayman,</w:t>
      </w:r>
      <w:proofErr w:type="spellStart"/>
      <w:r w:rsidRPr="000554E4">
        <w:rPr>
          <w:sz w:val="18"/>
          <w:szCs w:val="18"/>
          <w:lang w:val="en-US"/>
        </w:rPr>
        <w:t>Chipre</w:t>
      </w:r>
      <w:proofErr w:type="spellEnd"/>
      <w:r w:rsidRPr="000554E4">
        <w:rPr>
          <w:sz w:val="18"/>
          <w:szCs w:val="18"/>
          <w:lang w:val="en-US"/>
        </w:rPr>
        <w:t>, Malta, Mauricio e San Marino.</w:t>
      </w:r>
    </w:p>
    <w:p w:rsidRPr="000554E4" w:rsidR="00366397" w:rsidP="00DC5433" w:rsidRDefault="00366397" w14:paraId="51101AEE" w14:textId="77777777">
      <w:pPr>
        <w:pStyle w:val="FootnoteText"/>
        <w:spacing w:line="276" w:lineRule="auto"/>
        <w:rPr>
          <w:sz w:val="18"/>
          <w:szCs w:val="18"/>
          <w:lang w:val="en-US"/>
        </w:rPr>
      </w:pPr>
    </w:p>
  </w:footnote>
  <w:footnote w:id="33">
    <w:p w:rsidRPr="000554E4" w:rsidR="00366397" w:rsidP="00DC5433" w:rsidRDefault="00366397" w14:paraId="71E5ED3B" w14:textId="77777777">
      <w:pPr>
        <w:pStyle w:val="FootnoteText"/>
        <w:spacing w:line="276" w:lineRule="auto"/>
        <w:rPr>
          <w:sz w:val="18"/>
          <w:szCs w:val="18"/>
        </w:rPr>
      </w:pPr>
      <w:r w:rsidRPr="000554E4">
        <w:rPr>
          <w:rStyle w:val="FootnoteReference"/>
          <w:sz w:val="18"/>
          <w:szCs w:val="18"/>
        </w:rPr>
        <w:footnoteRef/>
      </w:r>
      <w:r w:rsidRPr="000554E4">
        <w:rPr>
          <w:sz w:val="18"/>
          <w:szCs w:val="18"/>
        </w:rPr>
        <w:t>Andorra, Liechtenstein, Liberia, Mónaco, Islas Marshall, Nauru y Vanuatu. Esos dos  últimos posteriormente se comprometieron al intercambio de informaciones, razón pela cual no pertenecen más a la referida lista: “</w:t>
      </w:r>
      <w:r w:rsidRPr="000554E4">
        <w:rPr>
          <w:i/>
          <w:sz w:val="18"/>
          <w:szCs w:val="18"/>
        </w:rPr>
        <w:t>En relación con los paraísos fiscales, el 18 de abril de 2002 la OCDE publicó una lista con 7 paraísos fiscales no - cooperantes. Desde entonces, dos de ellos (la República de Nauru y la República de Vanuatu) se han comprometido a intercambiar información, por lo que han sido excluidos de dicha lista. De esta manera, hay en la actualidad cinco territorios que se consideran paraísos fiscales no-cooperantes: Andorra, el Principado de Liechtenstein, Liberia, el Principado de Mónaco y la República de las Islas Marshall.</w:t>
      </w:r>
      <w:r w:rsidRPr="000554E4">
        <w:rPr>
          <w:sz w:val="18"/>
          <w:szCs w:val="18"/>
        </w:rPr>
        <w:t xml:space="preserve">” MACHÍN, Vicente</w:t>
      </w:r>
      <w:proofErr w:type="spellStart"/>
      <w:r w:rsidRPr="000554E4">
        <w:rPr>
          <w:sz w:val="18"/>
          <w:szCs w:val="18"/>
        </w:rPr>
        <w:t>Bootello</w:t>
      </w:r>
      <w:proofErr w:type="spellEnd"/>
      <w:r w:rsidRPr="000554E4">
        <w:rPr>
          <w:sz w:val="18"/>
          <w:szCs w:val="18"/>
        </w:rPr>
        <w:t xml:space="preserve"> y PALACIOS, José. Introducción a la Planificación Fiscal Internacional. In: ANTÓN, Fernando Serrano.</w:t>
      </w:r>
      <w:r w:rsidRPr="000554E4">
        <w:rPr>
          <w:b/>
          <w:sz w:val="18"/>
          <w:szCs w:val="18"/>
        </w:rPr>
        <w:t xml:space="preserve">Fiscalidade Internacional</w:t>
      </w:r>
      <w:r w:rsidRPr="000554E4">
        <w:rPr>
          <w:sz w:val="18"/>
          <w:szCs w:val="18"/>
        </w:rPr>
        <w:t xml:space="preserve">. 2a ed. </w:t>
      </w:r>
      <w:proofErr w:type="spellStart"/>
      <w:r w:rsidRPr="000554E4">
        <w:rPr>
          <w:sz w:val="18"/>
          <w:szCs w:val="18"/>
        </w:rPr>
        <w:t>rev.</w:t>
      </w:r>
      <w:proofErr w:type="spellEnd"/>
      <w:r w:rsidRPr="000554E4">
        <w:rPr>
          <w:sz w:val="18"/>
          <w:szCs w:val="18"/>
        </w:rPr>
        <w:t xml:space="preserve"> y </w:t>
      </w:r>
      <w:proofErr w:type="spellStart"/>
      <w:r w:rsidRPr="000554E4">
        <w:rPr>
          <w:sz w:val="18"/>
          <w:szCs w:val="18"/>
        </w:rPr>
        <w:t>ampl</w:t>
      </w:r>
      <w:proofErr w:type="spellEnd"/>
      <w:r w:rsidRPr="000554E4">
        <w:rPr>
          <w:sz w:val="18"/>
          <w:szCs w:val="18"/>
        </w:rPr>
        <w:t>. Madrid: Centro de Estudios Financieros, 2005. p. 1127.</w:t>
      </w:r>
    </w:p>
    <w:p w:rsidRPr="000554E4" w:rsidR="00366397" w:rsidP="00DC5433" w:rsidRDefault="00366397" w14:paraId="1CCAE94C" w14:textId="77777777">
      <w:pPr>
        <w:pStyle w:val="FootnoteText"/>
        <w:spacing w:line="276" w:lineRule="auto"/>
        <w:rPr>
          <w:sz w:val="18"/>
          <w:szCs w:val="18"/>
        </w:rPr>
      </w:pPr>
    </w:p>
  </w:footnote>
  <w:footnote w:id="34">
    <w:p w:rsidRPr="000554E4" w:rsidR="00366397" w:rsidP="00DC5433" w:rsidRDefault="00366397" w14:paraId="2F64BBA3"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En el desarrollo de esta labor se produjo un cambio relevante en la posición de EE.UU., que modifico ligeramente la evolución del ejercicio. Con la llegada de la Administración Bush, EE.UU. revisó su punto de vista sobre los criterios que debían considerarse definitorios de paraísos fiscales. En concreto, se dejaba de entender el concepto de estanqueidad como una condición  a valorar, con lo que las pautas se reducían a baja tributación combinada con falta de transparencia del régimen. El razonamiento subyacente es que un Estado es libre para determinar qué nivel de tributación quiere exigir a sus ciudadanos, pero tiene que ser transparente y facilitar la información que permita a los demás Estados gravar a aquellos de sus residentes que decidan a invertir en el primero, atraídos por su baja tributación.</w:t>
      </w:r>
      <w:r w:rsidRPr="000554E4">
        <w:rPr>
          <w:sz w:val="18"/>
          <w:szCs w:val="18"/>
        </w:rPr>
        <w:t xml:space="preserve">” CHAMORRO, José María Vallejo. A</w:t>
      </w:r>
      <w:proofErr w:type="spellStart"/>
      <w:r w:rsidRPr="000554E4">
        <w:rPr>
          <w:sz w:val="18"/>
          <w:szCs w:val="18"/>
        </w:rPr>
        <w:t>Competência</w:t>
      </w:r>
      <w:proofErr w:type="spellEnd"/>
      <w:r w:rsidRPr="000554E4">
        <w:rPr>
          <w:sz w:val="18"/>
          <w:szCs w:val="18"/>
        </w:rPr>
        <w:t xml:space="preserve"> fiscal perjudicial. In: ONDARZA, J. A. R.; PRIETO, A. F. (</w:t>
      </w:r>
      <w:proofErr w:type="spellStart"/>
      <w:r w:rsidRPr="000554E4">
        <w:rPr>
          <w:sz w:val="18"/>
          <w:szCs w:val="18"/>
        </w:rPr>
        <w:t>dirs</w:t>
      </w:r>
      <w:proofErr w:type="spellEnd"/>
      <w:r w:rsidRPr="000554E4">
        <w:rPr>
          <w:sz w:val="18"/>
          <w:szCs w:val="18"/>
        </w:rPr>
        <w:t xml:space="preserve">. Y </w:t>
      </w:r>
      <w:proofErr w:type="spellStart"/>
      <w:r w:rsidRPr="000554E4">
        <w:rPr>
          <w:sz w:val="18"/>
          <w:szCs w:val="18"/>
        </w:rPr>
        <w:t>coordenadas</w:t>
      </w:r>
      <w:proofErr w:type="spellEnd"/>
      <w:r w:rsidRPr="000554E4">
        <w:rPr>
          <w:sz w:val="18"/>
          <w:szCs w:val="18"/>
        </w:rPr>
        <w:t>.). Fiscalidad y planificación fiscal internacional. Madrid: Instituto de Estudios Económicos, 2003. p. 510.</w:t>
      </w:r>
    </w:p>
    <w:p w:rsidRPr="000554E4" w:rsidR="00366397" w:rsidP="00DC5433" w:rsidRDefault="00366397" w14:paraId="467F2A71" w14:textId="77777777">
      <w:pPr>
        <w:pStyle w:val="FootnoteText"/>
        <w:spacing w:line="276" w:lineRule="auto"/>
        <w:rPr>
          <w:sz w:val="18"/>
          <w:szCs w:val="18"/>
        </w:rPr>
      </w:pPr>
    </w:p>
  </w:footnote>
  <w:footnote w:id="35">
    <w:p w:rsidRPr="000554E4" w:rsidR="00366397" w:rsidP="00070BDE" w:rsidRDefault="00366397" w14:paraId="178BFCCE"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 xml:space="preserve">Esta dinámica y el optimismo que suscita se ven brutalmente interrumpidos con la llegada al poder de los republicanos en Estados Unidos en 2001. La administración Clinton apoyo con fuerza las iniciativas iniciales de la OCDE. Los republicanos tienen una concepción totalmente distinta de la presión fiscal. Muchos de ellos consideran que la evasión fiscal es legítima en caso de una presión fiscal excesiva. El secretario del Tesoro, O’Neill, declara ante una comisión del Congreso que la OCDE no debe intentar cambiar los regímenes fiscales. Añade que la OCDE debe centrar su actividad en función del elemento central de su administración: el intercambio de información fiscal, e indica que su gobierno no participará en ninguna iniciativa que tienda armonizar los regímenes fiscales. La actividad del foro queda en suspenso. El cambio de mayoría en Estados Unidos se produce precisamente cuando el foro planeaba abordar un punto sensible: las facilidades fiscales que ofrece la domiciliación de las actividades de exportación en los Centros Offshore. Los lobbies del petróleo y del armamento, muy cercanos al nuevo poder, son, entre otros, grandes aficionados a las </w:t>
      </w:r>
      <w:proofErr w:type="spellStart"/>
      <w:r w:rsidRPr="000554E4">
        <w:rPr>
          <w:i/>
          <w:sz w:val="18"/>
          <w:szCs w:val="18"/>
        </w:rPr>
        <w:t>Estrangeiro</w:t>
      </w:r>
      <w:proofErr w:type="spellEnd"/>
      <w:r w:rsidRPr="000554E4">
        <w:rPr>
          <w:i/>
          <w:sz w:val="18"/>
          <w:szCs w:val="18"/>
        </w:rPr>
        <w:t xml:space="preserve">Venda</w:t>
      </w:r>
      <w:proofErr w:type="spellStart"/>
      <w:r w:rsidRPr="000554E4">
        <w:rPr>
          <w:i/>
          <w:sz w:val="18"/>
          <w:szCs w:val="18"/>
        </w:rPr>
        <w:t>Corporações</w:t>
      </w:r>
      <w:proofErr w:type="spellEnd"/>
      <w:r w:rsidRPr="000554E4">
        <w:rPr>
          <w:i/>
          <w:sz w:val="18"/>
          <w:szCs w:val="18"/>
        </w:rPr>
        <w:t>. Se estudian, asimismo, otros temas relacionados con los intercambios internacionales (como los precios de transferencia y los productos financieros ‘innovadores’).</w:t>
      </w:r>
      <w:r w:rsidRPr="000554E4">
        <w:rPr>
          <w:sz w:val="18"/>
          <w:szCs w:val="18"/>
        </w:rPr>
        <w:t xml:space="preserve">” GODEFROY, Thierry &amp; LASCOUMES, Pierre. </w:t>
      </w:r>
      <w:r w:rsidRPr="000554E4">
        <w:rPr>
          <w:b/>
          <w:sz w:val="18"/>
          <w:szCs w:val="18"/>
        </w:rPr>
        <w:t>O Capitalismo Clandestino</w:t>
      </w:r>
      <w:r w:rsidRPr="000554E4">
        <w:rPr>
          <w:sz w:val="18"/>
          <w:szCs w:val="18"/>
        </w:rPr>
        <w:t>. Barcelona: Ediciones Paidós Ibérica, 2005. p. 167-168.</w:t>
      </w:r>
    </w:p>
    <w:p w:rsidRPr="000554E4" w:rsidR="00366397" w:rsidP="00070BDE" w:rsidRDefault="00366397" w14:paraId="706E36D0" w14:textId="77777777">
      <w:pPr>
        <w:pStyle w:val="FootnoteText"/>
        <w:spacing w:line="276" w:lineRule="auto"/>
        <w:rPr>
          <w:sz w:val="18"/>
          <w:szCs w:val="18"/>
        </w:rPr>
      </w:pPr>
    </w:p>
  </w:footnote>
  <w:footnote w:id="36">
    <w:p w:rsidRPr="000554E4" w:rsidR="00366397" w:rsidP="00070BDE" w:rsidRDefault="00366397" w14:paraId="4F39AA72"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En un artículo de un alto representante del Departamento del Tesoro, con el beneplácito del entonces secretario del Tesoro Paul O’Neill, se diseñaba la posición oficial de la nueva Administración Bush sobre la cuestión, manifestando su preocupación porque se considerara sospechosa la mera existencia de impuestos bajos y porque cualquier país pudiera interferir en las decisiones de otros Estados sobre la distribución de sus propios impuestos, abogando porque la OCDE se reorientara  hacia el objetivo común de la necesidad del intercambio de información entre países para prevenir la evasión fiscal (</w:t>
      </w:r>
      <w:proofErr w:type="spellStart"/>
      <w:r w:rsidRPr="000554E4">
        <w:rPr>
          <w:i/>
          <w:sz w:val="18"/>
          <w:szCs w:val="18"/>
        </w:rPr>
        <w:t>The</w:t>
      </w:r>
      <w:proofErr w:type="spellEnd"/>
      <w:r w:rsidRPr="000554E4">
        <w:rPr>
          <w:i/>
          <w:sz w:val="18"/>
          <w:szCs w:val="18"/>
        </w:rPr>
        <w:t xml:space="preserve"> Washington Times, 10 de mayo de 2001). Además. Curiosamente esta posición fue asumida y defendida frente a la OCDE por un grupo de Centros Offshore, encabezado por Barbados, que formaron una asociación (Internacional Tax </w:t>
      </w:r>
      <w:proofErr w:type="spellStart"/>
      <w:r w:rsidRPr="000554E4">
        <w:rPr>
          <w:i/>
          <w:sz w:val="18"/>
          <w:szCs w:val="18"/>
        </w:rPr>
        <w:t>Investimento</w:t>
      </w:r>
      <w:proofErr w:type="spellEnd"/>
      <w:r w:rsidRPr="000554E4">
        <w:rPr>
          <w:i/>
          <w:sz w:val="18"/>
          <w:szCs w:val="18"/>
        </w:rPr>
        <w:t xml:space="preserve"> </w:t>
      </w:r>
      <w:proofErr w:type="spellStart"/>
      <w:r w:rsidRPr="000554E4">
        <w:rPr>
          <w:i/>
          <w:sz w:val="18"/>
          <w:szCs w:val="18"/>
        </w:rPr>
        <w:t>Organização</w:t>
      </w:r>
      <w:proofErr w:type="spellEnd"/>
      <w:r w:rsidRPr="000554E4">
        <w:rPr>
          <w:i/>
          <w:sz w:val="18"/>
          <w:szCs w:val="18"/>
        </w:rPr>
        <w:t>) muito ativa durante os anos 2001 a 2003 (</w:t>
      </w:r>
      <w:hyperlink w:history="1" r:id="rId6">
        <w:r w:rsidRPr="000554E4">
          <w:rPr>
            <w:rStyle w:val="Hyperlink"/>
            <w:i/>
            <w:sz w:val="18"/>
            <w:szCs w:val="18"/>
          </w:rPr>
          <w:t>www.itio.org</w:t>
        </w:r>
      </w:hyperlink>
      <w:r w:rsidRPr="000554E4">
        <w:rPr>
          <w:i/>
          <w:sz w:val="18"/>
          <w:szCs w:val="18"/>
        </w:rPr>
        <w:t>), cuya influencia se percibe en los últimos documentos de la organización radicada en Paris</w:t>
      </w:r>
      <w:r w:rsidRPr="000554E4">
        <w:rPr>
          <w:sz w:val="18"/>
          <w:szCs w:val="18"/>
        </w:rPr>
        <w:t xml:space="preserve">” VIGUERAS, Juan H.</w:t>
      </w:r>
      <w:r w:rsidRPr="000554E4">
        <w:rPr>
          <w:b/>
          <w:sz w:val="18"/>
          <w:szCs w:val="18"/>
        </w:rPr>
        <w:t>Os Paraísos Fiscais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256.</w:t>
      </w:r>
    </w:p>
    <w:p w:rsidRPr="000554E4" w:rsidR="00366397" w:rsidP="00070BDE" w:rsidRDefault="00366397" w14:paraId="724CAC01" w14:textId="77777777">
      <w:pPr>
        <w:pStyle w:val="FootnoteText"/>
        <w:spacing w:line="276" w:lineRule="auto"/>
        <w:rPr>
          <w:sz w:val="18"/>
          <w:szCs w:val="18"/>
        </w:rPr>
      </w:pPr>
    </w:p>
  </w:footnote>
  <w:footnote w:id="37">
    <w:p w:rsidRPr="000554E4" w:rsidR="00366397" w:rsidP="00070BDE" w:rsidRDefault="00366397" w14:paraId="026FA558"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w:t>
      </w:r>
      <w:r w:rsidRPr="000554E4">
        <w:rPr>
          <w:i/>
          <w:sz w:val="18"/>
          <w:szCs w:val="18"/>
        </w:rPr>
        <w:t>En noviembre de 2001, un nuevo informe reduce las ambiciones del foro. Se limita el alcance de los compromisos, que ya solo se refieren a la transparencia de los operadores y a los intercambios efectivos de información. Dos modificaciones de mayor calado dan satisfacción al bando rebelde de los paraísos fiscales: por un lado, no se cuestionarán más las localizaciones de conveniencia de las sociedades comerciales ficticias y otros cascarones huecos (la falta de actividades sustanciales sobre el territorio que caracteriza a estas sociedades de fachada se considera difícil de apreciar y se abandonar) [ring-</w:t>
      </w:r>
      <w:proofErr w:type="spellStart"/>
      <w:r w:rsidRPr="000554E4">
        <w:rPr>
          <w:i/>
          <w:sz w:val="18"/>
          <w:szCs w:val="18"/>
        </w:rPr>
        <w:t>esgrima</w:t>
      </w:r>
      <w:proofErr w:type="spellEnd"/>
      <w:r w:rsidRPr="000554E4">
        <w:rPr>
          <w:i/>
          <w:sz w:val="18"/>
          <w:szCs w:val="18"/>
        </w:rPr>
        <w:t xml:space="preserve">]; por outra parte, estabelece-se uma simetria das restrições entre os países da OCDE e os paraísos fiscais (as medidas de represália não se aplicam aos segundos enquanto não se apliquem aos primeiros) [a cláusula das Ilhas</w:t>
      </w:r>
      <w:proofErr w:type="spellStart"/>
      <w:r w:rsidRPr="000554E4">
        <w:rPr>
          <w:i/>
          <w:sz w:val="18"/>
          <w:szCs w:val="18"/>
        </w:rPr>
        <w:t>Man</w:t>
      </w:r>
      <w:proofErr w:type="spellEnd"/>
      <w:r w:rsidRPr="000554E4">
        <w:rPr>
          <w:i/>
          <w:sz w:val="18"/>
          <w:szCs w:val="18"/>
        </w:rPr>
        <w:t>]</w:t>
      </w:r>
      <w:r w:rsidRPr="000554E4">
        <w:rPr>
          <w:sz w:val="18"/>
          <w:szCs w:val="18"/>
        </w:rPr>
        <w:t xml:space="preserve">” GODEFROY, Thierry &amp; LASCOUMES, Pierre. </w:t>
      </w:r>
      <w:r w:rsidRPr="000554E4">
        <w:rPr>
          <w:b/>
          <w:sz w:val="18"/>
          <w:szCs w:val="18"/>
        </w:rPr>
        <w:t>O Capitalismo Clandestino</w:t>
      </w:r>
      <w:r w:rsidRPr="000554E4">
        <w:rPr>
          <w:sz w:val="18"/>
          <w:szCs w:val="18"/>
        </w:rPr>
        <w:t xml:space="preserve">. Barcelona:</w:t>
      </w:r>
      <w:proofErr w:type="spellStart"/>
      <w:r w:rsidRPr="000554E4">
        <w:rPr>
          <w:sz w:val="18"/>
          <w:szCs w:val="18"/>
        </w:rPr>
        <w:t>Edicones</w:t>
      </w:r>
      <w:proofErr w:type="spellEnd"/>
      <w:r w:rsidRPr="000554E4">
        <w:rPr>
          <w:sz w:val="18"/>
          <w:szCs w:val="18"/>
        </w:rPr>
        <w:t xml:space="preserve">Paidós Ibérica, 2005. p. 169.</w:t>
      </w:r>
    </w:p>
    <w:p w:rsidRPr="000554E4" w:rsidR="00366397" w:rsidP="00070BDE" w:rsidRDefault="00366397" w14:paraId="1026C191" w14:textId="77777777">
      <w:pPr>
        <w:pStyle w:val="FootnoteText"/>
        <w:spacing w:line="276" w:lineRule="auto"/>
        <w:rPr>
          <w:sz w:val="18"/>
          <w:szCs w:val="18"/>
        </w:rPr>
      </w:pPr>
    </w:p>
  </w:footnote>
  <w:footnote w:id="38">
    <w:p w:rsidRPr="000554E4" w:rsidR="00366397" w:rsidP="00070BDE" w:rsidRDefault="00366397" w14:paraId="39DC8BAE" w14:textId="77777777">
      <w:pPr>
        <w:pStyle w:val="NoSpacing1"/>
        <w:spacing w:line="276" w:lineRule="auto"/>
        <w:jc w:val="both"/>
        <w:rPr>
          <w:rFonts w:ascii="Cambria" w:hAnsi="Cambria"/>
          <w:sz w:val="18"/>
          <w:szCs w:val="18"/>
          <w:lang w:val="en-US"/>
        </w:rPr>
      </w:pPr>
      <w:r w:rsidRPr="000554E4">
        <w:rPr>
          <w:rStyle w:val="FootnoteReference"/>
          <w:sz w:val="18"/>
          <w:szCs w:val="18"/>
        </w:rPr>
        <w:footnoteRef/>
      </w:r>
      <w:r w:rsidRPr="000554E4">
        <w:rPr>
          <w:rFonts w:ascii="Cambria" w:hAnsi="Cambria"/>
          <w:sz w:val="18"/>
          <w:szCs w:val="18"/>
          <w:lang w:val="es-ES_tradnl"/>
        </w:rPr>
        <w:t xml:space="preserve">O Senador Carl</w:t>
      </w:r>
      <w:proofErr w:type="spellStart"/>
      <w:r w:rsidRPr="000554E4">
        <w:rPr>
          <w:rFonts w:ascii="Cambria" w:hAnsi="Cambria"/>
          <w:sz w:val="18"/>
          <w:szCs w:val="18"/>
          <w:lang w:val="es-ES_tradnl"/>
        </w:rPr>
        <w:t>Levin</w:t>
      </w:r>
      <w:proofErr w:type="spellEnd"/>
      <w:r w:rsidRPr="000554E4">
        <w:rPr>
          <w:rFonts w:ascii="Cambria" w:hAnsi="Cambria"/>
          <w:sz w:val="18"/>
          <w:szCs w:val="18"/>
          <w:lang w:val="es-ES_tradnl"/>
        </w:rPr>
        <w:t xml:space="preserve">(representante de Michigan) confirma o forte incentivo dos Estados Unidos à OCDE para a elaboração de seus trabalhos sobre a concorrência fiscal prejudicial: “</w:t>
      </w:r>
      <w:r w:rsidRPr="000554E4">
        <w:rPr>
          <w:rFonts w:ascii="Cambria" w:hAnsi="Cambria"/>
          <w:i/>
          <w:sz w:val="18"/>
          <w:szCs w:val="18"/>
          <w:lang w:val="es-ES_tradnl"/>
        </w:rPr>
        <w:t xml:space="preserve">A </w:t>
      </w:r>
      <w:proofErr w:type="spellStart"/>
      <w:r w:rsidRPr="000554E4">
        <w:rPr>
          <w:rFonts w:ascii="Cambria" w:hAnsi="Cambria"/>
          <w:i/>
          <w:sz w:val="18"/>
          <w:szCs w:val="18"/>
          <w:lang w:val="es-ES_tradnl"/>
        </w:rPr>
        <w:t>---
paralelo
---</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esforço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was</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empreendido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to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aumento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internacional</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cooperação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on</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tax</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aplicação</w:t>
      </w:r>
      <w:proofErr w:type="spellEnd"/>
      <w:r w:rsidRPr="000554E4">
        <w:rPr>
          <w:rFonts w:ascii="Cambria" w:hAnsi="Cambria"/>
          <w:i/>
          <w:sz w:val="18"/>
          <w:szCs w:val="18"/>
          <w:lang w:val="es-ES_tradnl"/>
        </w:rPr>
        <w:t xml:space="preserve">. </w:t>
      </w:r>
      <w:r w:rsidRPr="000554E4">
        <w:rPr>
          <w:rFonts w:ascii="Cambria" w:hAnsi="Cambria"/>
          <w:i/>
          <w:sz w:val="18"/>
          <w:szCs w:val="18"/>
          <w:lang w:val="en-US"/>
        </w:rPr>
        <w:t>This effort was undertaken by the Organization for economic Cooperation Development, or OECD, which in 1996, with strong U.S. support, initiated a tax haven project.</w:t>
      </w:r>
      <w:r w:rsidRPr="000554E4">
        <w:rPr>
          <w:rFonts w:ascii="Cambria" w:hAnsi="Cambria"/>
          <w:sz w:val="18"/>
          <w:szCs w:val="18"/>
          <w:lang w:val="en-US"/>
        </w:rPr>
        <w:t xml:space="preserve">” </w:t>
      </w:r>
    </w:p>
    <w:p w:rsidRPr="000554E4" w:rsidR="00366397" w:rsidP="00070BDE" w:rsidRDefault="00366397" w14:paraId="5CE75EF0" w14:textId="77777777">
      <w:pPr>
        <w:pStyle w:val="NoSpacing1"/>
        <w:spacing w:line="276" w:lineRule="auto"/>
        <w:jc w:val="both"/>
        <w:rPr>
          <w:rFonts w:ascii="Cambria" w:hAnsi="Cambria"/>
          <w:sz w:val="18"/>
          <w:szCs w:val="18"/>
          <w:lang w:val="en-US"/>
        </w:rPr>
      </w:pPr>
    </w:p>
    <w:p w:rsidRPr="000554E4" w:rsidR="00366397" w:rsidP="00070BDE" w:rsidRDefault="00366397" w14:paraId="3331F707" w14:textId="77777777">
      <w:pPr>
        <w:spacing w:line="276" w:lineRule="auto"/>
        <w:rPr>
          <w:smallCaps w:val="0"/>
          <w:sz w:val="18"/>
          <w:szCs w:val="18"/>
        </w:rPr>
      </w:pPr>
      <w:r w:rsidRPr="000554E4">
        <w:rPr>
          <w:smallCaps w:val="0"/>
          <w:sz w:val="18"/>
          <w:szCs w:val="18"/>
        </w:rPr>
        <w:t xml:space="preserve">A Senadora</w:t>
      </w:r>
      <w:proofErr w:type="spellStart"/>
      <w:r w:rsidRPr="000554E4">
        <w:rPr>
          <w:smallCaps w:val="0"/>
          <w:sz w:val="18"/>
          <w:szCs w:val="18"/>
        </w:rPr>
        <w:t>Susan</w:t>
      </w:r>
      <w:proofErr w:type="spellEnd"/>
      <w:r w:rsidRPr="000554E4">
        <w:rPr>
          <w:smallCaps w:val="0"/>
          <w:sz w:val="18"/>
          <w:szCs w:val="18"/>
        </w:rPr>
        <w:t xml:space="preserve"> M. Collins (representante de Maine) refuerza el expuesto</w:t>
      </w:r>
      <w:r w:rsidRPr="000554E4">
        <w:rPr>
          <w:smallCaps w:val="0"/>
          <w:sz w:val="18"/>
          <w:szCs w:val="18"/>
          <w:lang w:val="en-US"/>
        </w:rPr>
        <w:t>: “</w:t>
      </w:r>
      <w:r w:rsidRPr="000554E4">
        <w:rPr>
          <w:i/>
          <w:smallCaps w:val="0"/>
          <w:sz w:val="18"/>
          <w:szCs w:val="18"/>
          <w:lang w:val="en-US"/>
        </w:rPr>
        <w:t>Much of our discussion today will focus upon a framework for collective multinational action proposed by the Organization for Economic Cooperation and Development (OECD). The OECD's goal of eliminating what it has called harmful tax practices has focused upon developing a framework whereby OECD-member countries, including the United States, Japan and most of the nations of Western Europe, would use financial pressure in order to force offshore tax havens to change some of the practices that make them notorious jurisdictions of choice for tax cheats. For the countries of the OECD, this has been a high priority because many billions of dollars are believed to be lost each year in foregone tax revenue from citizens who hide income from domestic tax authorities by concealing it in bank accounts in jurisdictions with strict bank secrecy rules, but little or no income tax of their own. The OECD has proposed a mechanism by which countries with particularly egregious practices would be designated as harmful tax havens and pressured to reform.</w:t>
      </w:r>
      <w:r w:rsidRPr="000554E4">
        <w:rPr>
          <w:smallCaps w:val="0"/>
          <w:sz w:val="18"/>
          <w:szCs w:val="18"/>
          <w:lang w:val="en-US"/>
        </w:rPr>
        <w:t xml:space="preserve">” </w:t>
      </w:r>
      <w:r w:rsidRPr="000554E4">
        <w:rPr>
          <w:smallCaps w:val="0"/>
          <w:sz w:val="18"/>
          <w:szCs w:val="18"/>
        </w:rPr>
        <w:t>Disponible en: &lt;http://www.gpo.gov/fdsys/pkg/CHRG-107shrg75473/html/CHRG-107shrg75473.htm&gt;. Acceso en: 06/10/2013.</w:t>
      </w:r>
    </w:p>
    <w:p w:rsidRPr="000554E4" w:rsidR="00366397" w:rsidP="00070BDE" w:rsidRDefault="00366397" w14:paraId="1EDE9938" w14:textId="77777777">
      <w:pPr>
        <w:spacing w:line="276" w:lineRule="auto"/>
        <w:rPr>
          <w:smallCaps w:val="0"/>
          <w:sz w:val="18"/>
          <w:szCs w:val="18"/>
        </w:rPr>
      </w:pPr>
    </w:p>
  </w:footnote>
  <w:footnote w:id="39">
    <w:p w:rsidRPr="000554E4" w:rsidR="00366397" w:rsidP="00070BDE" w:rsidRDefault="00366397" w14:paraId="5CA8AC5E" w14:textId="77777777">
      <w:pPr>
        <w:pStyle w:val="FootnoteText"/>
        <w:spacing w:line="276" w:lineRule="auto"/>
        <w:rPr>
          <w:sz w:val="18"/>
          <w:szCs w:val="18"/>
        </w:rPr>
      </w:pPr>
      <w:r w:rsidRPr="000554E4">
        <w:rPr>
          <w:rStyle w:val="FootnoteReference"/>
          <w:sz w:val="18"/>
          <w:szCs w:val="18"/>
        </w:rPr>
        <w:footnoteRef/>
      </w:r>
      <w:r w:rsidRPr="000554E4">
        <w:rPr>
          <w:sz w:val="18"/>
          <w:szCs w:val="18"/>
        </w:rPr>
        <w:t>En el final de esta misma década llegó el  GAFI (FAFT en inglés), un agrupamiento gubernamental dirigido a la cooperación internacional en la prevención y represión de crimines financieros como el blanqueo de dinero, la financiación de las actividades terroristas y otros temas relacionados: “</w:t>
      </w:r>
      <w:proofErr w:type="spellStart"/>
      <w:r w:rsidRPr="000554E4">
        <w:rPr>
          <w:rFonts w:cs="Arial"/>
          <w:i/>
          <w:sz w:val="18"/>
          <w:szCs w:val="18"/>
          <w:shd w:val="clear" w:color="auto" w:fill="FFFFFF"/>
        </w:rPr>
        <w:t>The</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Financeiro</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Ação</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Tarefa</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Força</w:t>
      </w:r>
      <w:proofErr w:type="spellEnd"/>
      <w:r w:rsidRPr="000554E4">
        <w:rPr>
          <w:rFonts w:cs="Arial"/>
          <w:i/>
          <w:sz w:val="18"/>
          <w:szCs w:val="18"/>
          <w:shd w:val="clear" w:color="auto" w:fill="FFFFFF"/>
        </w:rPr>
        <w:t xml:space="preserve"> (FATF) </w:t>
      </w:r>
      <w:proofErr w:type="spellStart"/>
      <w:r w:rsidRPr="000554E4">
        <w:rPr>
          <w:rFonts w:cs="Arial"/>
          <w:i/>
          <w:sz w:val="18"/>
          <w:szCs w:val="18"/>
          <w:shd w:val="clear" w:color="auto" w:fill="FFFFFF"/>
        </w:rPr>
        <w:t>is</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an</w:t>
      </w:r>
      <w:proofErr w:type="spellEnd"/>
      <w:r w:rsidRPr="000554E4">
        <w:rPr>
          <w:rFonts w:cs="Arial"/>
          <w:i/>
          <w:sz w:val="18"/>
          <w:szCs w:val="18"/>
          <w:shd w:val="clear" w:color="auto" w:fill="FFFFFF"/>
        </w:rPr>
        <w:t xml:space="preserve">inter-</w:t>
      </w:r>
      <w:proofErr w:type="spellStart"/>
      <w:r w:rsidRPr="000554E4">
        <w:rPr>
          <w:rFonts w:cs="Arial"/>
          <w:i/>
          <w:sz w:val="18"/>
          <w:szCs w:val="18"/>
          <w:shd w:val="clear" w:color="auto" w:fill="FFFFFF"/>
        </w:rPr>
        <w:t>governamental</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corpo</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estabelecido</w:t>
      </w:r>
      <w:proofErr w:type="spellEnd"/>
      <w:r w:rsidRPr="000554E4">
        <w:rPr>
          <w:rFonts w:cs="Arial"/>
          <w:i/>
          <w:sz w:val="18"/>
          <w:szCs w:val="18"/>
          <w:shd w:val="clear" w:color="auto" w:fill="FFFFFF"/>
        </w:rPr>
        <w:t xml:space="preserve">em 1989</w:t>
      </w:r>
      <w:proofErr w:type="spellStart"/>
      <w:r w:rsidRPr="000554E4">
        <w:rPr>
          <w:rFonts w:cs="Arial"/>
          <w:i/>
          <w:sz w:val="18"/>
          <w:szCs w:val="18"/>
          <w:shd w:val="clear" w:color="auto" w:fill="FFFFFF"/>
        </w:rPr>
        <w:t>by</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the</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Ministros</w:t>
      </w:r>
      <w:proofErr w:type="spellEnd"/>
      <w:r w:rsidRPr="000554E4">
        <w:rPr>
          <w:rFonts w:cs="Arial"/>
          <w:i/>
          <w:sz w:val="18"/>
          <w:szCs w:val="18"/>
          <w:shd w:val="clear" w:color="auto" w:fill="FFFFFF"/>
        </w:rPr>
        <w:t xml:space="preserve"> of </w:t>
      </w:r>
      <w:proofErr w:type="spellStart"/>
      <w:r w:rsidRPr="000554E4">
        <w:rPr>
          <w:rFonts w:cs="Arial"/>
          <w:i/>
          <w:sz w:val="18"/>
          <w:szCs w:val="18"/>
          <w:shd w:val="clear" w:color="auto" w:fill="FFFFFF"/>
        </w:rPr>
        <w:t>its</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Membro</w:t>
      </w:r>
      <w:proofErr w:type="spellEnd"/>
      <w:r w:rsidRPr="000554E4">
        <w:rPr>
          <w:rFonts w:cs="Arial"/>
          <w:i/>
          <w:sz w:val="18"/>
          <w:szCs w:val="18"/>
          <w:shd w:val="clear" w:color="auto" w:fill="FFFFFF"/>
        </w:rPr>
        <w:t xml:space="preserve"> </w:t>
      </w:r>
      <w:proofErr w:type="spellStart"/>
      <w:r w:rsidRPr="000554E4">
        <w:rPr>
          <w:rFonts w:cs="Arial"/>
          <w:i/>
          <w:sz w:val="18"/>
          <w:szCs w:val="18"/>
          <w:shd w:val="clear" w:color="auto" w:fill="FFFFFF"/>
        </w:rPr>
        <w:t>jurisdições</w:t>
      </w:r>
      <w:proofErr w:type="spellEnd"/>
      <w:r w:rsidRPr="000554E4">
        <w:rPr>
          <w:rFonts w:cs="Arial"/>
          <w:i/>
          <w:sz w:val="18"/>
          <w:szCs w:val="18"/>
          <w:shd w:val="clear" w:color="auto" w:fill="FFFFFF"/>
        </w:rPr>
        <w:t>. </w:t>
      </w:r>
      <w:r w:rsidRPr="000554E4">
        <w:rPr>
          <w:rFonts w:cs="Arial"/>
          <w:i/>
          <w:sz w:val="18"/>
          <w:szCs w:val="18"/>
          <w:shd w:val="clear" w:color="auto" w:fill="FFFFFF"/>
          <w:lang w:val="en-US"/>
        </w:rPr>
        <w:t>The objectives of the FATF are to set standards and promote effective implementation of legal, regulatory and operational measures for combating money laundering, terrorist financing and other related threats to the integrity of the international financial system.  The FATF is therefore a “policy-making body” which works to generate the necessary political will to bring about national legislative and regulatory reforms in these areas.</w:t>
      </w:r>
      <w:r w:rsidRPr="000554E4">
        <w:rPr>
          <w:sz w:val="18"/>
          <w:szCs w:val="18"/>
          <w:lang w:val="en-US"/>
        </w:rPr>
        <w:t xml:space="preserve">” </w:t>
      </w:r>
      <w:r w:rsidRPr="000554E4">
        <w:rPr>
          <w:sz w:val="18"/>
          <w:szCs w:val="18"/>
        </w:rPr>
        <w:t>Disponible en: &lt;</w:t>
      </w:r>
      <w:hyperlink w:history="1" r:id="rId7">
        <w:r w:rsidRPr="000554E4">
          <w:rPr>
            <w:rStyle w:val="Hyperlink"/>
            <w:sz w:val="18"/>
            <w:szCs w:val="18"/>
          </w:rPr>
          <w:t>http://www.fatf-gafi.org/pages/aboutus/</w:t>
        </w:r>
      </w:hyperlink>
      <w:r w:rsidRPr="000554E4">
        <w:rPr>
          <w:sz w:val="18"/>
          <w:szCs w:val="18"/>
        </w:rPr>
        <w:t>&gt;. Acceso en: 09/10/2013.</w:t>
      </w:r>
    </w:p>
    <w:p w:rsidRPr="000554E4" w:rsidR="00366397" w:rsidP="00070BDE" w:rsidRDefault="00366397" w14:paraId="4DE986BD" w14:textId="77777777">
      <w:pPr>
        <w:pStyle w:val="FootnoteText"/>
        <w:spacing w:line="276" w:lineRule="auto"/>
        <w:rPr>
          <w:sz w:val="18"/>
          <w:szCs w:val="18"/>
        </w:rPr>
      </w:pPr>
    </w:p>
  </w:footnote>
  <w:footnote w:id="40">
    <w:p w:rsidRPr="000554E4" w:rsidR="00366397" w:rsidP="00070BDE" w:rsidRDefault="00366397" w14:paraId="12E2CC6A" w14:textId="77777777">
      <w:pPr>
        <w:pStyle w:val="NoSpacing1"/>
        <w:spacing w:line="276" w:lineRule="auto"/>
        <w:jc w:val="both"/>
        <w:rPr>
          <w:rFonts w:ascii="Cambria" w:hAnsi="Cambria"/>
          <w:sz w:val="18"/>
          <w:szCs w:val="18"/>
        </w:rPr>
      </w:pPr>
      <w:r w:rsidRPr="000554E4">
        <w:rPr>
          <w:rStyle w:val="FootnoteReference"/>
          <w:sz w:val="18"/>
          <w:szCs w:val="18"/>
        </w:rPr>
        <w:footnoteRef/>
      </w:r>
      <w:r w:rsidRPr="000554E4">
        <w:rPr>
          <w:rFonts w:ascii="Cambria" w:hAnsi="Cambria"/>
          <w:sz w:val="18"/>
          <w:szCs w:val="18"/>
          <w:lang w:val="en-US"/>
        </w:rPr>
        <w:t xml:space="preserve">“(…)</w:t>
      </w:r>
      <w:r w:rsidRPr="000554E4">
        <w:rPr>
          <w:rFonts w:ascii="Cambria" w:hAnsi="Cambria"/>
          <w:i/>
          <w:sz w:val="18"/>
          <w:szCs w:val="18"/>
          <w:lang w:val="en-US"/>
        </w:rPr>
        <w:t xml:space="preserve">Mais de 15 anos atrás, este Subcomitê iniciou uma série de audiências inovadoras sobre os problemas criados pelo uso de bancos offshore e corporações offshore.</w:t>
      </w:r>
      <w:proofErr w:type="spellStart"/>
      <w:r w:rsidRPr="000554E4">
        <w:rPr>
          <w:rFonts w:ascii="Cambria" w:hAnsi="Cambria"/>
          <w:i/>
          <w:sz w:val="18"/>
          <w:szCs w:val="18"/>
          <w:lang w:val="es-ES_tradnl"/>
        </w:rPr>
        <w:t>Intitulado</w:t>
      </w:r>
      <w:proofErr w:type="spellEnd"/>
      <w:r w:rsidRPr="000554E4">
        <w:rPr>
          <w:rFonts w:ascii="Cambria" w:hAnsi="Cambria"/>
          <w:i/>
          <w:sz w:val="18"/>
          <w:szCs w:val="18"/>
          <w:lang w:val="es-ES_tradnl"/>
        </w:rPr>
        <w:t xml:space="preserve"> ‘</w:t>
      </w:r>
      <w:proofErr w:type="spellStart"/>
      <w:r w:rsidRPr="000554E4">
        <w:rPr>
          <w:rFonts w:ascii="Cambria" w:hAnsi="Cambria"/>
          <w:i/>
          <w:sz w:val="18"/>
          <w:szCs w:val="18"/>
          <w:lang w:val="es-ES_tradnl"/>
        </w:rPr>
        <w:t>Crime</w:t>
      </w:r>
      <w:proofErr w:type="spellEnd"/>
      <w:r w:rsidRPr="000554E4">
        <w:rPr>
          <w:rFonts w:ascii="Cambria" w:hAnsi="Cambria"/>
          <w:i/>
          <w:sz w:val="18"/>
          <w:szCs w:val="18"/>
          <w:lang w:val="es-ES_tradnl"/>
        </w:rPr>
        <w:t xml:space="preserve"> and </w:t>
      </w:r>
      <w:proofErr w:type="spellStart"/>
      <w:r w:rsidRPr="000554E4">
        <w:rPr>
          <w:rFonts w:ascii="Cambria" w:hAnsi="Cambria"/>
          <w:i/>
          <w:sz w:val="18"/>
          <w:szCs w:val="18"/>
          <w:lang w:val="es-ES_tradnl"/>
        </w:rPr>
        <w:t>Sigilo</w:t>
      </w:r>
      <w:proofErr w:type="spellEnd"/>
      <w:r w:rsidRPr="000554E4">
        <w:rPr>
          <w:rFonts w:ascii="Cambria" w:hAnsi="Cambria"/>
          <w:i/>
          <w:sz w:val="18"/>
          <w:szCs w:val="18"/>
          <w:lang w:val="es-ES_tradnl"/>
        </w:rPr>
        <w:t>’…</w:t>
      </w:r>
      <w:r w:rsidRPr="000554E4">
        <w:rPr>
          <w:rFonts w:ascii="Cambria" w:hAnsi="Cambria"/>
          <w:sz w:val="18"/>
          <w:szCs w:val="18"/>
          <w:lang w:val="es-ES_tradnl"/>
        </w:rPr>
        <w:t xml:space="preserve">” Inicio del discurso do Senador </w:t>
      </w:r>
      <w:proofErr w:type="spellStart"/>
      <w:r w:rsidRPr="000554E4">
        <w:rPr>
          <w:rFonts w:ascii="Cambria" w:hAnsi="Cambria"/>
          <w:sz w:val="18"/>
          <w:szCs w:val="18"/>
          <w:lang w:val="es-ES_tradnl"/>
        </w:rPr>
        <w:t>Levin</w:t>
      </w:r>
      <w:proofErr w:type="spellEnd"/>
      <w:r w:rsidRPr="000554E4">
        <w:rPr>
          <w:rFonts w:ascii="Cambria" w:hAnsi="Cambria"/>
          <w:sz w:val="18"/>
          <w:szCs w:val="18"/>
          <w:lang w:val="es-ES_tradnl"/>
        </w:rPr>
        <w:t>; Disponible en: &lt;http://www.gpo.gov/fdsys/pkg/CHRG-107shrg75473/html/CHRG-107shrg75473.htm&gt;. Acceso en: 06/10/2013.</w:t>
      </w:r>
    </w:p>
    <w:p w:rsidRPr="000554E4" w:rsidR="00366397" w:rsidP="00070BDE" w:rsidRDefault="00366397" w14:paraId="21C8CA7D" w14:textId="77777777">
      <w:pPr>
        <w:pStyle w:val="NoSpacing1"/>
        <w:spacing w:line="276" w:lineRule="auto"/>
        <w:jc w:val="both"/>
        <w:rPr>
          <w:rFonts w:ascii="Cambria" w:hAnsi="Cambria"/>
          <w:sz w:val="18"/>
          <w:szCs w:val="18"/>
          <w:lang w:val="es-ES_tradnl"/>
        </w:rPr>
      </w:pPr>
    </w:p>
  </w:footnote>
  <w:footnote w:id="41">
    <w:p w:rsidRPr="000554E4" w:rsidR="00366397" w:rsidP="00070BDE" w:rsidRDefault="00366397" w14:paraId="2F0CD7EE"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El senador representante del estado do Michigan jamás desistió de su batalla incondicional a los Centros Offshore, mismo alejado de continuas derrotadas, como esa estudiada a partir de la posición asumida por O’Neill. </w:t>
      </w:r>
    </w:p>
    <w:p w:rsidRPr="000554E4" w:rsidR="00366397" w:rsidP="00070BDE" w:rsidRDefault="00366397" w14:paraId="1AC499FC" w14:textId="77777777">
      <w:pPr>
        <w:pStyle w:val="FootnoteText"/>
        <w:spacing w:line="276" w:lineRule="auto"/>
        <w:rPr>
          <w:sz w:val="18"/>
          <w:szCs w:val="18"/>
        </w:rPr>
      </w:pPr>
    </w:p>
    <w:p w:rsidRPr="000554E4" w:rsidR="00366397" w:rsidP="00070BDE" w:rsidRDefault="00366397" w14:paraId="035407D5" w14:textId="77777777">
      <w:pPr>
        <w:pStyle w:val="FootnoteText"/>
        <w:spacing w:line="276" w:lineRule="auto"/>
        <w:rPr>
          <w:sz w:val="18"/>
          <w:szCs w:val="18"/>
        </w:rPr>
      </w:pPr>
      <w:r w:rsidRPr="000554E4">
        <w:rPr>
          <w:sz w:val="18"/>
          <w:szCs w:val="18"/>
        </w:rPr>
        <w:t xml:space="preserve">Después de diez años de interrogar O’Neill, en 2011, el senador retoma su intento de eliminación de los Centros Offshore a través de una propuesta de modificación del código tributario americano (IRS – </w:t>
      </w:r>
      <w:proofErr w:type="spellStart"/>
      <w:r w:rsidRPr="000554E4">
        <w:rPr>
          <w:i/>
          <w:sz w:val="18"/>
          <w:szCs w:val="18"/>
        </w:rPr>
        <w:t>Interno</w:t>
      </w:r>
      <w:proofErr w:type="spellEnd"/>
      <w:r w:rsidRPr="000554E4">
        <w:rPr>
          <w:i/>
          <w:sz w:val="18"/>
          <w:szCs w:val="18"/>
        </w:rPr>
        <w:t xml:space="preserve">Receita</w:t>
      </w:r>
      <w:proofErr w:type="spellStart"/>
      <w:r w:rsidRPr="000554E4">
        <w:rPr>
          <w:i/>
          <w:sz w:val="18"/>
          <w:szCs w:val="18"/>
        </w:rPr>
        <w:t>Código</w:t>
      </w:r>
      <w:proofErr w:type="spellEnd"/>
      <w:r w:rsidRPr="000554E4">
        <w:rPr>
          <w:sz w:val="18"/>
          <w:szCs w:val="18"/>
        </w:rPr>
        <w:t>), denominada “</w:t>
      </w:r>
      <w:r w:rsidRPr="000554E4">
        <w:rPr>
          <w:i/>
          <w:sz w:val="18"/>
          <w:szCs w:val="18"/>
        </w:rPr>
        <w:t xml:space="preserve">Pare Imposto</w:t>
      </w:r>
      <w:proofErr w:type="spellStart"/>
      <w:r w:rsidRPr="000554E4">
        <w:rPr>
          <w:i/>
          <w:sz w:val="18"/>
          <w:szCs w:val="18"/>
        </w:rPr>
        <w:t>refúgio</w:t>
      </w:r>
      <w:proofErr w:type="spellEnd"/>
      <w:r w:rsidRPr="000554E4">
        <w:rPr>
          <w:i/>
          <w:sz w:val="18"/>
          <w:szCs w:val="18"/>
        </w:rPr>
        <w:t xml:space="preserve">abuso Lei</w:t>
      </w:r>
      <w:r w:rsidRPr="000554E4">
        <w:rPr>
          <w:sz w:val="18"/>
          <w:szCs w:val="18"/>
        </w:rPr>
        <w:t xml:space="preserve">”, ainda elaborada no âmbito da Subcomissão permanente de investigações. Este é o quinto projeto de</w:t>
      </w:r>
      <w:proofErr w:type="spellStart"/>
      <w:r w:rsidRPr="000554E4">
        <w:rPr>
          <w:sz w:val="18"/>
          <w:szCs w:val="18"/>
        </w:rPr>
        <w:t>Levin</w:t>
      </w:r>
      <w:proofErr w:type="spellEnd"/>
      <w:r w:rsidRPr="000554E4">
        <w:rPr>
          <w:sz w:val="18"/>
          <w:szCs w:val="18"/>
        </w:rPr>
        <w:t>.</w:t>
      </w:r>
    </w:p>
    <w:p w:rsidRPr="000554E4" w:rsidR="00366397" w:rsidP="00070BDE" w:rsidRDefault="00366397" w14:paraId="49BD1B18" w14:textId="77777777">
      <w:pPr>
        <w:pStyle w:val="FootnoteText"/>
        <w:spacing w:line="276" w:lineRule="auto"/>
        <w:rPr>
          <w:sz w:val="18"/>
          <w:szCs w:val="18"/>
        </w:rPr>
      </w:pPr>
    </w:p>
    <w:p w:rsidRPr="000554E4" w:rsidR="00366397" w:rsidP="00070BDE" w:rsidRDefault="00366397" w14:paraId="76C541B5" w14:textId="77777777">
      <w:pPr>
        <w:pStyle w:val="FootnoteText"/>
        <w:spacing w:line="276" w:lineRule="auto"/>
        <w:rPr>
          <w:sz w:val="18"/>
          <w:szCs w:val="18"/>
        </w:rPr>
      </w:pPr>
      <w:r w:rsidRPr="000554E4">
        <w:rPr>
          <w:sz w:val="18"/>
          <w:szCs w:val="18"/>
        </w:rPr>
        <w:t>Hay que destacar que este proyecto, igualmente al proyecto de 2001 se presenta en un contexto de crisis, en la que un aumento en la recaudación de impuestos se vislumbra de máximo interés.</w:t>
      </w:r>
    </w:p>
    <w:p w:rsidRPr="000554E4" w:rsidR="00366397" w:rsidP="00070BDE" w:rsidRDefault="00366397" w14:paraId="0876B35E" w14:textId="77777777">
      <w:pPr>
        <w:pStyle w:val="FootnoteText"/>
        <w:spacing w:line="276" w:lineRule="auto"/>
        <w:rPr>
          <w:sz w:val="18"/>
          <w:szCs w:val="18"/>
        </w:rPr>
      </w:pPr>
    </w:p>
  </w:footnote>
  <w:footnote w:id="42">
    <w:p w:rsidRPr="000554E4" w:rsidR="00366397" w:rsidP="00070BDE" w:rsidRDefault="00366397" w14:paraId="4CCBE54E" w14:textId="77777777">
      <w:pPr>
        <w:pStyle w:val="NoSpacing1"/>
        <w:spacing w:line="276" w:lineRule="auto"/>
        <w:jc w:val="both"/>
        <w:rPr>
          <w:rFonts w:ascii="Cambria" w:hAnsi="Cambria"/>
          <w:sz w:val="18"/>
          <w:szCs w:val="18"/>
          <w:lang w:val="en-US"/>
        </w:rPr>
      </w:pPr>
      <w:r w:rsidRPr="000554E4">
        <w:rPr>
          <w:rStyle w:val="FootnoteReference"/>
          <w:sz w:val="18"/>
          <w:szCs w:val="18"/>
        </w:rPr>
        <w:footnoteRef/>
      </w:r>
      <w:r w:rsidRPr="000554E4">
        <w:rPr>
          <w:rFonts w:ascii="Cambria" w:hAnsi="Cambria"/>
          <w:sz w:val="18"/>
          <w:szCs w:val="18"/>
          <w:lang w:val="en-US"/>
        </w:rPr>
        <w:t>“</w:t>
      </w:r>
      <w:r w:rsidRPr="000554E4">
        <w:rPr>
          <w:rFonts w:ascii="Cambria" w:hAnsi="Cambria"/>
          <w:i/>
          <w:sz w:val="18"/>
          <w:szCs w:val="18"/>
          <w:lang w:val="en-US"/>
        </w:rPr>
        <w:t>Our hope in this hearing today is to find out whether the United States will continue its efforts to detect and stop tax evasion in offshore tax havens, whether it will continue to play a constructive role in the international effort to detect and stop tax evasion, and whether the United States is still committed to both tax information exchange, that is the core of the project, and to sanctions for offshore tax havens that refuse to change their ways.</w:t>
      </w:r>
      <w:r w:rsidRPr="000554E4">
        <w:rPr>
          <w:rFonts w:ascii="Cambria" w:hAnsi="Cambria"/>
          <w:sz w:val="18"/>
          <w:szCs w:val="18"/>
          <w:lang w:val="en-US"/>
        </w:rPr>
        <w:t>” Senador Levin</w:t>
      </w:r>
    </w:p>
    <w:p w:rsidRPr="000554E4" w:rsidR="00366397" w:rsidP="00070BDE" w:rsidRDefault="00366397" w14:paraId="4528B81A" w14:textId="77777777">
      <w:pPr>
        <w:pStyle w:val="NoSpacing1"/>
        <w:spacing w:line="276" w:lineRule="auto"/>
        <w:jc w:val="both"/>
        <w:rPr>
          <w:rFonts w:ascii="Cambria" w:hAnsi="Cambria"/>
          <w:sz w:val="18"/>
          <w:szCs w:val="18"/>
          <w:lang w:val="en-US"/>
        </w:rPr>
      </w:pPr>
    </w:p>
    <w:p w:rsidRPr="000554E4" w:rsidR="00366397" w:rsidP="00070BDE" w:rsidRDefault="00366397" w14:paraId="462BA452" w14:textId="77777777">
      <w:pPr>
        <w:spacing w:line="276" w:lineRule="auto"/>
        <w:rPr>
          <w:smallCaps w:val="0"/>
          <w:sz w:val="18"/>
          <w:szCs w:val="18"/>
          <w:lang w:val="fr-FR"/>
        </w:rPr>
      </w:pPr>
      <w:r w:rsidRPr="000554E4">
        <w:rPr>
          <w:smallCaps w:val="0"/>
          <w:sz w:val="18"/>
          <w:szCs w:val="18"/>
          <w:lang w:val="en-US"/>
        </w:rPr>
        <w:t>“</w:t>
      </w:r>
      <w:r w:rsidRPr="000554E4">
        <w:rPr>
          <w:i/>
          <w:smallCaps w:val="0"/>
          <w:sz w:val="18"/>
          <w:szCs w:val="18"/>
          <w:lang w:val="en-US"/>
        </w:rPr>
        <w:t xml:space="preserve">(…) </w:t>
      </w:r>
      <w:proofErr w:type="gramStart"/>
      <w:r w:rsidRPr="000554E4">
        <w:rPr>
          <w:i/>
          <w:smallCaps w:val="0"/>
          <w:sz w:val="18"/>
          <w:szCs w:val="18"/>
          <w:lang w:val="en-US"/>
        </w:rPr>
        <w:t>the</w:t>
      </w:r>
      <w:proofErr w:type="gramEnd"/>
      <w:r w:rsidRPr="000554E4">
        <w:rPr>
          <w:i/>
          <w:smallCaps w:val="0"/>
          <w:sz w:val="18"/>
          <w:szCs w:val="18"/>
          <w:lang w:val="en-US"/>
        </w:rPr>
        <w:t xml:space="preserve"> Secretary called for the OECD effort to be, ‘refocused on the core element that is our common goal: the need for countries to be able to obtain specific information from other countries upon request in order to prevent the illegal evasion of their tax laws by the dishonest few’. Thanks in large measure to Secretary O'Neill's efforts, I understand that the OECD is now on the verge of agreeing to focus upon information exchange and transparency and to lessen its previous focus on tax harmonization.</w:t>
      </w:r>
      <w:r w:rsidRPr="000554E4">
        <w:rPr>
          <w:smallCaps w:val="0"/>
          <w:sz w:val="18"/>
          <w:szCs w:val="18"/>
          <w:lang w:val="en-US"/>
        </w:rPr>
        <w:t xml:space="preserve">” </w:t>
      </w:r>
      <w:r w:rsidRPr="000554E4">
        <w:rPr>
          <w:smallCaps w:val="0"/>
          <w:sz w:val="18"/>
          <w:szCs w:val="18"/>
          <w:lang w:val="fr-FR"/>
        </w:rPr>
        <w:t xml:space="preserve">Senador</w:t>
      </w:r>
      <w:proofErr w:type="spellStart"/>
      <w:r w:rsidRPr="000554E4">
        <w:rPr>
          <w:smallCaps w:val="0"/>
          <w:sz w:val="18"/>
          <w:szCs w:val="18"/>
          <w:lang w:val="fr-FR"/>
        </w:rPr>
        <w:t>Collins.Disponible</w:t>
      </w:r>
      <w:proofErr w:type="spellEnd"/>
      <w:r w:rsidRPr="000554E4">
        <w:rPr>
          <w:smallCaps w:val="0"/>
          <w:sz w:val="18"/>
          <w:szCs w:val="18"/>
          <w:lang w:val="fr-FR"/>
        </w:rPr>
        <w:t xml:space="preserve"> en</w:t>
      </w:r>
      <w:r w:rsidRPr="000554E4">
        <w:rPr>
          <w:sz w:val="18"/>
          <w:szCs w:val="18"/>
          <w:lang w:val="fr-FR"/>
        </w:rPr>
        <w:t xml:space="preserve">: </w:t>
      </w:r>
      <w:r w:rsidRPr="000554E4">
        <w:rPr>
          <w:smallCaps w:val="0"/>
          <w:sz w:val="18"/>
          <w:szCs w:val="18"/>
          <w:lang w:val="fr-FR"/>
        </w:rPr>
        <w:t xml:space="preserve">&lt;http://www.gpo.gov/fdsys/pkg/CHRG-107shrg75473/html/CHRG-107shrg75473.htm&gt;. </w:t>
      </w:r>
      <w:proofErr w:type="spellStart"/>
      <w:r w:rsidRPr="000554E4">
        <w:rPr>
          <w:smallCaps w:val="0"/>
          <w:sz w:val="18"/>
          <w:szCs w:val="18"/>
          <w:lang w:val="en-US"/>
        </w:rPr>
        <w:t>Acesso</w:t>
      </w:r>
      <w:proofErr w:type="spellEnd"/>
      <w:r w:rsidRPr="000554E4">
        <w:rPr>
          <w:smallCaps w:val="0"/>
          <w:sz w:val="18"/>
          <w:szCs w:val="18"/>
          <w:lang w:val="en-US"/>
        </w:rPr>
        <w:t xml:space="preserve"> en: 06/10/2013.</w:t>
      </w:r>
    </w:p>
    <w:p w:rsidRPr="000554E4" w:rsidR="00366397" w:rsidP="00070BDE" w:rsidRDefault="00366397" w14:paraId="134BC6B1" w14:textId="77777777">
      <w:pPr>
        <w:pStyle w:val="FootnoteText"/>
        <w:spacing w:line="276" w:lineRule="auto"/>
        <w:rPr>
          <w:sz w:val="18"/>
          <w:szCs w:val="18"/>
          <w:lang w:val="en-US"/>
        </w:rPr>
      </w:pPr>
    </w:p>
  </w:footnote>
  <w:footnote w:id="43">
    <w:p w:rsidRPr="000554E4" w:rsidR="00366397" w:rsidP="00070BDE" w:rsidRDefault="00366397" w14:paraId="5D12332A"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Where we share common goals, we will continue to work with our G7 partners to achieve these goals. The work of this particular OECD initiative, however, must be refocused on the core element that is our common goal: the need for countries to be able to obtain specific information from other countries upon request in order to prevent the illegal evasion of their tax laws by the dishonest few. In its current form, the project is too broad and it is not in line with this Administration's tax and economic priorities.</w:t>
      </w:r>
      <w:r w:rsidRPr="000554E4">
        <w:rPr>
          <w:sz w:val="18"/>
          <w:szCs w:val="18"/>
          <w:lang w:val="en-US"/>
        </w:rPr>
        <w:t xml:space="preserve">” </w:t>
      </w:r>
      <w:r w:rsidRPr="000554E4">
        <w:rPr>
          <w:sz w:val="18"/>
          <w:szCs w:val="18"/>
        </w:rPr>
        <w:t>Disponible en: &lt;</w:t>
      </w:r>
      <w:hyperlink w:history="1" r:id="rId8">
        <w:r w:rsidRPr="000554E4">
          <w:rPr>
            <w:rStyle w:val="Hyperlink"/>
            <w:sz w:val="18"/>
            <w:szCs w:val="18"/>
          </w:rPr>
          <w:t>http://www.treasury.gov/press-center/press-releases/Pages/po366.aspx</w:t>
        </w:r>
      </w:hyperlink>
      <w:r w:rsidRPr="000554E4">
        <w:rPr>
          <w:sz w:val="18"/>
          <w:szCs w:val="18"/>
        </w:rPr>
        <w:t xml:space="preserve">&gt;. </w:t>
      </w:r>
      <w:proofErr w:type="spellStart"/>
      <w:r w:rsidRPr="000554E4">
        <w:rPr>
          <w:sz w:val="18"/>
          <w:szCs w:val="18"/>
          <w:lang w:val="en-US"/>
        </w:rPr>
        <w:t>Acesso</w:t>
      </w:r>
      <w:proofErr w:type="spellEnd"/>
      <w:r w:rsidRPr="000554E4">
        <w:rPr>
          <w:sz w:val="18"/>
          <w:szCs w:val="18"/>
          <w:lang w:val="en-US"/>
        </w:rPr>
        <w:t xml:space="preserve"> en: 08/10/2013.</w:t>
      </w:r>
    </w:p>
    <w:p w:rsidRPr="000554E4" w:rsidR="00366397" w:rsidP="00070BDE" w:rsidRDefault="00366397" w14:paraId="1E41BB4F" w14:textId="77777777">
      <w:pPr>
        <w:pStyle w:val="FootnoteText"/>
        <w:spacing w:line="276" w:lineRule="auto"/>
        <w:rPr>
          <w:sz w:val="18"/>
          <w:szCs w:val="18"/>
          <w:lang w:val="en-US"/>
        </w:rPr>
      </w:pPr>
    </w:p>
  </w:footnote>
  <w:footnote w:id="44">
    <w:p w:rsidRPr="000554E4" w:rsidR="00366397" w:rsidP="00070BDE" w:rsidRDefault="00366397" w14:paraId="5ABB9280"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sz w:val="18"/>
          <w:szCs w:val="18"/>
        </w:rPr>
        <w:t>Veja integralmente o testemunho</w:t>
      </w:r>
      <w:r w:rsidRPr="000554E4">
        <w:rPr>
          <w:sz w:val="18"/>
          <w:szCs w:val="18"/>
          <w:lang w:val="en-US"/>
        </w:rPr>
        <w:t xml:space="preserve">de O’Neill: “</w:t>
      </w:r>
      <w:r w:rsidRPr="000554E4">
        <w:rPr>
          <w:i/>
          <w:sz w:val="18"/>
          <w:szCs w:val="18"/>
          <w:lang w:val="en-US"/>
        </w:rPr>
        <w:t xml:space="preserve">Treasury Secretary Paul O'Neill made the following statement on OECD tax </w:t>
      </w:r>
      <w:proofErr w:type="spellStart"/>
      <w:r w:rsidRPr="000554E4">
        <w:rPr>
          <w:i/>
          <w:sz w:val="18"/>
          <w:szCs w:val="18"/>
          <w:lang w:val="en-US"/>
        </w:rPr>
        <w:t>refúgios:Recentemente</w:t>
      </w:r>
      <w:proofErr w:type="spellEnd"/>
      <w:r w:rsidRPr="000554E4">
        <w:rPr>
          <w:i/>
          <w:sz w:val="18"/>
          <w:szCs w:val="18"/>
          <w:lang w:val="en-US"/>
        </w:rPr>
        <w:t>, I have had cause to re-evaluate the United States' participation in the Organization for Economic Cooperation and Development's working group that targets 'harmful tax practices.' Following up on the thoughts I shared with my G7 counterparts at recent meetings, I want to make clear what is important to the United States and what is not.</w:t>
      </w:r>
    </w:p>
    <w:p w:rsidRPr="000554E4" w:rsidR="00366397" w:rsidP="00070BDE" w:rsidRDefault="00366397" w14:paraId="68F0194E" w14:textId="77777777">
      <w:pPr>
        <w:pStyle w:val="FootnoteText"/>
        <w:spacing w:line="276" w:lineRule="auto"/>
        <w:rPr>
          <w:i/>
          <w:sz w:val="18"/>
          <w:szCs w:val="18"/>
          <w:lang w:val="en-US"/>
        </w:rPr>
      </w:pPr>
    </w:p>
    <w:p w:rsidRPr="000554E4" w:rsidR="00366397" w:rsidP="00070BDE" w:rsidRDefault="00366397" w14:paraId="5E07B940" w14:textId="77777777">
      <w:pPr>
        <w:pStyle w:val="FootnoteText"/>
        <w:spacing w:line="276" w:lineRule="auto"/>
        <w:rPr>
          <w:i/>
          <w:sz w:val="18"/>
          <w:szCs w:val="18"/>
          <w:lang w:val="en-US"/>
        </w:rPr>
      </w:pPr>
      <w:r w:rsidRPr="000554E4">
        <w:rPr>
          <w:i/>
          <w:sz w:val="18"/>
          <w:szCs w:val="18"/>
          <w:lang w:val="en-US"/>
        </w:rPr>
        <w:t>Although the OECD has accomplished many great things over the years, I share many of the serious concerns that have been expressed recently about the direction of the OECD initiative. I am troubled by the underlying premise that low tax rates are somehow suspect and by the notion that any country, or group of countries, should interfere in any other country's decision about how to structure its own tax system. I also am concerned about the potentially unfair treatment of some non-OECD countries. The United States does not support efforts to dictate to any country what its own tax rates or tax system should be, and will not participate in any initiative to harmonize world tax systems. The United States simply has no interest in stifling the competition that forces governments - like businesses - to create efficiencies.</w:t>
      </w:r>
    </w:p>
    <w:p w:rsidRPr="000554E4" w:rsidR="00366397" w:rsidP="00070BDE" w:rsidRDefault="00366397" w14:paraId="695AA603" w14:textId="77777777">
      <w:pPr>
        <w:pStyle w:val="FootnoteText"/>
        <w:spacing w:line="276" w:lineRule="auto"/>
        <w:rPr>
          <w:i/>
          <w:sz w:val="18"/>
          <w:szCs w:val="18"/>
          <w:lang w:val="en-US"/>
        </w:rPr>
      </w:pPr>
    </w:p>
    <w:p w:rsidRPr="000554E4" w:rsidR="00366397" w:rsidP="00070BDE" w:rsidRDefault="00366397" w14:paraId="559FB228" w14:textId="77777777">
      <w:pPr>
        <w:pStyle w:val="FootnoteText"/>
        <w:spacing w:line="276" w:lineRule="auto"/>
        <w:rPr>
          <w:i/>
          <w:sz w:val="18"/>
          <w:szCs w:val="18"/>
          <w:lang w:val="en-US"/>
        </w:rPr>
      </w:pPr>
      <w:r w:rsidRPr="000554E4">
        <w:rPr>
          <w:i/>
          <w:sz w:val="18"/>
          <w:szCs w:val="18"/>
          <w:lang w:val="en-US"/>
        </w:rPr>
        <w:t>In fact, the Administration is actively working to lower tax rates for all Americans. After reducing our tax burden, we will turn our attention toward reforming our system to make it simpler and more efficient. On these principles the United States remains firm.</w:t>
      </w:r>
    </w:p>
    <w:p w:rsidRPr="000554E4" w:rsidR="00366397" w:rsidP="00070BDE" w:rsidRDefault="00366397" w14:paraId="6A82860A" w14:textId="77777777">
      <w:pPr>
        <w:pStyle w:val="FootnoteText"/>
        <w:spacing w:line="276" w:lineRule="auto"/>
        <w:rPr>
          <w:i/>
          <w:sz w:val="18"/>
          <w:szCs w:val="18"/>
          <w:lang w:val="en-US"/>
        </w:rPr>
      </w:pPr>
    </w:p>
    <w:p w:rsidRPr="000554E4" w:rsidR="00366397" w:rsidP="00070BDE" w:rsidRDefault="00366397" w14:paraId="2C5D21D9" w14:textId="77777777">
      <w:pPr>
        <w:pStyle w:val="FootnoteText"/>
        <w:spacing w:line="276" w:lineRule="auto"/>
        <w:rPr>
          <w:i/>
          <w:sz w:val="18"/>
          <w:szCs w:val="18"/>
          <w:lang w:val="en-US"/>
        </w:rPr>
      </w:pPr>
      <w:r w:rsidRPr="000554E4">
        <w:rPr>
          <w:i/>
          <w:sz w:val="18"/>
          <w:szCs w:val="18"/>
          <w:lang w:val="en-US"/>
        </w:rPr>
        <w:t>When I took my oath of office as Secretary in January, I pledged faithfully to execute the laws of the United States. In its current form as established by Congress, the U.S. tax code generally taxes income on a worldwide basis. We have an obligation to enforce our tax laws as written because failing to do so undermines the confidence of honest taxpaying Americans in the fairness of our tax system. We cannot turn a blind eye toward tax cheating in any form.</w:t>
      </w:r>
    </w:p>
    <w:p w:rsidRPr="000554E4" w:rsidR="00366397" w:rsidP="00070BDE" w:rsidRDefault="00366397" w14:paraId="0BE8511C" w14:textId="77777777">
      <w:pPr>
        <w:pStyle w:val="FootnoteText"/>
        <w:spacing w:line="276" w:lineRule="auto"/>
        <w:rPr>
          <w:i/>
          <w:sz w:val="18"/>
          <w:szCs w:val="18"/>
          <w:lang w:val="en-US"/>
        </w:rPr>
      </w:pPr>
    </w:p>
    <w:p w:rsidRPr="000554E4" w:rsidR="00366397" w:rsidP="00070BDE" w:rsidRDefault="00366397" w14:paraId="6A7C5964" w14:textId="77777777">
      <w:pPr>
        <w:pStyle w:val="FootnoteText"/>
        <w:spacing w:line="276" w:lineRule="auto"/>
        <w:rPr>
          <w:i/>
          <w:sz w:val="18"/>
          <w:szCs w:val="18"/>
          <w:lang w:val="en-US"/>
        </w:rPr>
      </w:pPr>
      <w:r w:rsidRPr="000554E4">
        <w:rPr>
          <w:i/>
          <w:sz w:val="18"/>
          <w:szCs w:val="18"/>
          <w:lang w:val="en-US"/>
        </w:rPr>
        <w:t xml:space="preserve">That means pursuing those who illegally evade taxes by hiding income in offshore accounts. In today's world of instant information on the Internet, offshore bank accounts are no longer an obscure perk of the very rich. Just type in ‘offshore brokerage account’ in any Internet search engine. </w:t>
      </w:r>
      <w:proofErr w:type="gramStart"/>
      <w:r w:rsidRPr="000554E4">
        <w:rPr>
          <w:i/>
          <w:sz w:val="18"/>
          <w:szCs w:val="18"/>
          <w:lang w:val="en-US"/>
        </w:rPr>
        <w:t>The number of sites offering easy, affordable, secret offshore brokerage accounts for investing in U.S. stocks is astonishing.</w:t>
      </w:r>
      <w:proofErr w:type="gramEnd"/>
    </w:p>
    <w:p w:rsidRPr="000554E4" w:rsidR="00366397" w:rsidP="00070BDE" w:rsidRDefault="00366397" w14:paraId="3F7E3056" w14:textId="77777777">
      <w:pPr>
        <w:pStyle w:val="FootnoteText"/>
        <w:spacing w:line="276" w:lineRule="auto"/>
        <w:rPr>
          <w:i/>
          <w:sz w:val="18"/>
          <w:szCs w:val="18"/>
          <w:lang w:val="en-US"/>
        </w:rPr>
      </w:pPr>
    </w:p>
    <w:p w:rsidRPr="000554E4" w:rsidR="00366397" w:rsidP="00070BDE" w:rsidRDefault="00366397" w14:paraId="6711395E" w14:textId="77777777">
      <w:pPr>
        <w:pStyle w:val="FootnoteText"/>
        <w:spacing w:line="276" w:lineRule="auto"/>
        <w:rPr>
          <w:i/>
          <w:sz w:val="18"/>
          <w:szCs w:val="18"/>
          <w:lang w:val="en-US"/>
        </w:rPr>
      </w:pPr>
      <w:r w:rsidRPr="000554E4">
        <w:rPr>
          <w:i/>
          <w:sz w:val="18"/>
          <w:szCs w:val="18"/>
          <w:lang w:val="en-US"/>
        </w:rPr>
        <w:t>As one Internet site advertising offshore brokerage accounts in Dominica boasts, "U.S. stocks, bonds, options, currencies and mutual funds are frequently bought through offshore companies because they are not liable to U.S. capital gains taxes." Consider just how unfair this is to law abiding U.S. investors who invest in U.S. stocks and pay taxes. The tax evading U.S. investor, investing in the very same U.S. stocks through a secret offshore account, does not.</w:t>
      </w:r>
    </w:p>
    <w:p w:rsidRPr="000554E4" w:rsidR="00366397" w:rsidP="00070BDE" w:rsidRDefault="00366397" w14:paraId="1AD2BB18" w14:textId="77777777">
      <w:pPr>
        <w:pStyle w:val="FootnoteText"/>
        <w:spacing w:line="276" w:lineRule="auto"/>
        <w:rPr>
          <w:i/>
          <w:sz w:val="18"/>
          <w:szCs w:val="18"/>
          <w:lang w:val="en-US"/>
        </w:rPr>
      </w:pPr>
      <w:r w:rsidRPr="000554E4">
        <w:rPr>
          <w:i/>
          <w:sz w:val="18"/>
          <w:szCs w:val="18"/>
          <w:lang w:val="en-US"/>
        </w:rPr>
        <w:t xml:space="preserve"> Anyone who doubts that the U.S. needs information from offshore tax havens in order to prosecute tax evaders need look no further than the case of John Mathewson. Mathewson ran a bank in the Cayman Islands. When shut down in 1995, Mathewson had over 1,000 customers and, according to Mathewson, 95% of his customers were U.S. citizens. With Mathewson's cooperation, the IRS obtained tax evasion convictions on, and collected substantial back taxes from, over 20 of Mathewson's clients. These cases were made possible because of Mathewson's extraordinary cooperation. Without it - and without any tax information exchange agreement with the Cayman Islands - this large-scale illegal tax evasion would have gone unpunished.</w:t>
      </w:r>
    </w:p>
    <w:p w:rsidRPr="000554E4" w:rsidR="00366397" w:rsidP="00070BDE" w:rsidRDefault="00366397" w14:paraId="2160496F" w14:textId="77777777">
      <w:pPr>
        <w:pStyle w:val="FootnoteText"/>
        <w:spacing w:line="276" w:lineRule="auto"/>
        <w:rPr>
          <w:i/>
          <w:sz w:val="18"/>
          <w:szCs w:val="18"/>
          <w:lang w:val="en-US"/>
        </w:rPr>
      </w:pPr>
    </w:p>
    <w:p w:rsidRPr="000554E4" w:rsidR="00366397" w:rsidP="00070BDE" w:rsidRDefault="00366397" w14:paraId="05EDE645" w14:textId="77777777">
      <w:pPr>
        <w:pStyle w:val="FootnoteText"/>
        <w:spacing w:line="276" w:lineRule="auto"/>
        <w:rPr>
          <w:i/>
          <w:sz w:val="18"/>
          <w:szCs w:val="18"/>
          <w:lang w:val="en-US"/>
        </w:rPr>
      </w:pPr>
      <w:r w:rsidRPr="000554E4">
        <w:rPr>
          <w:i/>
          <w:sz w:val="18"/>
          <w:szCs w:val="18"/>
          <w:lang w:val="en-US"/>
        </w:rPr>
        <w:t>To enforce our tax laws, we must have a multi-prong strategy. If the United States believes that a particular U.S. taxpayer is illegally evading the U.S. tax laws through the use of offshore entities or secret bank accounts, the United States must make every effort on our own to obtain the necessary information to enforce the U.S. tax laws. In addition, the United States has negotiated individual treaties or agreements with over 60 countries so it can obtain needed information in cases of tax evasion. Finally, in appropriate circumstances, organizations like the OECD can be used to build a framework for exchanging specific and limited information necessary for the prosecution of illegal activity. We do - and will - guard against over-broad information exchanges in which foreign governments seek information for improper purposes or without proper safeguards. We cannot tolerate those who cheat on their U.S. taxes by hiding behind a cloak of secrecy.</w:t>
      </w:r>
    </w:p>
    <w:p w:rsidRPr="000554E4" w:rsidR="00366397" w:rsidP="00070BDE" w:rsidRDefault="00366397" w14:paraId="12A7885C" w14:textId="77777777">
      <w:pPr>
        <w:pStyle w:val="FootnoteText"/>
        <w:spacing w:line="276" w:lineRule="auto"/>
        <w:rPr>
          <w:i/>
          <w:sz w:val="18"/>
          <w:szCs w:val="18"/>
          <w:lang w:val="en-US"/>
        </w:rPr>
      </w:pPr>
    </w:p>
    <w:p w:rsidRPr="000554E4" w:rsidR="00366397" w:rsidP="00070BDE" w:rsidRDefault="00366397" w14:paraId="4026FA1A" w14:textId="77777777">
      <w:pPr>
        <w:pStyle w:val="FootnoteText"/>
        <w:spacing w:line="276" w:lineRule="auto"/>
        <w:rPr>
          <w:sz w:val="18"/>
          <w:szCs w:val="18"/>
          <w:lang w:val="en-US"/>
        </w:rPr>
      </w:pPr>
      <w:r w:rsidRPr="000554E4">
        <w:rPr>
          <w:i/>
          <w:sz w:val="18"/>
          <w:szCs w:val="18"/>
          <w:lang w:val="en-US"/>
        </w:rPr>
        <w:t>Where we share common goals, we will continue to work with our G7 partners to achieve these goals. The work of this particular OECD initiative, however, must be refocused on the core element that is our common goal: the need for countries to be able to obtain specific information from other countries upon request in order to prevent the illegal evasion of their tax laws by the dishonest few. In its current form, the project is too broad and it is not in line with this Administration's tax and economic priorities.</w:t>
      </w:r>
      <w:r w:rsidRPr="000554E4">
        <w:rPr>
          <w:sz w:val="18"/>
          <w:szCs w:val="18"/>
          <w:lang w:val="en-US"/>
        </w:rPr>
        <w:t>”</w:t>
      </w:r>
    </w:p>
    <w:p w:rsidRPr="000554E4" w:rsidR="00366397" w:rsidP="00070BDE" w:rsidRDefault="00366397" w14:paraId="325598A1" w14:textId="77777777">
      <w:pPr>
        <w:pStyle w:val="FootnoteText"/>
        <w:spacing w:line="276" w:lineRule="auto"/>
        <w:rPr>
          <w:sz w:val="18"/>
          <w:szCs w:val="18"/>
          <w:lang w:val="en-US"/>
        </w:rPr>
      </w:pPr>
    </w:p>
    <w:p w:rsidRPr="000554E4" w:rsidR="00366397" w:rsidP="00070BDE" w:rsidRDefault="00366397" w14:paraId="18CD2285" w14:textId="77777777">
      <w:pPr>
        <w:pStyle w:val="FootnoteText"/>
        <w:spacing w:line="276" w:lineRule="auto"/>
        <w:rPr>
          <w:sz w:val="18"/>
          <w:szCs w:val="18"/>
        </w:rPr>
      </w:pPr>
      <w:r w:rsidRPr="000554E4">
        <w:rPr>
          <w:sz w:val="18"/>
          <w:szCs w:val="18"/>
        </w:rPr>
        <w:t>Disponible en: &lt;</w:t>
      </w:r>
      <w:hyperlink w:history="1" r:id="rId9">
        <w:r w:rsidRPr="000554E4">
          <w:rPr>
            <w:rStyle w:val="Hyperlink"/>
            <w:sz w:val="18"/>
            <w:szCs w:val="18"/>
          </w:rPr>
          <w:t>http://www.treasury.gov/press-center/press-releases/Pages/po366.aspx</w:t>
        </w:r>
      </w:hyperlink>
      <w:r w:rsidRPr="000554E4">
        <w:rPr>
          <w:sz w:val="18"/>
          <w:szCs w:val="18"/>
        </w:rPr>
        <w:t>&gt;. Acceso en: 08/10/2013.</w:t>
      </w:r>
    </w:p>
    <w:p w:rsidRPr="000554E4" w:rsidR="00366397" w:rsidP="00070BDE" w:rsidRDefault="00366397" w14:paraId="10B20D7A" w14:textId="77777777">
      <w:pPr>
        <w:pStyle w:val="FootnoteText"/>
        <w:spacing w:line="276" w:lineRule="auto"/>
        <w:rPr>
          <w:sz w:val="18"/>
          <w:szCs w:val="18"/>
        </w:rPr>
      </w:pPr>
    </w:p>
  </w:footnote>
  <w:footnote w:id="45">
    <w:p w:rsidRPr="000554E4" w:rsidR="00366397" w:rsidP="00070BDE" w:rsidRDefault="00366397" w14:paraId="19BBCDE6" w14:textId="77777777">
      <w:pPr>
        <w:pStyle w:val="FootnoteText"/>
        <w:spacing w:line="276" w:lineRule="auto"/>
        <w:rPr>
          <w:i/>
          <w:sz w:val="18"/>
          <w:szCs w:val="18"/>
        </w:rPr>
      </w:pPr>
      <w:r w:rsidRPr="000554E4">
        <w:rPr>
          <w:rStyle w:val="FootnoteReference"/>
          <w:sz w:val="18"/>
          <w:szCs w:val="18"/>
        </w:rPr>
        <w:footnoteRef/>
      </w:r>
      <w:r w:rsidRPr="000554E4">
        <w:rPr>
          <w:sz w:val="18"/>
          <w:szCs w:val="18"/>
        </w:rPr>
        <w:t xml:space="preserve"> “</w:t>
      </w:r>
      <w:r w:rsidRPr="000554E4">
        <w:rPr>
          <w:i/>
          <w:sz w:val="18"/>
          <w:szCs w:val="18"/>
        </w:rPr>
        <w:t xml:space="preserve">El cambio de posición de Estados Unidos ofrece a los Centros Offshore la ocasión de contraatacar. Un grupo de países offshore, encabezados por Barbados, se organiza efectivamente para formar la ITIO (International Tax </w:t>
      </w:r>
      <w:proofErr w:type="spellStart"/>
      <w:r w:rsidRPr="000554E4">
        <w:rPr>
          <w:i/>
          <w:sz w:val="18"/>
          <w:szCs w:val="18"/>
        </w:rPr>
        <w:t>Investimento</w:t>
      </w:r>
      <w:proofErr w:type="spellEnd"/>
      <w:r w:rsidRPr="000554E4">
        <w:rPr>
          <w:i/>
          <w:sz w:val="18"/>
          <w:szCs w:val="18"/>
        </w:rPr>
        <w:t xml:space="preserve"> </w:t>
      </w:r>
      <w:proofErr w:type="spellStart"/>
      <w:r w:rsidRPr="000554E4">
        <w:rPr>
          <w:i/>
          <w:sz w:val="18"/>
          <w:szCs w:val="18"/>
        </w:rPr>
        <w:t>Organização</w:t>
      </w:r>
      <w:proofErr w:type="spellEnd"/>
      <w:r w:rsidRPr="000554E4">
        <w:rPr>
          <w:i/>
          <w:sz w:val="18"/>
          <w:szCs w:val="18"/>
        </w:rPr>
        <w:t>). Este grupo retoma explícitamente la tesis estadounidense, según la cual la OCDE no debe dictar el nivel de sus impuestos a ningún país. E invita a los países miembros a que ‘pongan orden en sus propias casa’ y dejen de reclamar medidas que ni ellos mismos aplican a los países calificados de ‘paraísos fiscales’. Este mismo argumento le sirve al grupo para defender las especificidades de sus ‘vehículos específicos’ (sociedades de fachada y fideicomisos) subrayando que Estados Unidos con Delaware y Europa con Luxemburgo proponen ofertas similares. Los paraísos fiscales del Caribe intentan entonces sacas las discusiones fuera del marco de la OCDE, en el que no están presentes, para llevarlas al marco menos restrictivo de un foto global sobre fiscalidad.</w:t>
      </w:r>
    </w:p>
    <w:p w:rsidRPr="000554E4" w:rsidR="00366397" w:rsidP="00070BDE" w:rsidRDefault="00366397" w14:paraId="54D6BC75" w14:textId="77777777">
      <w:pPr>
        <w:pStyle w:val="FootnoteText"/>
        <w:spacing w:line="276" w:lineRule="auto"/>
        <w:rPr>
          <w:i/>
          <w:sz w:val="18"/>
          <w:szCs w:val="18"/>
        </w:rPr>
      </w:pPr>
    </w:p>
    <w:p w:rsidRPr="000554E4" w:rsidR="00366397" w:rsidP="00070BDE" w:rsidRDefault="00366397" w14:paraId="4D08AE6B" w14:textId="77777777">
      <w:pPr>
        <w:pStyle w:val="FootnoteText"/>
        <w:spacing w:line="276" w:lineRule="auto"/>
        <w:rPr>
          <w:sz w:val="18"/>
          <w:szCs w:val="18"/>
        </w:rPr>
      </w:pPr>
      <w:r w:rsidRPr="000554E4">
        <w:rPr>
          <w:i/>
          <w:sz w:val="18"/>
          <w:szCs w:val="18"/>
        </w:rPr>
        <w:t>Esta contraofensiva dá seus frutos: a OCDE terá que reorientar sua política. Em novembro de 2001, um novo relatório reduz as ambições do fórum...</w:t>
      </w:r>
      <w:r w:rsidRPr="000554E4">
        <w:rPr>
          <w:sz w:val="18"/>
          <w:szCs w:val="18"/>
        </w:rPr>
        <w:t xml:space="preserve">” GODEFROY, Thierry &amp; LASCOUMES, Pierre. </w:t>
      </w:r>
      <w:r w:rsidRPr="000554E4">
        <w:rPr>
          <w:b/>
          <w:sz w:val="18"/>
          <w:szCs w:val="18"/>
        </w:rPr>
        <w:t>O Capitalismo Clandestino</w:t>
      </w:r>
      <w:r w:rsidRPr="000554E4">
        <w:rPr>
          <w:sz w:val="18"/>
          <w:szCs w:val="18"/>
        </w:rPr>
        <w:t>. Barcelona: Ediciones Paidós Ibérica, 2005. p. 168-169.</w:t>
      </w:r>
    </w:p>
    <w:p w:rsidRPr="000554E4" w:rsidR="00366397" w:rsidP="00070BDE" w:rsidRDefault="00366397" w14:paraId="61181782" w14:textId="77777777">
      <w:pPr>
        <w:pStyle w:val="FootnoteText"/>
        <w:spacing w:line="276" w:lineRule="auto"/>
        <w:rPr>
          <w:sz w:val="18"/>
          <w:szCs w:val="18"/>
        </w:rPr>
      </w:pPr>
    </w:p>
  </w:footnote>
  <w:footnote w:id="46">
    <w:p w:rsidRPr="000554E4" w:rsidR="00366397" w:rsidP="00070BDE" w:rsidRDefault="00366397" w14:paraId="744AD1DB"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O que se visualiza no contexto da origem da cláusula das Ilhas</w:t>
      </w:r>
      <w:proofErr w:type="spellStart"/>
      <w:r w:rsidRPr="000554E4">
        <w:rPr>
          <w:sz w:val="18"/>
          <w:szCs w:val="18"/>
        </w:rPr>
        <w:t>Man</w:t>
      </w:r>
      <w:proofErr w:type="spellEnd"/>
      <w:r w:rsidRPr="000554E4">
        <w:rPr>
          <w:sz w:val="18"/>
          <w:szCs w:val="18"/>
        </w:rPr>
        <w:t>, veja item 10.6.1.</w:t>
      </w:r>
    </w:p>
    <w:p w:rsidRPr="000554E4" w:rsidR="00366397" w:rsidP="00070BDE" w:rsidRDefault="00366397" w14:paraId="7561B385" w14:textId="77777777">
      <w:pPr>
        <w:pStyle w:val="FootnoteText"/>
        <w:spacing w:line="276" w:lineRule="auto"/>
        <w:rPr>
          <w:sz w:val="18"/>
          <w:szCs w:val="18"/>
        </w:rPr>
      </w:pPr>
    </w:p>
  </w:footnote>
  <w:footnote w:id="47">
    <w:p w:rsidRPr="000554E4" w:rsidR="00366397" w:rsidP="00070BDE" w:rsidRDefault="00366397" w14:paraId="4030E3FC"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w:t>
      </w:r>
      <w:r w:rsidRPr="000554E4">
        <w:rPr>
          <w:i/>
          <w:sz w:val="18"/>
          <w:szCs w:val="18"/>
          <w:lang w:val="en-US"/>
        </w:rPr>
        <w:t>To enforce our tax laws, we must have a multi-prong strategy. If the United States believes that a particular U.S. taxpayer is illegally evading the U.S. tax laws through the use of offshore entities or secret bank accounts, the United States must make every effort on our own to obtain the necessary information to enforce the U.S. tax laws.</w:t>
      </w:r>
      <w:r w:rsidRPr="000554E4">
        <w:rPr>
          <w:sz w:val="18"/>
          <w:szCs w:val="18"/>
          <w:lang w:val="en-US"/>
        </w:rPr>
        <w:t>”</w:t>
      </w:r>
    </w:p>
    <w:p w:rsidRPr="000554E4" w:rsidR="00366397" w:rsidP="00070BDE" w:rsidRDefault="00366397" w14:paraId="2EA71F54" w14:textId="77777777">
      <w:pPr>
        <w:pStyle w:val="FootnoteText"/>
        <w:spacing w:line="276" w:lineRule="auto"/>
        <w:rPr>
          <w:sz w:val="18"/>
          <w:szCs w:val="18"/>
          <w:lang w:val="en-US"/>
        </w:rPr>
      </w:pPr>
      <w:r w:rsidRPr="000554E4">
        <w:rPr>
          <w:sz w:val="18"/>
          <w:szCs w:val="18"/>
        </w:rPr>
        <w:t>Disponible en: &lt;</w:t>
      </w:r>
      <w:hyperlink w:history="1" r:id="rId10">
        <w:r w:rsidRPr="000554E4">
          <w:rPr>
            <w:rStyle w:val="Hyperlink"/>
            <w:sz w:val="18"/>
            <w:szCs w:val="18"/>
          </w:rPr>
          <w:t>http://www.treasury.gov/press-center/press-releases/Pages/po366.aspx</w:t>
        </w:r>
      </w:hyperlink>
      <w:r w:rsidRPr="000554E4">
        <w:rPr>
          <w:sz w:val="18"/>
          <w:szCs w:val="18"/>
        </w:rPr>
        <w:t xml:space="preserve">&gt;. </w:t>
      </w:r>
      <w:proofErr w:type="spellStart"/>
      <w:r w:rsidRPr="000554E4">
        <w:rPr>
          <w:sz w:val="18"/>
          <w:szCs w:val="18"/>
          <w:lang w:val="en-US"/>
        </w:rPr>
        <w:t>Acesso</w:t>
      </w:r>
      <w:proofErr w:type="spellEnd"/>
      <w:r w:rsidRPr="000554E4">
        <w:rPr>
          <w:sz w:val="18"/>
          <w:szCs w:val="18"/>
          <w:lang w:val="en-US"/>
        </w:rPr>
        <w:t xml:space="preserve"> en: 08/10/2013.</w:t>
      </w:r>
    </w:p>
    <w:p w:rsidRPr="000554E4" w:rsidR="00366397" w:rsidP="00070BDE" w:rsidRDefault="00366397" w14:paraId="5C6998C1" w14:textId="77777777">
      <w:pPr>
        <w:pStyle w:val="FootnoteText"/>
        <w:spacing w:line="276" w:lineRule="auto"/>
        <w:rPr>
          <w:sz w:val="18"/>
          <w:szCs w:val="18"/>
          <w:lang w:val="en-US"/>
        </w:rPr>
      </w:pPr>
    </w:p>
  </w:footnote>
  <w:footnote w:id="48">
    <w:p w:rsidRPr="000554E4" w:rsidR="00366397" w:rsidP="00070BDE" w:rsidRDefault="00366397" w14:paraId="5A1609A4"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Although the OECD has accomplished many great things over the years, I share many of the serious concerns that have been expressed recently about the direction of the OECD initiative. I am troubled by the underlying premise that low tax rates are somehow suspect and by the notion that any country, or group of countries, should interfere in any other country's decision about how to structure its own tax system. I also am concerned about the potentially unfair treatment of some non-OECD countries. The United States does not support efforts to dictate to any country what its own tax rates or tax system should be, and will not participate in any initiative to harmonize world tax systems. The United States simply has no interest in stifling the competition that forces governments - like businesses - to create efficiencies. In fact, the Administration is actively working to lower tax rates for all Americans. After reducing our tax burden, we will turn our attention toward reforming our system to make it simpler and more efficient. On these principles the United States remains firm</w:t>
      </w:r>
      <w:r w:rsidRPr="000554E4">
        <w:rPr>
          <w:sz w:val="18"/>
          <w:szCs w:val="18"/>
          <w:lang w:val="en-US"/>
        </w:rPr>
        <w:t>”</w:t>
      </w:r>
    </w:p>
    <w:p w:rsidRPr="000554E4" w:rsidR="00366397" w:rsidP="00070BDE" w:rsidRDefault="00366397" w14:paraId="1A7CB724" w14:textId="77777777">
      <w:pPr>
        <w:pStyle w:val="FootnoteText"/>
        <w:spacing w:line="276" w:lineRule="auto"/>
        <w:rPr>
          <w:sz w:val="18"/>
          <w:szCs w:val="18"/>
          <w:lang w:val="en-US"/>
        </w:rPr>
      </w:pPr>
    </w:p>
    <w:p w:rsidRPr="000554E4" w:rsidR="00366397" w:rsidP="00070BDE" w:rsidRDefault="00366397" w14:paraId="3D8A9C65" w14:textId="77777777">
      <w:pPr>
        <w:pStyle w:val="FootnoteText"/>
        <w:spacing w:line="276" w:lineRule="auto"/>
        <w:rPr>
          <w:i/>
          <w:sz w:val="18"/>
          <w:szCs w:val="18"/>
          <w:lang w:val="en-US"/>
        </w:rPr>
      </w:pPr>
      <w:r w:rsidRPr="000554E4">
        <w:rPr>
          <w:i/>
          <w:sz w:val="18"/>
          <w:szCs w:val="18"/>
          <w:lang w:val="en-US"/>
        </w:rPr>
        <w:t>“(…</w:t>
      </w:r>
      <w:proofErr w:type="gramStart"/>
      <w:r w:rsidRPr="000554E4">
        <w:rPr>
          <w:i/>
          <w:sz w:val="18"/>
          <w:szCs w:val="18"/>
          <w:lang w:val="en-US"/>
        </w:rPr>
        <w:t>)As</w:t>
      </w:r>
      <w:proofErr w:type="gramEnd"/>
      <w:r w:rsidRPr="000554E4">
        <w:rPr>
          <w:i/>
          <w:sz w:val="18"/>
          <w:szCs w:val="18"/>
          <w:lang w:val="en-US"/>
        </w:rPr>
        <w:t xml:space="preserve"> one Internet site advertising offshore brokerage accounts in Dominica boasts, "U.S. stocks, bonds, options, currencies and mutual funds are frequently bought through offshore companies because they are not liable to U.S. capital gains taxes." Consider just how unfair this is to law abiding U.S. investors who invest in U.S. stocks and pay taxes. The tax evading U.S. investor, investing in the very same U.S. stocks through a secret offshore account, does not.</w:t>
      </w:r>
    </w:p>
    <w:p w:rsidRPr="000554E4" w:rsidR="00366397" w:rsidP="00070BDE" w:rsidRDefault="00366397" w14:paraId="099EB100" w14:textId="77777777">
      <w:pPr>
        <w:pStyle w:val="FootnoteText"/>
        <w:spacing w:line="276" w:lineRule="auto"/>
        <w:rPr>
          <w:sz w:val="18"/>
          <w:szCs w:val="18"/>
          <w:lang w:val="en-US"/>
        </w:rPr>
      </w:pPr>
      <w:r w:rsidRPr="000554E4">
        <w:rPr>
          <w:i/>
          <w:sz w:val="18"/>
          <w:szCs w:val="18"/>
          <w:lang w:val="en-US"/>
        </w:rPr>
        <w:t>Anyone who doubts that the U.S. needs information from offshore tax havens in order to prosecute tax evaders need look no further than the case of John Mathewson. Mathewson ran a bank in the Cayman Islands.</w:t>
      </w:r>
      <w:r w:rsidRPr="000554E4">
        <w:rPr>
          <w:sz w:val="18"/>
          <w:szCs w:val="18"/>
          <w:lang w:val="en-US"/>
        </w:rPr>
        <w:t>”</w:t>
      </w:r>
    </w:p>
    <w:p w:rsidRPr="000554E4" w:rsidR="00366397" w:rsidP="00070BDE" w:rsidRDefault="00366397" w14:paraId="27F90C77" w14:textId="77777777">
      <w:pPr>
        <w:pStyle w:val="FootnoteText"/>
        <w:spacing w:line="276" w:lineRule="auto"/>
        <w:rPr>
          <w:sz w:val="18"/>
          <w:szCs w:val="18"/>
          <w:lang w:val="en-US"/>
        </w:rPr>
      </w:pPr>
    </w:p>
    <w:p w:rsidRPr="000554E4" w:rsidR="00366397" w:rsidP="00070BDE" w:rsidRDefault="00366397" w14:paraId="1860054E" w14:textId="77777777">
      <w:pPr>
        <w:pStyle w:val="FootnoteText"/>
        <w:spacing w:line="276" w:lineRule="auto"/>
        <w:rPr>
          <w:sz w:val="18"/>
          <w:szCs w:val="18"/>
        </w:rPr>
      </w:pPr>
      <w:proofErr w:type="spellStart"/>
      <w:r w:rsidRPr="000554E4">
        <w:rPr>
          <w:sz w:val="18"/>
          <w:szCs w:val="18"/>
          <w:lang w:val="en-US"/>
        </w:rPr>
        <w:t>Disponível</w:t>
      </w:r>
      <w:proofErr w:type="spellEnd"/>
      <w:r w:rsidRPr="000554E4">
        <w:rPr>
          <w:sz w:val="18"/>
          <w:szCs w:val="18"/>
          <w:lang w:val="en-US"/>
        </w:rPr>
        <w:t xml:space="preserve"> en: &lt;</w:t>
      </w:r>
      <w:hyperlink w:history="1" r:id="rId11">
        <w:r w:rsidRPr="000554E4">
          <w:rPr>
            <w:rStyle w:val="Hyperlink"/>
            <w:sz w:val="18"/>
            <w:szCs w:val="18"/>
            <w:lang w:val="en-US"/>
          </w:rPr>
          <w:t>http://www.treasury.gov/press-center/press-releases/Pages/po366.aspx</w:t>
        </w:r>
      </w:hyperlink>
      <w:r w:rsidRPr="000554E4">
        <w:rPr>
          <w:sz w:val="18"/>
          <w:szCs w:val="18"/>
          <w:lang w:val="en-US"/>
        </w:rPr>
        <w:t xml:space="preserve">&gt;. </w:t>
      </w:r>
      <w:r w:rsidRPr="000554E4">
        <w:rPr>
          <w:sz w:val="18"/>
          <w:szCs w:val="18"/>
        </w:rPr>
        <w:t>Acesso em: 08/10/2013.</w:t>
      </w:r>
    </w:p>
    <w:p w:rsidRPr="000554E4" w:rsidR="00366397" w:rsidP="00070BDE" w:rsidRDefault="00366397" w14:paraId="36B82D2B" w14:textId="77777777">
      <w:pPr>
        <w:pStyle w:val="FootnoteText"/>
        <w:spacing w:line="276" w:lineRule="auto"/>
        <w:rPr>
          <w:sz w:val="18"/>
          <w:szCs w:val="18"/>
        </w:rPr>
      </w:pPr>
    </w:p>
  </w:footnote>
  <w:footnote w:id="49">
    <w:p w:rsidRPr="000554E4" w:rsidR="00366397" w:rsidP="00070BDE" w:rsidRDefault="00366397" w14:paraId="52A9AE6D" w14:textId="77777777">
      <w:pPr>
        <w:spacing w:line="276" w:lineRule="auto"/>
        <w:rPr>
          <w:smallCaps w:val="0"/>
          <w:sz w:val="18"/>
          <w:szCs w:val="18"/>
        </w:rPr>
      </w:pPr>
      <w:r w:rsidRPr="000554E4">
        <w:rPr>
          <w:rStyle w:val="FootnoteReference"/>
          <w:smallCaps w:val="0"/>
          <w:sz w:val="18"/>
          <w:szCs w:val="18"/>
        </w:rPr>
        <w:footnoteRef/>
      </w:r>
      <w:r w:rsidRPr="000554E4">
        <w:rPr>
          <w:smallCaps w:val="0"/>
          <w:sz w:val="18"/>
          <w:szCs w:val="18"/>
        </w:rPr>
        <w:t>“</w:t>
      </w:r>
      <w:r w:rsidRPr="000554E4">
        <w:rPr>
          <w:i/>
          <w:smallCaps w:val="0"/>
          <w:sz w:val="18"/>
          <w:szCs w:val="18"/>
        </w:rPr>
        <w:t>Los EE.UU. bajo la Administración Clinton fueron uno de los mayores impulsores de los trabajos de la OCDE en esta materia colaborando hasta febrero de 2001, en que comenzaron a aparecer en la prensa internacional diversos artículos con críticas sobre la labor del Foro de competencia fiscal</w:t>
      </w:r>
      <w:r w:rsidRPr="000554E4">
        <w:rPr>
          <w:smallCaps w:val="0"/>
          <w:sz w:val="18"/>
          <w:szCs w:val="18"/>
        </w:rPr>
        <w:t xml:space="preserve">…” VIGUERAS, Juan H.</w:t>
      </w:r>
      <w:r w:rsidRPr="000554E4">
        <w:rPr>
          <w:b/>
          <w:smallCaps w:val="0"/>
          <w:sz w:val="18"/>
          <w:szCs w:val="18"/>
        </w:rPr>
        <w:t>Os Paraísos Fiscais</w:t>
      </w:r>
      <w:r w:rsidRPr="000554E4">
        <w:rPr>
          <w:smallCaps w:val="0"/>
          <w:sz w:val="18"/>
          <w:szCs w:val="18"/>
        </w:rPr>
        <w:t xml:space="preserve">. Madrid: Ediciones</w:t>
      </w:r>
      <w:proofErr w:type="spellStart"/>
      <w:r w:rsidRPr="000554E4">
        <w:rPr>
          <w:smallCaps w:val="0"/>
          <w:sz w:val="18"/>
          <w:szCs w:val="18"/>
        </w:rPr>
        <w:t>Akal</w:t>
      </w:r>
      <w:proofErr w:type="spellEnd"/>
      <w:r w:rsidRPr="000554E4">
        <w:rPr>
          <w:smallCaps w:val="0"/>
          <w:sz w:val="18"/>
          <w:szCs w:val="18"/>
        </w:rPr>
        <w:t>, 2005. p. 256.</w:t>
      </w:r>
    </w:p>
    <w:p w:rsidRPr="000554E4" w:rsidR="00366397" w:rsidP="00070BDE" w:rsidRDefault="00366397" w14:paraId="52956356" w14:textId="77777777">
      <w:pPr>
        <w:pStyle w:val="FootnoteText"/>
        <w:spacing w:line="276" w:lineRule="auto"/>
        <w:rPr>
          <w:sz w:val="18"/>
          <w:szCs w:val="18"/>
        </w:rPr>
      </w:pPr>
    </w:p>
  </w:footnote>
  <w:footnote w:id="50">
    <w:p w:rsidRPr="000554E4" w:rsidR="00366397" w:rsidP="00070BDE" w:rsidRDefault="00366397" w14:paraId="4810CEFB" w14:textId="77777777">
      <w:pPr>
        <w:pStyle w:val="FootnoteText"/>
        <w:spacing w:line="276" w:lineRule="auto"/>
        <w:rPr>
          <w:sz w:val="18"/>
          <w:szCs w:val="18"/>
        </w:rPr>
      </w:pPr>
      <w:r w:rsidRPr="000554E4">
        <w:rPr>
          <w:rStyle w:val="FootnoteReference"/>
          <w:sz w:val="18"/>
          <w:szCs w:val="18"/>
        </w:rPr>
        <w:footnoteRef/>
      </w:r>
      <w:r w:rsidRPr="000554E4">
        <w:rPr>
          <w:sz w:val="18"/>
          <w:szCs w:val="18"/>
        </w:rPr>
        <w:t>“</w:t>
      </w:r>
      <w:r w:rsidRPr="000554E4">
        <w:rPr>
          <w:i/>
          <w:sz w:val="18"/>
          <w:szCs w:val="18"/>
        </w:rPr>
        <w:t>Como em julho de 2002 manifestava um alto responsável da OCDE, em diante o intercâmbio de informação constituiria o núcleo básico do projeto</w:t>
      </w:r>
      <w:r w:rsidRPr="000554E4">
        <w:rPr>
          <w:sz w:val="18"/>
          <w:szCs w:val="18"/>
        </w:rPr>
        <w:t>;</w:t>
      </w:r>
    </w:p>
    <w:p w:rsidRPr="000554E4" w:rsidR="00366397" w:rsidP="00070BDE" w:rsidRDefault="00366397" w14:paraId="47E14CDF" w14:textId="77777777">
      <w:pPr>
        <w:pStyle w:val="FootnoteText"/>
        <w:spacing w:line="276" w:lineRule="auto"/>
        <w:rPr>
          <w:sz w:val="18"/>
          <w:szCs w:val="18"/>
        </w:rPr>
      </w:pPr>
    </w:p>
    <w:p w:rsidRPr="000554E4" w:rsidR="00366397" w:rsidP="00070BDE" w:rsidRDefault="00366397" w14:paraId="294EF11D" w14:textId="77777777">
      <w:pPr>
        <w:pStyle w:val="FootnoteText"/>
        <w:spacing w:line="276" w:lineRule="auto"/>
        <w:rPr>
          <w:sz w:val="18"/>
          <w:szCs w:val="18"/>
        </w:rPr>
      </w:pPr>
      <w:r w:rsidRPr="000554E4">
        <w:rPr>
          <w:sz w:val="18"/>
          <w:szCs w:val="18"/>
        </w:rPr>
        <w:t xml:space="preserve">(…) Fruto do trabalho conjunto com os paraísos fiscais ‘cooperantes’ foi a publicação em 2002 de um novo modelo de acordo sobre intercâmbio de informação tributária…” VIGUERAS, Juan H.</w:t>
      </w:r>
      <w:r w:rsidRPr="000554E4">
        <w:rPr>
          <w:b/>
          <w:sz w:val="18"/>
          <w:szCs w:val="18"/>
        </w:rPr>
        <w:t>Os Paraísos Fiscais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256. p. 257.</w:t>
      </w:r>
    </w:p>
    <w:p w:rsidRPr="000554E4" w:rsidR="00366397" w:rsidP="00070BDE" w:rsidRDefault="00366397" w14:paraId="5484A0CD" w14:textId="77777777">
      <w:pPr>
        <w:pStyle w:val="FootnoteText"/>
        <w:spacing w:line="276" w:lineRule="auto"/>
        <w:rPr>
          <w:sz w:val="18"/>
          <w:szCs w:val="18"/>
        </w:rPr>
      </w:pPr>
    </w:p>
  </w:footnote>
  <w:footnote w:id="51">
    <w:p w:rsidRPr="000554E4" w:rsidR="00366397" w:rsidP="00070BDE" w:rsidRDefault="00366397" w14:paraId="7F19CC4F" w14:textId="77777777">
      <w:pPr>
        <w:spacing w:line="276" w:lineRule="auto"/>
        <w:rPr>
          <w:smallCaps w:val="0"/>
          <w:sz w:val="18"/>
          <w:szCs w:val="18"/>
        </w:rPr>
      </w:pPr>
      <w:r w:rsidRPr="000554E4">
        <w:rPr>
          <w:rStyle w:val="FootnoteReference"/>
          <w:smallCaps w:val="0"/>
          <w:sz w:val="18"/>
          <w:szCs w:val="18"/>
        </w:rPr>
        <w:footnoteRef/>
      </w:r>
      <w:r w:rsidRPr="000554E4">
        <w:rPr>
          <w:smallCaps w:val="0"/>
          <w:sz w:val="18"/>
          <w:szCs w:val="18"/>
        </w:rPr>
        <w:t xml:space="preserve"> “</w:t>
      </w:r>
      <w:r w:rsidRPr="000554E4">
        <w:rPr>
          <w:i/>
          <w:smallCaps w:val="0"/>
          <w:sz w:val="18"/>
          <w:szCs w:val="18"/>
        </w:rPr>
        <w:t>Al final de los noventa, los Estados europeos con elevada fiscalidad plantearon una iniciativa para que todos los gobiernos se comprometieran al intercambio de información financiera, esencialmente haciendo que cada país fuese el recaudador de los impuestos del otro mediante la retención fiscal en la fuente; razona este autor al Proyecto de la OCDE. Como esto perjudicaba a los EE.UU., la Administración Clinton dejo hacer, más por sus simpatías con la idea de una gobernación transnacional que por que lo considerara necesario; pero el secretario del Tesoro de la Administración Bush, Paul O’Neill, negó el apoyo estadunidense, afirmando que la competición fiscal es buena para los EE.UU. y buena para la economía mundial.</w:t>
      </w:r>
      <w:r w:rsidRPr="000554E4">
        <w:rPr>
          <w:smallCaps w:val="0"/>
          <w:sz w:val="18"/>
          <w:szCs w:val="18"/>
        </w:rPr>
        <w:t xml:space="preserve">” VIGUERAS, Juan H.</w:t>
      </w:r>
      <w:r w:rsidRPr="000554E4">
        <w:rPr>
          <w:b/>
          <w:smallCaps w:val="0"/>
          <w:sz w:val="18"/>
          <w:szCs w:val="18"/>
        </w:rPr>
        <w:t>Os Paraísos Fiscais</w:t>
      </w:r>
      <w:r w:rsidRPr="000554E4">
        <w:rPr>
          <w:smallCaps w:val="0"/>
          <w:sz w:val="18"/>
          <w:szCs w:val="18"/>
        </w:rPr>
        <w:t xml:space="preserve">. Madrid: Ediciones</w:t>
      </w:r>
      <w:proofErr w:type="spellStart"/>
      <w:r w:rsidRPr="000554E4">
        <w:rPr>
          <w:smallCaps w:val="0"/>
          <w:sz w:val="18"/>
          <w:szCs w:val="18"/>
        </w:rPr>
        <w:t>Akal</w:t>
      </w:r>
      <w:proofErr w:type="spellEnd"/>
      <w:r w:rsidRPr="000554E4">
        <w:rPr>
          <w:smallCaps w:val="0"/>
          <w:sz w:val="18"/>
          <w:szCs w:val="18"/>
        </w:rPr>
        <w:t>, 2005.</w:t>
      </w:r>
    </w:p>
    <w:p w:rsidRPr="000554E4" w:rsidR="00366397" w:rsidP="00070BDE" w:rsidRDefault="00366397" w14:paraId="1BBFEBDC" w14:textId="77777777">
      <w:pPr>
        <w:pStyle w:val="FootnoteText"/>
        <w:spacing w:line="276" w:lineRule="auto"/>
        <w:rPr>
          <w:sz w:val="18"/>
          <w:szCs w:val="18"/>
        </w:rPr>
      </w:pPr>
    </w:p>
    <w:p w:rsidRPr="000554E4" w:rsidR="00366397" w:rsidP="00070BDE" w:rsidRDefault="00366397" w14:paraId="2CC825D3" w14:textId="77777777">
      <w:pPr>
        <w:pStyle w:val="FootnoteText"/>
        <w:spacing w:line="276" w:lineRule="auto"/>
        <w:rPr>
          <w:sz w:val="18"/>
          <w:szCs w:val="18"/>
        </w:rPr>
      </w:pPr>
      <w:r w:rsidRPr="000554E4">
        <w:rPr>
          <w:sz w:val="18"/>
          <w:szCs w:val="18"/>
        </w:rPr>
        <w:t>En el fragmento anterior, Vigueras se refiere a la crítica norteamericana, James C. Bennett: “</w:t>
      </w:r>
      <w:proofErr w:type="spellStart"/>
      <w:r w:rsidRPr="000554E4">
        <w:rPr>
          <w:i/>
          <w:sz w:val="18"/>
          <w:szCs w:val="18"/>
        </w:rPr>
        <w:t>Anglosfera</w:t>
      </w:r>
      <w:proofErr w:type="spellEnd"/>
      <w:r w:rsidRPr="000554E4">
        <w:rPr>
          <w:i/>
          <w:sz w:val="18"/>
          <w:szCs w:val="18"/>
        </w:rPr>
        <w:t xml:space="preserve">: </w:t>
      </w:r>
      <w:proofErr w:type="spellStart"/>
      <w:r w:rsidRPr="000554E4">
        <w:rPr>
          <w:i/>
          <w:sz w:val="18"/>
          <w:szCs w:val="18"/>
        </w:rPr>
        <w:t>regulatório</w:t>
      </w:r>
      <w:proofErr w:type="spellEnd"/>
      <w:r w:rsidRPr="000554E4">
        <w:rPr>
          <w:i/>
          <w:sz w:val="18"/>
          <w:szCs w:val="18"/>
        </w:rPr>
        <w:t xml:space="preserve"> </w:t>
      </w:r>
      <w:proofErr w:type="spellStart"/>
      <w:r w:rsidRPr="000554E4">
        <w:rPr>
          <w:i/>
          <w:sz w:val="18"/>
          <w:szCs w:val="18"/>
        </w:rPr>
        <w:t>arbitragem</w:t>
      </w:r>
      <w:proofErr w:type="spellEnd"/>
      <w:r w:rsidRPr="000554E4">
        <w:rPr>
          <w:sz w:val="18"/>
          <w:szCs w:val="18"/>
        </w:rPr>
        <w:t xml:space="preserve">”. Bennett, explica el concepto de arbitraje regulatorio, el cual se demuestra esencial a la comprensión de la posición estadunidense en el lucha contra los Centros Offshore: </w:t>
      </w:r>
    </w:p>
    <w:p w:rsidRPr="000554E4" w:rsidR="00366397" w:rsidP="00070BDE" w:rsidRDefault="00366397" w14:paraId="155FCD65" w14:textId="77777777">
      <w:pPr>
        <w:pStyle w:val="FootnoteText"/>
        <w:spacing w:line="276" w:lineRule="auto"/>
        <w:rPr>
          <w:sz w:val="18"/>
          <w:szCs w:val="18"/>
        </w:rPr>
      </w:pPr>
    </w:p>
    <w:p w:rsidRPr="000554E4" w:rsidR="00366397" w:rsidP="00070BDE" w:rsidRDefault="00366397" w14:paraId="175768F2" w14:textId="77777777">
      <w:pPr>
        <w:pStyle w:val="FootnoteText"/>
        <w:spacing w:line="276" w:lineRule="auto"/>
        <w:rPr>
          <w:i/>
          <w:sz w:val="18"/>
          <w:szCs w:val="18"/>
          <w:lang w:val="en-US"/>
        </w:rPr>
      </w:pPr>
      <w:r w:rsidRPr="000554E4">
        <w:rPr>
          <w:sz w:val="18"/>
          <w:szCs w:val="18"/>
          <w:lang w:val="en-US"/>
        </w:rPr>
        <w:t>“</w:t>
      </w:r>
      <w:r w:rsidRPr="000554E4">
        <w:rPr>
          <w:i/>
          <w:sz w:val="18"/>
          <w:szCs w:val="18"/>
          <w:lang w:val="en-US"/>
        </w:rPr>
        <w:t>Arbitrage is the economic practice of taking advantage of a difference in price of the same good or service in two different places. An arbitrageur buys in the cheap place and sells in the expensive place. The game is to see whether the transaction costs of buying and selling can be kept low enough to make a profit from the price difference.</w:t>
      </w:r>
    </w:p>
    <w:p w:rsidRPr="000554E4" w:rsidR="00366397" w:rsidP="00070BDE" w:rsidRDefault="00366397" w14:paraId="0F61C9CF" w14:textId="77777777">
      <w:pPr>
        <w:pStyle w:val="FootnoteText"/>
        <w:spacing w:line="276" w:lineRule="auto"/>
        <w:rPr>
          <w:i/>
          <w:sz w:val="18"/>
          <w:szCs w:val="18"/>
          <w:lang w:val="en-US"/>
        </w:rPr>
      </w:pPr>
    </w:p>
    <w:p w:rsidRPr="000554E4" w:rsidR="00366397" w:rsidP="00070BDE" w:rsidRDefault="00366397" w14:paraId="3587BF06" w14:textId="77777777">
      <w:pPr>
        <w:pStyle w:val="FootnoteText"/>
        <w:spacing w:line="276" w:lineRule="auto"/>
        <w:rPr>
          <w:sz w:val="18"/>
          <w:szCs w:val="18"/>
          <w:lang w:val="en-US"/>
        </w:rPr>
      </w:pPr>
      <w:r w:rsidRPr="000554E4">
        <w:rPr>
          <w:i/>
          <w:sz w:val="18"/>
          <w:szCs w:val="18"/>
          <w:lang w:val="en-US"/>
        </w:rPr>
        <w:t>Regulatory arbitrage is a subset of this practice. In particular, it looks to take advantage of places that are more economically efficient (and thus produce better and/or cheaper goods and services than overregulated places) and make their goods and services available in less efficient places</w:t>
      </w:r>
      <w:r w:rsidRPr="000554E4">
        <w:rPr>
          <w:sz w:val="18"/>
          <w:szCs w:val="18"/>
          <w:lang w:val="en-US"/>
        </w:rPr>
        <w:t>.”</w:t>
      </w:r>
    </w:p>
    <w:p w:rsidRPr="000554E4" w:rsidR="00366397" w:rsidP="00070BDE" w:rsidRDefault="00366397" w14:paraId="33B82531" w14:textId="77777777">
      <w:pPr>
        <w:pStyle w:val="FootnoteText"/>
        <w:spacing w:line="276" w:lineRule="auto"/>
        <w:rPr>
          <w:sz w:val="18"/>
          <w:szCs w:val="18"/>
        </w:rPr>
      </w:pPr>
      <w:r w:rsidRPr="000554E4">
        <w:rPr>
          <w:sz w:val="18"/>
          <w:szCs w:val="18"/>
        </w:rPr>
        <w:t>Disponible en: &lt;</w:t>
      </w:r>
      <w:hyperlink w:history="1" r:id="rId12">
        <w:r w:rsidRPr="000554E4">
          <w:rPr>
            <w:rStyle w:val="Hyperlink"/>
            <w:sz w:val="18"/>
            <w:szCs w:val="18"/>
          </w:rPr>
          <w:t>http://www.upi.com/Business_News/Security-Industry/2002/08/18/Anglosphere-Regulatory-arbitrage/UPI-56091029662060/</w:t>
        </w:r>
      </w:hyperlink>
      <w:r w:rsidRPr="000554E4">
        <w:rPr>
          <w:sz w:val="18"/>
          <w:szCs w:val="18"/>
        </w:rPr>
        <w:t xml:space="preserve">&gt;. Acceso en 08/10/2013. </w:t>
      </w:r>
    </w:p>
    <w:p w:rsidRPr="000554E4" w:rsidR="00366397" w:rsidP="00070BDE" w:rsidRDefault="00366397" w14:paraId="3A77A4BD" w14:textId="77777777">
      <w:pPr>
        <w:pStyle w:val="FootnoteText"/>
        <w:spacing w:line="276" w:lineRule="auto"/>
        <w:rPr>
          <w:sz w:val="18"/>
          <w:szCs w:val="18"/>
        </w:rPr>
      </w:pPr>
    </w:p>
  </w:footnote>
  <w:footnote w:id="52">
    <w:p w:rsidRPr="000554E4" w:rsidR="00366397" w:rsidP="00070BDE" w:rsidRDefault="00366397" w14:paraId="1AF7BBA2" w14:textId="77777777">
      <w:pPr>
        <w:pStyle w:val="FootnoteText"/>
        <w:spacing w:line="276" w:lineRule="auto"/>
        <w:rPr>
          <w:sz w:val="18"/>
          <w:szCs w:val="18"/>
        </w:rPr>
      </w:pPr>
      <w:r w:rsidRPr="000554E4">
        <w:rPr>
          <w:rStyle w:val="FootnoteReference"/>
          <w:sz w:val="18"/>
          <w:szCs w:val="18"/>
        </w:rPr>
        <w:footnoteRef/>
      </w:r>
      <w:r w:rsidRPr="000554E4">
        <w:rPr>
          <w:i/>
          <w:sz w:val="18"/>
          <w:szCs w:val="18"/>
          <w:lang w:val="en-US"/>
        </w:rPr>
        <w:t xml:space="preserve">“(...)
---</w:t>
      </w:r>
      <w:proofErr w:type="gramStart"/>
      <w:r w:rsidRPr="000554E4">
        <w:rPr>
          <w:i/>
          <w:sz w:val="18"/>
          <w:szCs w:val="18"/>
          <w:lang w:val="en-US"/>
        </w:rPr>
        <w:t>the</w:t>
      </w:r>
      <w:proofErr w:type="gramEnd"/>
      <w:r w:rsidRPr="000554E4">
        <w:rPr>
          <w:i/>
          <w:sz w:val="18"/>
          <w:szCs w:val="18"/>
          <w:lang w:val="en-US"/>
        </w:rPr>
        <w:t xml:space="preserve"> fact of the matter is that America is the world's greatest offshore tax haven, and profits greatly from it</w:t>
      </w:r>
      <w:r w:rsidRPr="000554E4">
        <w:rPr>
          <w:sz w:val="18"/>
          <w:szCs w:val="18"/>
          <w:lang w:val="en-US"/>
        </w:rPr>
        <w:t xml:space="preserve">.” </w:t>
      </w:r>
      <w:r w:rsidRPr="000554E4">
        <w:rPr>
          <w:sz w:val="18"/>
          <w:szCs w:val="18"/>
        </w:rPr>
        <w:t>Disponible en: &lt;</w:t>
      </w:r>
      <w:hyperlink w:history="1" r:id="rId13">
        <w:r w:rsidRPr="000554E4">
          <w:rPr>
            <w:rStyle w:val="Hyperlink"/>
            <w:sz w:val="18"/>
            <w:szCs w:val="18"/>
          </w:rPr>
          <w:t xml:space="preserve">http://www.upi.com/Business_News/Security-Industry/2002/08/18/ </w:t>
        </w:r>
        <w:proofErr w:type="spellStart"/>
        <w:r w:rsidRPr="000554E4">
          <w:rPr>
            <w:rStyle w:val="Hyperlink"/>
            <w:sz w:val="18"/>
            <w:szCs w:val="18"/>
          </w:rPr>
          <w:t>Anglosfera-Regulatório-arbitragem</w:t>
        </w:r>
        <w:proofErr w:type="spellEnd"/>
        <w:r w:rsidRPr="000554E4">
          <w:rPr>
            <w:rStyle w:val="Hyperlink"/>
            <w:sz w:val="18"/>
            <w:szCs w:val="18"/>
          </w:rPr>
          <w:t>/UPI-56091029662060/</w:t>
        </w:r>
      </w:hyperlink>
      <w:r w:rsidRPr="000554E4">
        <w:rPr>
          <w:sz w:val="18"/>
          <w:szCs w:val="18"/>
        </w:rPr>
        <w:t>&gt;. Acceso en 08/10/2013.</w:t>
      </w:r>
    </w:p>
  </w:footnote>
  <w:footnote w:id="53">
    <w:p w:rsidRPr="000554E4" w:rsidR="00366397" w:rsidP="00070BDE" w:rsidRDefault="00366397" w14:paraId="2CE5E894" w14:textId="77777777">
      <w:pPr>
        <w:pStyle w:val="FootnoteText"/>
        <w:spacing w:line="276" w:lineRule="auto"/>
        <w:rPr>
          <w:sz w:val="18"/>
          <w:szCs w:val="18"/>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Claro, se nós realmente achássemos paraísos fiscais offshore indesejáveis, nós poderíamos reformar o código tributário americano</w:t>
      </w:r>
      <w:r w:rsidRPr="000554E4">
        <w:rPr>
          <w:sz w:val="18"/>
          <w:szCs w:val="18"/>
          <w:lang w:val="en-US"/>
        </w:rPr>
        <w:t xml:space="preserve">” </w:t>
      </w:r>
      <w:proofErr w:type="spellStart"/>
      <w:r w:rsidRPr="000554E4">
        <w:rPr>
          <w:sz w:val="18"/>
          <w:szCs w:val="18"/>
          <w:lang w:val="en-US"/>
        </w:rPr>
        <w:t>Disponível</w:t>
      </w:r>
      <w:proofErr w:type="spellEnd"/>
      <w:r w:rsidRPr="000554E4">
        <w:rPr>
          <w:sz w:val="18"/>
          <w:szCs w:val="18"/>
          <w:lang w:val="en-US"/>
        </w:rPr>
        <w:t xml:space="preserve"> en: &lt;</w:t>
      </w:r>
      <w:hyperlink w:history="1" r:id="rId14">
        <w:r w:rsidRPr="000554E4">
          <w:rPr>
            <w:rStyle w:val="Hyperlink"/>
            <w:sz w:val="18"/>
            <w:szCs w:val="18"/>
            <w:lang w:val="en-US"/>
          </w:rPr>
          <w:t>http://www.upi.com/Business_News/Security-Industry/2002/08/18/Anglosphere-Regulatory-arbitrage/UPI-56091029662060/</w:t>
        </w:r>
      </w:hyperlink>
      <w:r w:rsidRPr="000554E4">
        <w:rPr>
          <w:sz w:val="18"/>
          <w:szCs w:val="18"/>
          <w:lang w:val="en-US"/>
        </w:rPr>
        <w:t xml:space="preserve">&gt;. </w:t>
      </w:r>
      <w:r w:rsidRPr="000554E4">
        <w:rPr>
          <w:sz w:val="18"/>
          <w:szCs w:val="18"/>
        </w:rPr>
        <w:t>Acesso em 08/10/2013.;</w:t>
      </w:r>
    </w:p>
    <w:p w:rsidRPr="000554E4" w:rsidR="00366397" w:rsidP="00070BDE" w:rsidRDefault="00366397" w14:paraId="0B184E7C" w14:textId="77777777">
      <w:pPr>
        <w:pStyle w:val="FootnoteText"/>
        <w:spacing w:line="276" w:lineRule="auto"/>
        <w:rPr>
          <w:sz w:val="18"/>
          <w:szCs w:val="18"/>
        </w:rPr>
      </w:pPr>
    </w:p>
    <w:p w:rsidRPr="000554E4" w:rsidR="00366397" w:rsidP="00070BDE" w:rsidRDefault="00366397" w14:paraId="3E87A0EC" w14:textId="77777777">
      <w:pPr>
        <w:pStyle w:val="FootnoteText"/>
        <w:spacing w:line="276" w:lineRule="auto"/>
        <w:rPr>
          <w:sz w:val="18"/>
          <w:szCs w:val="18"/>
        </w:rPr>
      </w:pPr>
      <w:r w:rsidRPr="000554E4">
        <w:rPr>
          <w:sz w:val="18"/>
          <w:szCs w:val="18"/>
        </w:rPr>
        <w:t>“</w:t>
      </w:r>
      <w:r w:rsidRPr="000554E4">
        <w:rPr>
          <w:i/>
          <w:sz w:val="18"/>
          <w:szCs w:val="18"/>
        </w:rPr>
        <w:t>El autor de este análisis termina sus razonamientos sosteniendo que, si realmente los EE.UU. estuvieran interesados en la erradicación de los paraísos fiscales, comenzarían por la reforma de su legislación tributaria, de manera que este país resultara menos atractivo para los fondos volátiles en euros que acuden a los mercados financieros estadounidenses, algo que sería un milagro inesperable.</w:t>
      </w:r>
      <w:r w:rsidRPr="000554E4">
        <w:rPr>
          <w:sz w:val="18"/>
          <w:szCs w:val="18"/>
        </w:rPr>
        <w:t xml:space="preserve">” VIGUERAS, Juan H.</w:t>
      </w:r>
      <w:r w:rsidRPr="000554E4">
        <w:rPr>
          <w:b/>
          <w:sz w:val="18"/>
          <w:szCs w:val="18"/>
        </w:rPr>
        <w:t>Os Paraísos Fiscais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263.</w:t>
      </w:r>
    </w:p>
  </w:footnote>
  <w:footnote w:id="54">
    <w:p w:rsidRPr="000554E4" w:rsidR="00366397" w:rsidP="00070BDE" w:rsidRDefault="00366397" w14:paraId="74354836" w14:textId="77777777">
      <w:pPr>
        <w:pStyle w:val="FootnoteText"/>
        <w:spacing w:line="276" w:lineRule="auto"/>
        <w:rPr>
          <w:i/>
          <w:sz w:val="18"/>
          <w:szCs w:val="18"/>
        </w:rPr>
      </w:pPr>
      <w:r w:rsidRPr="000554E4">
        <w:rPr>
          <w:rStyle w:val="FootnoteReference"/>
          <w:sz w:val="18"/>
          <w:szCs w:val="18"/>
        </w:rPr>
        <w:footnoteRef/>
      </w:r>
      <w:r w:rsidRPr="000554E4">
        <w:rPr>
          <w:sz w:val="18"/>
          <w:szCs w:val="18"/>
        </w:rPr>
        <w:t xml:space="preserve">Assim afirma Vigueras, convergindo à exposição de Bennett: “(...)</w:t>
      </w:r>
      <w:r w:rsidRPr="000554E4">
        <w:rPr>
          <w:i/>
          <w:sz w:val="18"/>
          <w:szCs w:val="18"/>
        </w:rPr>
        <w:t xml:space="preserve">são muitos os indivíduos e corporações estadunidenses que praticam a arbitragem legislativa, a opção pela legislação mais favorável, para reduzir suas obrigações tributárias em seu país, a maioria utilizando vias perfeitamente legais...</w:t>
      </w:r>
    </w:p>
    <w:p w:rsidRPr="000554E4" w:rsidR="00366397" w:rsidP="00070BDE" w:rsidRDefault="00366397" w14:paraId="3B202E96" w14:textId="77777777">
      <w:pPr>
        <w:pStyle w:val="FootnoteText"/>
        <w:spacing w:line="276" w:lineRule="auto"/>
        <w:rPr>
          <w:i/>
          <w:sz w:val="18"/>
          <w:szCs w:val="18"/>
        </w:rPr>
      </w:pPr>
    </w:p>
    <w:p w:rsidRPr="000554E4" w:rsidR="00366397" w:rsidP="00070BDE" w:rsidRDefault="00366397" w14:paraId="5CA80AC8" w14:textId="77777777">
      <w:pPr>
        <w:pStyle w:val="FootnoteText"/>
        <w:spacing w:line="276" w:lineRule="auto"/>
        <w:rPr>
          <w:sz w:val="18"/>
          <w:szCs w:val="18"/>
        </w:rPr>
      </w:pPr>
      <w:r w:rsidRPr="000554E4">
        <w:rPr>
          <w:i/>
          <w:sz w:val="18"/>
          <w:szCs w:val="18"/>
        </w:rPr>
        <w:t>Una de las razones es que las estructuras offshore son demasiado necesarias para la competitividad de las corporaciones estadounidenses para jugar con ellas. Porque, aunque los EE.UU. estén en un nivel medio en cuanto a fiscalidad con relación a Francia y Suecia, por ejemplo,  su normativa fiscal presenta algunas peculiaridades perjudiciales. Una de estas peculiaridades es que, contrariamente a lo establecido en los demás países, la legislación fiscal de EE.UU. pretende que tributen las rentas de los particulares y de las empresas estadounidenses, sea cual sea el país del mundo del que provengan. Y esto significa una desventaja para las empresas estadounidenses que compiten mundialmente con las empresas de otros países; de ahí que durante las últimas décadas hayan buscado compensar esta desventaja mediante la constitución de filiales en paraísos fiscales.</w:t>
      </w:r>
      <w:r w:rsidRPr="000554E4">
        <w:rPr>
          <w:sz w:val="18"/>
          <w:szCs w:val="18"/>
        </w:rPr>
        <w:t xml:space="preserve">” VIGUERAS, Juan H.</w:t>
      </w:r>
      <w:r w:rsidRPr="000554E4">
        <w:rPr>
          <w:b/>
          <w:sz w:val="18"/>
          <w:szCs w:val="18"/>
        </w:rPr>
        <w:t>Os Paraísos Fiscais</w:t>
      </w:r>
      <w:r w:rsidRPr="000554E4">
        <w:rPr>
          <w:sz w:val="18"/>
          <w:szCs w:val="18"/>
        </w:rPr>
        <w:t xml:space="preserve">. Madrid: Ediciones</w:t>
      </w:r>
      <w:proofErr w:type="spellStart"/>
      <w:r w:rsidRPr="000554E4">
        <w:rPr>
          <w:sz w:val="18"/>
          <w:szCs w:val="18"/>
        </w:rPr>
        <w:t>Akal</w:t>
      </w:r>
      <w:proofErr w:type="spellEnd"/>
      <w:r w:rsidRPr="000554E4">
        <w:rPr>
          <w:sz w:val="18"/>
          <w:szCs w:val="18"/>
        </w:rPr>
        <w:t>, 2005. p. 263.</w:t>
      </w:r>
    </w:p>
  </w:footnote>
  <w:footnote w:id="55">
    <w:p w:rsidRPr="000554E4" w:rsidR="00366397" w:rsidP="00070BDE" w:rsidRDefault="00366397" w14:paraId="35B26FC7"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rPr>
        <w:t xml:space="preserve"> Disponible en: &lt;</w:t>
      </w:r>
      <w:hyperlink w:history="1" r:id="rId15">
        <w:r w:rsidRPr="000554E4">
          <w:rPr>
            <w:rStyle w:val="Hyperlink"/>
            <w:sz w:val="18"/>
            <w:szCs w:val="18"/>
          </w:rPr>
          <w:t>http://www.levin.senate.gov/imo/media/doc/PSI.TaxHavenAbuse Act.071211.pdf</w:t>
        </w:r>
      </w:hyperlink>
      <w:r w:rsidRPr="000554E4">
        <w:rPr>
          <w:sz w:val="18"/>
          <w:szCs w:val="18"/>
        </w:rPr>
        <w:t xml:space="preserve">&gt;. </w:t>
      </w:r>
      <w:proofErr w:type="spellStart"/>
      <w:r w:rsidRPr="000554E4">
        <w:rPr>
          <w:sz w:val="18"/>
          <w:szCs w:val="18"/>
          <w:lang w:val="en-US"/>
        </w:rPr>
        <w:t>Acesso</w:t>
      </w:r>
      <w:proofErr w:type="spellEnd"/>
      <w:r w:rsidRPr="000554E4">
        <w:rPr>
          <w:sz w:val="18"/>
          <w:szCs w:val="18"/>
          <w:lang w:val="en-US"/>
        </w:rPr>
        <w:t xml:space="preserve"> en: 18/10/2013.</w:t>
      </w:r>
    </w:p>
  </w:footnote>
  <w:footnote w:id="56">
    <w:p w:rsidRPr="000554E4" w:rsidR="00366397" w:rsidP="00070BDE" w:rsidRDefault="00366397" w14:paraId="1976E5F5" w14:textId="77777777">
      <w:pPr>
        <w:pStyle w:val="FootnoteText"/>
        <w:spacing w:line="276" w:lineRule="auto"/>
        <w:rPr>
          <w:sz w:val="18"/>
          <w:szCs w:val="18"/>
          <w:lang w:val="en-US"/>
        </w:rPr>
      </w:pPr>
    </w:p>
    <w:p w:rsidRPr="000554E4" w:rsidR="00366397" w:rsidP="00070BDE" w:rsidRDefault="00366397" w14:paraId="0160B87B"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The 112th Congress is the fifth Congress in which Levin has introduced a comprehensive bill to combat offshore and tax shelter abuses</w:t>
      </w:r>
      <w:r w:rsidRPr="000554E4">
        <w:rPr>
          <w:sz w:val="18"/>
          <w:szCs w:val="18"/>
          <w:lang w:val="en-US"/>
        </w:rPr>
        <w:t xml:space="preserve">.” </w:t>
      </w:r>
    </w:p>
    <w:p w:rsidRPr="000554E4" w:rsidR="00366397" w:rsidP="00070BDE" w:rsidRDefault="00366397" w14:paraId="7691FD4E" w14:textId="77777777">
      <w:pPr>
        <w:pStyle w:val="FootnoteText"/>
        <w:spacing w:line="276" w:lineRule="auto"/>
        <w:rPr>
          <w:sz w:val="18"/>
          <w:szCs w:val="18"/>
        </w:rPr>
      </w:pPr>
      <w:r w:rsidRPr="000554E4">
        <w:rPr>
          <w:sz w:val="18"/>
          <w:szCs w:val="18"/>
        </w:rPr>
        <w:t>Disponible en: &lt;</w:t>
      </w:r>
      <w:hyperlink w:history="1" r:id="rId16">
        <w:r w:rsidRPr="000554E4">
          <w:rPr>
            <w:rStyle w:val="Hyperlink"/>
            <w:sz w:val="18"/>
            <w:szCs w:val="18"/>
          </w:rPr>
          <w:t>http://www.levin.senate.gov/newsroom/press/release/levin-unveils-stop-tax-haven-abuse-act/?section=alltypes</w:t>
        </w:r>
      </w:hyperlink>
      <w:r w:rsidRPr="000554E4">
        <w:rPr>
          <w:sz w:val="18"/>
          <w:szCs w:val="18"/>
        </w:rPr>
        <w:t>&gt;. Acceso en: 18/10/2013.</w:t>
      </w:r>
    </w:p>
  </w:footnote>
  <w:footnote w:id="57">
    <w:p w:rsidRPr="000554E4" w:rsidR="00366397" w:rsidP="00700AFA" w:rsidRDefault="00366397" w14:paraId="59AF8322" w14:textId="77777777">
      <w:pPr>
        <w:pStyle w:val="FootnoteText"/>
        <w:rPr>
          <w:sz w:val="18"/>
          <w:szCs w:val="18"/>
        </w:rPr>
      </w:pPr>
      <w:r w:rsidRPr="000554E4">
        <w:rPr>
          <w:rStyle w:val="FootnoteReference"/>
          <w:sz w:val="18"/>
          <w:szCs w:val="18"/>
        </w:rPr>
        <w:footnoteRef/>
      </w:r>
      <w:r w:rsidRPr="000554E4">
        <w:rPr>
          <w:sz w:val="18"/>
          <w:szCs w:val="18"/>
        </w:rPr>
        <w:t xml:space="preserve"> La Evolución de los trabajos de la OCDE en el enfrentamiento de la competencia fiscal perniciosa hasta la restructuración del Foro Global se pueden resumir de esta manera:  </w:t>
      </w:r>
      <w:r w:rsidRPr="000554E4">
        <w:rPr>
          <w:b/>
          <w:sz w:val="18"/>
          <w:szCs w:val="18"/>
        </w:rPr>
        <w:t>1996</w:t>
      </w:r>
      <w:r w:rsidRPr="000554E4">
        <w:rPr>
          <w:sz w:val="18"/>
          <w:szCs w:val="18"/>
        </w:rPr>
        <w:t xml:space="preserve">: La Cumbre del G7 en Lyon (Francia) discute medidas para hacer frente a la competencia fiscal perniciosa, solicitando a la OCDE un informe acerca de las practicas vigentes;  </w:t>
      </w:r>
      <w:r w:rsidRPr="000554E4">
        <w:rPr>
          <w:b/>
          <w:sz w:val="18"/>
          <w:szCs w:val="18"/>
        </w:rPr>
        <w:t>1998</w:t>
      </w:r>
      <w:r w:rsidRPr="000554E4">
        <w:rPr>
          <w:sz w:val="18"/>
          <w:szCs w:val="18"/>
        </w:rPr>
        <w:t xml:space="preserve">: Relatório da OCDE sobre concorrência fiscal prejudicial, que se dividiu em duas partes: Os regimes fiscais preferenciais nocivos e a definição Paraíso fiscal;</w:t>
      </w:r>
      <w:r w:rsidRPr="000554E4">
        <w:rPr>
          <w:b/>
          <w:sz w:val="18"/>
          <w:szCs w:val="18"/>
        </w:rPr>
        <w:t>2000</w:t>
      </w:r>
      <w:r w:rsidRPr="000554E4">
        <w:rPr>
          <w:sz w:val="18"/>
          <w:szCs w:val="18"/>
        </w:rPr>
        <w:t xml:space="preserve">: Revisión de los regímenes fiscales perjudiciales  y publicación de un nuevo informe con la identificación de 41 jurisdicciones que se encuadraban en los criterios; </w:t>
      </w:r>
      <w:r w:rsidRPr="000554E4">
        <w:rPr>
          <w:b/>
          <w:sz w:val="18"/>
          <w:szCs w:val="18"/>
        </w:rPr>
        <w:t>2001</w:t>
      </w:r>
      <w:r w:rsidRPr="000554E4">
        <w:rPr>
          <w:sz w:val="18"/>
          <w:szCs w:val="18"/>
        </w:rPr>
        <w:t xml:space="preserve">: Estabelecimento de um Fórum Mundial (órgão subsidiário da OCDE) para elaborar a norma e envolver centros offshore transformando-os em territórios cooperativos;</w:t>
      </w:r>
      <w:r w:rsidRPr="000554E4">
        <w:rPr>
          <w:b/>
          <w:sz w:val="18"/>
          <w:szCs w:val="18"/>
        </w:rPr>
        <w:t>2002</w:t>
      </w:r>
      <w:r w:rsidRPr="000554E4">
        <w:rPr>
          <w:sz w:val="18"/>
          <w:szCs w:val="18"/>
        </w:rPr>
        <w:t xml:space="preserve">: Os paraísos fiscais da lista são convidados a comprometer-se a aplicar as políticas da OCDE;</w:t>
      </w:r>
      <w:r w:rsidRPr="000554E4">
        <w:rPr>
          <w:b/>
          <w:sz w:val="18"/>
          <w:szCs w:val="18"/>
        </w:rPr>
        <w:t>2002</w:t>
      </w:r>
      <w:r w:rsidRPr="000554E4">
        <w:rPr>
          <w:sz w:val="18"/>
          <w:szCs w:val="18"/>
        </w:rPr>
        <w:t xml:space="preserve">: Lista de Não-Cooperativa de paraíso fiscal;</w:t>
      </w:r>
      <w:r w:rsidRPr="000554E4">
        <w:rPr>
          <w:b/>
          <w:sz w:val="18"/>
          <w:szCs w:val="18"/>
        </w:rPr>
        <w:t xml:space="preserve">2002:</w:t>
      </w:r>
      <w:r w:rsidRPr="000554E4">
        <w:rPr>
          <w:sz w:val="18"/>
          <w:szCs w:val="18"/>
        </w:rPr>
        <w:t xml:space="preserve">Informação Fiscal Acordo de Intercâmbio Modelo (Modelo TIEA);</w:t>
      </w:r>
      <w:r w:rsidRPr="000554E4">
        <w:rPr>
          <w:b/>
          <w:sz w:val="18"/>
          <w:szCs w:val="18"/>
        </w:rPr>
        <w:t>2006en adelante</w:t>
      </w:r>
      <w:r w:rsidRPr="000554E4">
        <w:rPr>
          <w:sz w:val="18"/>
          <w:szCs w:val="18"/>
        </w:rPr>
        <w:t xml:space="preserve">: Elaboración de un informa en base anual acerca de los marcos jurídicos y administrativos para establecimiento de la transparencia fiscal y el intercambio de información; </w:t>
      </w:r>
      <w:r w:rsidRPr="000554E4">
        <w:rPr>
          <w:b/>
          <w:sz w:val="18"/>
          <w:szCs w:val="18"/>
        </w:rPr>
        <w:t>2009</w:t>
      </w:r>
      <w:r w:rsidRPr="000554E4">
        <w:rPr>
          <w:sz w:val="18"/>
          <w:szCs w:val="18"/>
        </w:rPr>
        <w:t xml:space="preserve">: O G-20 acordou:</w:t>
      </w:r>
      <w:r w:rsidRPr="000554E4">
        <w:rPr>
          <w:i/>
          <w:sz w:val="18"/>
          <w:szCs w:val="18"/>
        </w:rPr>
        <w:t xml:space="preserve">"A tomar medidas contra las jurisdicciones no cooperativas, incluidos los paraísos fiscales. Estamos dispuestos a imponer sanciones para proteger nuestras finanzas públicas y los sistemas financieros. La era del secreto bancario ha terminado. Señalamos que la OCDE ha publicado hoy una lista de países evaluados por el Foro Global contra la norma internacional para el intercambio de información fiscal " </w:t>
      </w:r>
      <w:r w:rsidRPr="000554E4">
        <w:rPr>
          <w:b/>
          <w:sz w:val="18"/>
          <w:szCs w:val="18"/>
        </w:rPr>
        <w:t>2009:</w:t>
      </w:r>
      <w:r w:rsidRPr="000554E4">
        <w:rPr>
          <w:sz w:val="18"/>
          <w:szCs w:val="18"/>
        </w:rPr>
        <w:t xml:space="preserve">652 acordos assinados com os padrões incluídos 437</w:t>
      </w:r>
      <w:proofErr w:type="spellStart"/>
      <w:r w:rsidRPr="000554E4">
        <w:rPr>
          <w:sz w:val="18"/>
          <w:szCs w:val="18"/>
        </w:rPr>
        <w:t>ATIF</w:t>
      </w:r>
      <w:proofErr w:type="spellEnd"/>
      <w:r w:rsidRPr="000554E4">
        <w:rPr>
          <w:sz w:val="18"/>
          <w:szCs w:val="18"/>
        </w:rPr>
        <w:t xml:space="preserve">; </w:t>
      </w:r>
      <w:r w:rsidRPr="000554E4">
        <w:rPr>
          <w:b/>
          <w:sz w:val="18"/>
          <w:szCs w:val="18"/>
        </w:rPr>
        <w:t>2009</w:t>
      </w:r>
      <w:r w:rsidRPr="000554E4">
        <w:rPr>
          <w:sz w:val="18"/>
          <w:szCs w:val="18"/>
        </w:rPr>
        <w:t xml:space="preserve">: Fórum Mundial reestruturado;</w:t>
      </w:r>
      <w:r w:rsidRPr="000554E4">
        <w:rPr>
          <w:b/>
          <w:sz w:val="18"/>
          <w:szCs w:val="18"/>
        </w:rPr>
        <w:t>2010</w:t>
      </w:r>
      <w:r w:rsidRPr="000554E4">
        <w:rPr>
          <w:sz w:val="18"/>
          <w:szCs w:val="18"/>
        </w:rPr>
        <w:t xml:space="preserve">: Os padrões internacionais de intercâmbio de informação se estabelecem segundo o Modelo de Acordo da OCDE de 2002 sobre intercâmbio de informação em matéria fiscal e seu Comentário ao artigo 26 da Convenção Modelo da OCDE sobre a Renda e sobre o Capital da revisão de 2005;</w:t>
      </w:r>
      <w:r w:rsidRPr="000554E4">
        <w:rPr>
          <w:b/>
          <w:sz w:val="18"/>
          <w:szCs w:val="18"/>
        </w:rPr>
        <w:t>2010:</w:t>
      </w:r>
      <w:r w:rsidRPr="000554E4">
        <w:rPr>
          <w:sz w:val="18"/>
          <w:szCs w:val="18"/>
        </w:rPr>
        <w:t xml:space="preserve">Já não existem jurisdições qualificadas como não cooperativas.</w:t>
      </w:r>
    </w:p>
    <w:p w:rsidRPr="000554E4" w:rsidR="00366397" w:rsidP="00700AFA" w:rsidRDefault="00366397" w14:paraId="3D46A703" w14:textId="77777777">
      <w:pPr>
        <w:pStyle w:val="FootnoteText"/>
        <w:rPr>
          <w:sz w:val="18"/>
          <w:szCs w:val="18"/>
        </w:rPr>
      </w:pPr>
    </w:p>
  </w:footnote>
  <w:footnote w:id="58">
    <w:p w:rsidRPr="000554E4" w:rsidR="00366397" w:rsidP="00DC5433" w:rsidRDefault="00366397" w14:paraId="5A81FB00"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The Global Forum is the continuation of a forum which was created in the early 2000s in the context of the OECD’s work to address the risks to tax compliance posed by tax havens. The original members of the Global Forum consisted of OECD countries and jurisdictions that had agreed to implement the international standard for transparency and exchange of information on request for tax purposes.</w:t>
      </w:r>
      <w:r w:rsidRPr="000554E4">
        <w:rPr>
          <w:sz w:val="18"/>
          <w:szCs w:val="18"/>
          <w:lang w:val="en-US"/>
        </w:rPr>
        <w:t xml:space="preserve">” Forum Information Brief; </w:t>
      </w:r>
    </w:p>
    <w:p w:rsidRPr="000554E4" w:rsidR="00366397" w:rsidP="00DC5433" w:rsidRDefault="00366397" w14:paraId="478711D5" w14:textId="77777777">
      <w:pPr>
        <w:pStyle w:val="FootnoteText"/>
        <w:spacing w:line="276" w:lineRule="auto"/>
        <w:rPr>
          <w:sz w:val="18"/>
          <w:szCs w:val="18"/>
          <w:lang w:val="en-US"/>
        </w:rPr>
      </w:pPr>
      <w:proofErr w:type="spellStart"/>
      <w:r w:rsidRPr="000554E4">
        <w:rPr>
          <w:sz w:val="18"/>
          <w:szCs w:val="18"/>
          <w:lang w:val="en-US"/>
        </w:rPr>
        <w:t>Disponível</w:t>
      </w:r>
      <w:proofErr w:type="spellEnd"/>
      <w:r w:rsidRPr="000554E4">
        <w:rPr>
          <w:sz w:val="18"/>
          <w:szCs w:val="18"/>
          <w:lang w:val="en-US"/>
        </w:rPr>
        <w:t xml:space="preserve"> en:</w:t>
      </w:r>
    </w:p>
    <w:p w:rsidRPr="000554E4" w:rsidR="00366397" w:rsidP="00DC5433" w:rsidRDefault="00366397" w14:paraId="23C3E243" w14:textId="77777777">
      <w:pPr>
        <w:pStyle w:val="FootnoteText"/>
        <w:spacing w:line="276" w:lineRule="auto"/>
        <w:rPr>
          <w:sz w:val="18"/>
          <w:szCs w:val="18"/>
          <w:lang w:val="en-US"/>
        </w:rPr>
      </w:pPr>
      <w:r w:rsidRPr="000554E4">
        <w:rPr>
          <w:sz w:val="18"/>
          <w:szCs w:val="18"/>
          <w:lang w:val="en-US"/>
        </w:rPr>
        <w:t>&lt;</w:t>
      </w:r>
      <w:hyperlink w:history="1" r:id="rId17">
        <w:r w:rsidRPr="000554E4">
          <w:rPr>
            <w:rStyle w:val="Hyperlink"/>
            <w:sz w:val="18"/>
            <w:szCs w:val="18"/>
            <w:lang w:val="en-US"/>
          </w:rPr>
          <w:t>http://www.oecd.org/tax/transparency/GF%20Brief%20Background%20presseoifinal_2.pdf</w:t>
        </w:r>
      </w:hyperlink>
      <w:r w:rsidRPr="000554E4">
        <w:rPr>
          <w:sz w:val="18"/>
          <w:szCs w:val="18"/>
          <w:lang w:val="en-US"/>
        </w:rPr>
        <w:t>&gt;</w:t>
      </w:r>
    </w:p>
    <w:p w:rsidRPr="000554E4" w:rsidR="00366397" w:rsidP="00DC5433" w:rsidRDefault="00366397" w14:paraId="2CCBDB90" w14:textId="77777777">
      <w:pPr>
        <w:pStyle w:val="FootnoteText"/>
        <w:spacing w:line="276" w:lineRule="auto"/>
        <w:rPr>
          <w:sz w:val="18"/>
          <w:szCs w:val="18"/>
          <w:lang w:val="en-US"/>
        </w:rPr>
      </w:pPr>
    </w:p>
  </w:footnote>
  <w:footnote w:id="59">
    <w:p w:rsidRPr="000554E4" w:rsidR="00366397" w:rsidP="00DC5433" w:rsidRDefault="00366397" w14:paraId="23B2F822"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OCDE, Cooperação Fiscal: Rumo a um Campo de Jogo Equitativo- Avaliação de 2007 pelo Fórum Global da OCDE sobre Tributação (Outubro de 2007).</w:t>
      </w:r>
    </w:p>
    <w:p w:rsidRPr="000554E4" w:rsidR="00366397" w:rsidP="00DC5433" w:rsidRDefault="00366397" w14:paraId="23E5FB82" w14:textId="77777777">
      <w:pPr>
        <w:pStyle w:val="FootnoteText"/>
        <w:spacing w:line="276" w:lineRule="auto"/>
        <w:rPr>
          <w:sz w:val="18"/>
          <w:szCs w:val="18"/>
          <w:lang w:val="en-US"/>
        </w:rPr>
      </w:pPr>
    </w:p>
  </w:footnote>
  <w:footnote w:id="60">
    <w:p w:rsidRPr="000554E4" w:rsidR="00366397" w:rsidP="00DC5433" w:rsidRDefault="00366397" w14:paraId="48EE64D2"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Más a frente será verificada el verdadero trampolín para la posición norteamericana con relación a la total inversión en la dirección de los trabajos realizados por la OCDE, ya sea, los atentados terroristas de 11 de setiembre de 2001. El incidente es el responsable directo por el nuevo enfoque de las políticas predicadas por la Organización, el intercambio de informaciones. </w:t>
      </w:r>
    </w:p>
  </w:footnote>
  <w:footnote w:id="61">
    <w:p w:rsidRPr="000554E4" w:rsidR="00366397" w:rsidP="00DC5433" w:rsidRDefault="00366397" w14:paraId="7C9EA7C6" w14:textId="77777777">
      <w:pPr>
        <w:pStyle w:val="FootnoteText"/>
        <w:spacing w:line="276" w:lineRule="auto"/>
        <w:rPr>
          <w:sz w:val="18"/>
          <w:szCs w:val="18"/>
        </w:rPr>
      </w:pPr>
    </w:p>
    <w:p w:rsidRPr="000554E4" w:rsidR="00366397" w:rsidP="00DC5433" w:rsidRDefault="00366397" w14:paraId="6D974ED0"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The Global Forum was restructured in September 2009 in response to the G20 call to strengthen implementation of these standards.</w:t>
      </w:r>
      <w:r w:rsidRPr="000554E4">
        <w:rPr>
          <w:sz w:val="18"/>
          <w:szCs w:val="18"/>
          <w:lang w:val="en-US"/>
        </w:rPr>
        <w:t xml:space="preserve">” </w:t>
      </w:r>
    </w:p>
    <w:p w:rsidRPr="000554E4" w:rsidR="00366397" w:rsidP="00DC5433" w:rsidRDefault="00366397" w14:paraId="60B77360" w14:textId="77777777">
      <w:pPr>
        <w:pStyle w:val="FootnoteText"/>
        <w:spacing w:line="276" w:lineRule="auto"/>
        <w:rPr>
          <w:sz w:val="18"/>
          <w:szCs w:val="18"/>
        </w:rPr>
      </w:pPr>
      <w:r w:rsidRPr="000554E4">
        <w:rPr>
          <w:sz w:val="18"/>
          <w:szCs w:val="18"/>
        </w:rPr>
        <w:t>Disponible en: &lt;</w:t>
      </w:r>
      <w:hyperlink w:history="1" r:id="rId18">
        <w:r w:rsidRPr="000554E4">
          <w:rPr>
            <w:rStyle w:val="Hyperlink"/>
            <w:sz w:val="18"/>
            <w:szCs w:val="18"/>
          </w:rPr>
          <w:t>http://www.oecd.org/tax/transparency/</w:t>
        </w:r>
      </w:hyperlink>
      <w:r w:rsidRPr="000554E4">
        <w:rPr>
          <w:sz w:val="18"/>
          <w:szCs w:val="18"/>
        </w:rPr>
        <w:t>&gt;</w:t>
      </w:r>
    </w:p>
    <w:p w:rsidRPr="000554E4" w:rsidR="00366397" w:rsidP="00DC5433" w:rsidRDefault="00366397" w14:paraId="78D226C7" w14:textId="77777777">
      <w:pPr>
        <w:pStyle w:val="FootnoteText"/>
        <w:spacing w:line="276" w:lineRule="auto"/>
        <w:rPr>
          <w:sz w:val="18"/>
          <w:szCs w:val="18"/>
        </w:rPr>
      </w:pPr>
    </w:p>
    <w:p w:rsidRPr="000554E4" w:rsidR="00366397" w:rsidP="00DC5433" w:rsidRDefault="00366397" w14:paraId="312698A1" w14:textId="77777777">
      <w:pPr>
        <w:pStyle w:val="FootnoteText"/>
        <w:spacing w:line="276" w:lineRule="auto"/>
        <w:rPr>
          <w:sz w:val="18"/>
          <w:szCs w:val="18"/>
        </w:rPr>
      </w:pPr>
      <w:r w:rsidRPr="000554E4">
        <w:rPr>
          <w:sz w:val="18"/>
          <w:szCs w:val="18"/>
        </w:rPr>
        <w:t>La OCDE creó una página en la web específica con informaciones sobre cooperación con relación a la transparencia fiscal e intercambio de informaciones, véase: &lt;http://eoi-tax.org/&gt;</w:t>
      </w:r>
    </w:p>
    <w:p w:rsidRPr="000554E4" w:rsidR="00366397" w:rsidP="00DC5433" w:rsidRDefault="00366397" w14:paraId="30BA278A" w14:textId="77777777">
      <w:pPr>
        <w:pStyle w:val="FootnoteText"/>
        <w:spacing w:line="276" w:lineRule="auto"/>
        <w:rPr>
          <w:sz w:val="18"/>
          <w:szCs w:val="18"/>
        </w:rPr>
      </w:pPr>
    </w:p>
  </w:footnote>
  <w:footnote w:id="62">
    <w:p w:rsidRPr="000554E4" w:rsidR="00366397" w:rsidP="00DC5433" w:rsidRDefault="00366397" w14:paraId="708BA4CF" w14:textId="77777777">
      <w:pPr>
        <w:pStyle w:val="FootnoteText"/>
        <w:spacing w:line="276" w:lineRule="auto"/>
        <w:rPr>
          <w:sz w:val="18"/>
          <w:szCs w:val="18"/>
          <w:lang w:val="en-US"/>
        </w:rPr>
      </w:pPr>
      <w:r w:rsidRPr="000554E4">
        <w:rPr>
          <w:rStyle w:val="FootnoteReference"/>
          <w:sz w:val="18"/>
          <w:szCs w:val="18"/>
        </w:rPr>
        <w:footnoteRef/>
      </w:r>
      <w:r w:rsidRPr="000554E4">
        <w:rPr>
          <w:b/>
          <w:sz w:val="18"/>
          <w:szCs w:val="18"/>
          <w:lang w:val="en-US"/>
        </w:rPr>
        <w:t xml:space="preserve"> </w:t>
      </w:r>
      <w:proofErr w:type="gramStart"/>
      <w:r w:rsidRPr="000554E4">
        <w:rPr>
          <w:b/>
          <w:sz w:val="18"/>
          <w:szCs w:val="18"/>
          <w:lang w:val="en-US"/>
        </w:rPr>
        <w:t>Revised methodology for peer reviews and non-member reviews</w:t>
      </w:r>
      <w:r w:rsidRPr="000554E4">
        <w:rPr>
          <w:sz w:val="18"/>
          <w:szCs w:val="18"/>
          <w:lang w:val="en-US"/>
        </w:rPr>
        <w:t>.</w:t>
      </w:r>
      <w:proofErr w:type="gramEnd"/>
      <w:r w:rsidRPr="000554E4">
        <w:rPr>
          <w:sz w:val="18"/>
          <w:szCs w:val="18"/>
          <w:lang w:val="en-US"/>
        </w:rPr>
        <w:t xml:space="preserve"> </w:t>
      </w:r>
      <w:proofErr w:type="gramStart"/>
      <w:r w:rsidRPr="000554E4">
        <w:rPr>
          <w:sz w:val="18"/>
          <w:szCs w:val="18"/>
          <w:lang w:val="en-US"/>
        </w:rPr>
        <w:t>OECD, 2011.</w:t>
      </w:r>
      <w:proofErr w:type="gramEnd"/>
    </w:p>
  </w:footnote>
  <w:footnote w:id="63">
    <w:p w:rsidRPr="000554E4" w:rsidR="00366397" w:rsidP="00DC5433" w:rsidRDefault="00366397" w14:paraId="383E8493" w14:textId="77777777">
      <w:pPr>
        <w:pStyle w:val="FootnoteText"/>
        <w:spacing w:line="276" w:lineRule="auto"/>
        <w:rPr>
          <w:i/>
          <w:sz w:val="18"/>
          <w:szCs w:val="18"/>
          <w:lang w:val="en-US"/>
        </w:rPr>
      </w:pPr>
    </w:p>
    <w:p w:rsidRPr="000554E4" w:rsidR="00366397" w:rsidP="00DC5433" w:rsidRDefault="00366397" w14:paraId="5170BA1E" w14:textId="77777777">
      <w:pPr>
        <w:pStyle w:val="FootnoteText"/>
        <w:spacing w:line="276" w:lineRule="auto"/>
        <w:rPr>
          <w:sz w:val="18"/>
          <w:szCs w:val="18"/>
          <w:lang w:val="en-US"/>
        </w:rPr>
      </w:pPr>
      <w:r w:rsidRPr="000554E4">
        <w:rPr>
          <w:rStyle w:val="FootnoteReference"/>
          <w:sz w:val="18"/>
          <w:szCs w:val="18"/>
        </w:rPr>
        <w:footnoteRef/>
      </w:r>
      <w:r w:rsidRPr="000554E4">
        <w:rPr>
          <w:i/>
          <w:sz w:val="18"/>
          <w:szCs w:val="18"/>
          <w:lang w:val="en-US"/>
        </w:rPr>
        <w:t>“A questionnaire (the “Peer Questionnaire”) will be sent to each Global Forum member jurisdiction that has an EOI relationship with the assessed jurisdiction. The Peer Questionnaire will have a standard format and will require various inputs on the quality of information exchange. It will elicit information about how active the EOI relationship is</w:t>
      </w:r>
      <w:proofErr w:type="gramStart"/>
      <w:r w:rsidRPr="000554E4">
        <w:rPr>
          <w:i/>
          <w:sz w:val="18"/>
          <w:szCs w:val="18"/>
          <w:lang w:val="en-US"/>
        </w:rPr>
        <w:t>,</w:t>
      </w:r>
      <w:proofErr w:type="gramEnd"/>
      <w:r w:rsidRPr="000554E4">
        <w:rPr>
          <w:i/>
          <w:sz w:val="18"/>
          <w:szCs w:val="18"/>
          <w:lang w:val="en-US"/>
        </w:rPr>
        <w:t xml:space="preserve"> the type of information exchanged, e.g. bank, ownership and accounting information and the timeliness and quality of responses. It will also seek information about the difficulties, if any, that the requesting jurisdiction has faced in obtaining information from the assessed jurisdiction as well as information about positive experiences. The assessed jurisdiction can request that other jurisdictions be invited to provide input as </w:t>
      </w:r>
      <w:proofErr w:type="spellStart"/>
      <w:r w:rsidRPr="000554E4">
        <w:rPr>
          <w:i/>
          <w:sz w:val="18"/>
          <w:szCs w:val="18"/>
          <w:lang w:val="en-US"/>
        </w:rPr>
        <w:t>bem.”</w:t>
      </w:r>
      <w:proofErr w:type="gramStart"/>
      <w:r w:rsidRPr="000554E4">
        <w:rPr>
          <w:b/>
          <w:sz w:val="18"/>
          <w:szCs w:val="18"/>
          <w:lang w:val="en-US"/>
        </w:rPr>
        <w:t>Revisado</w:t>
      </w:r>
      <w:proofErr w:type="spellEnd"/>
      <w:r w:rsidRPr="000554E4">
        <w:rPr>
          <w:b/>
          <w:sz w:val="18"/>
          <w:szCs w:val="18"/>
          <w:lang w:val="en-US"/>
        </w:rPr>
        <w:t xml:space="preserve"> methodology for peer reviews and non-member reviews</w:t>
      </w:r>
      <w:r w:rsidRPr="000554E4">
        <w:rPr>
          <w:sz w:val="18"/>
          <w:szCs w:val="18"/>
          <w:lang w:val="en-US"/>
        </w:rPr>
        <w:t>.</w:t>
      </w:r>
      <w:proofErr w:type="gramEnd"/>
      <w:r w:rsidRPr="000554E4">
        <w:rPr>
          <w:sz w:val="18"/>
          <w:szCs w:val="18"/>
          <w:lang w:val="en-US"/>
        </w:rPr>
        <w:t xml:space="preserve">OECD, 2011</w:t>
      </w:r>
    </w:p>
    <w:p w:rsidRPr="000554E4" w:rsidR="00366397" w:rsidP="00DC5433" w:rsidRDefault="00366397" w14:paraId="6CA0EC02" w14:textId="77777777">
      <w:pPr>
        <w:pStyle w:val="FootnoteText"/>
        <w:spacing w:line="276" w:lineRule="auto"/>
        <w:rPr>
          <w:sz w:val="18"/>
          <w:szCs w:val="18"/>
          <w:lang w:val="en-US"/>
        </w:rPr>
      </w:pPr>
    </w:p>
  </w:footnote>
  <w:footnote w:id="64">
    <w:p w:rsidRPr="000554E4" w:rsidR="00366397" w:rsidP="00DC5433" w:rsidRDefault="00366397" w14:paraId="748B0421" w14:textId="77777777">
      <w:pPr>
        <w:pStyle w:val="FootnoteText"/>
        <w:spacing w:line="276" w:lineRule="auto"/>
        <w:rPr>
          <w:sz w:val="18"/>
          <w:szCs w:val="18"/>
          <w:lang w:val="en-US"/>
        </w:rPr>
      </w:pPr>
      <w:r w:rsidRPr="000554E4">
        <w:rPr>
          <w:rStyle w:val="FootnoteReference"/>
          <w:sz w:val="18"/>
          <w:szCs w:val="18"/>
        </w:rPr>
        <w:footnoteRef/>
      </w:r>
      <w:r w:rsidRPr="000554E4">
        <w:rPr>
          <w:i/>
          <w:sz w:val="18"/>
          <w:szCs w:val="18"/>
          <w:lang w:val="en-US"/>
        </w:rPr>
        <w:t xml:space="preserve">“Important to the process of peer review is the opportunity for other members of the Global Forum to provide their input into understanding the assessed </w:t>
      </w:r>
      <w:proofErr w:type="spellStart"/>
      <w:r w:rsidRPr="000554E4">
        <w:rPr>
          <w:i/>
          <w:sz w:val="18"/>
          <w:szCs w:val="18"/>
          <w:lang w:val="en-US"/>
        </w:rPr>
        <w:t>da jurisdição</w:t>
      </w:r>
      <w:proofErr w:type="spellEnd"/>
      <w:r w:rsidRPr="000554E4">
        <w:rPr>
          <w:i/>
          <w:sz w:val="18"/>
          <w:szCs w:val="18"/>
          <w:lang w:val="en-US"/>
        </w:rPr>
        <w:t xml:space="preserve"> compliance with the standard. This applies both generally and more specifically to jurisdictions that have an exchange of information (EOI) relationship with the assessed jurisdiction.2 Accordingly, members of the Global Forum will have two opportunities to provide input into the process of drafting the report by the assessors. The first opportunity for members to contribute will be prior to the commencement of the Phase 1 review of a jurisdiction. At this point all Global Forum members will be invited to indicate any issues that they would like to see raised and discussed during the evaluation. The assessment team will take these issues into account in developing appropriate questions for the review.” </w:t>
      </w:r>
      <w:r w:rsidRPr="000554E4">
        <w:rPr>
          <w:b/>
          <w:sz w:val="18"/>
          <w:szCs w:val="18"/>
          <w:lang w:val="en-US"/>
        </w:rPr>
        <w:t xml:space="preserve"> </w:t>
      </w:r>
      <w:proofErr w:type="gramStart"/>
      <w:r w:rsidRPr="000554E4">
        <w:rPr>
          <w:b/>
          <w:sz w:val="18"/>
          <w:szCs w:val="18"/>
          <w:lang w:val="en-US"/>
        </w:rPr>
        <w:t>Revised methodology for peer reviews and non-member reviews</w:t>
      </w:r>
      <w:r w:rsidRPr="000554E4">
        <w:rPr>
          <w:sz w:val="18"/>
          <w:szCs w:val="18"/>
          <w:lang w:val="en-US"/>
        </w:rPr>
        <w:t>.</w:t>
      </w:r>
      <w:proofErr w:type="gramEnd"/>
      <w:r w:rsidRPr="000554E4">
        <w:rPr>
          <w:sz w:val="18"/>
          <w:szCs w:val="18"/>
          <w:lang w:val="en-US"/>
        </w:rPr>
        <w:t xml:space="preserve">OECD, 2011</w:t>
      </w:r>
    </w:p>
    <w:p w:rsidRPr="000554E4" w:rsidR="00366397" w:rsidP="00DC5433" w:rsidRDefault="00366397" w14:paraId="142A6C7D" w14:textId="77777777">
      <w:pPr>
        <w:pStyle w:val="FootnoteText"/>
        <w:spacing w:line="276" w:lineRule="auto"/>
        <w:rPr>
          <w:sz w:val="18"/>
          <w:szCs w:val="18"/>
          <w:lang w:val="en-US"/>
        </w:rPr>
      </w:pPr>
    </w:p>
    <w:p w:rsidRPr="000554E4" w:rsidR="00366397" w:rsidP="00DC5433" w:rsidRDefault="00366397" w14:paraId="3A90ACAF" w14:textId="77777777">
      <w:pPr>
        <w:pStyle w:val="FootnoteText"/>
        <w:spacing w:line="276" w:lineRule="auto"/>
        <w:rPr>
          <w:sz w:val="18"/>
          <w:szCs w:val="18"/>
          <w:lang w:val="en-US"/>
        </w:rPr>
      </w:pPr>
    </w:p>
  </w:footnote>
  <w:footnote w:id="65">
    <w:p w:rsidRPr="000554E4" w:rsidR="00366397" w:rsidP="00DC5433" w:rsidRDefault="00366397" w14:paraId="5B3D9508"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proofErr w:type="gramStart"/>
      <w:r w:rsidRPr="000554E4">
        <w:rPr>
          <w:sz w:val="18"/>
          <w:szCs w:val="18"/>
          <w:lang w:val="en-US"/>
        </w:rPr>
        <w:t>Global Forum on Transparency and Exchange of Information for Tax Purposes.</w:t>
      </w:r>
      <w:proofErr w:type="gramEnd"/>
      <w:r w:rsidRPr="000554E4">
        <w:rPr>
          <w:sz w:val="18"/>
          <w:szCs w:val="18"/>
          <w:lang w:val="en-US"/>
        </w:rPr>
        <w:t xml:space="preserve"> </w:t>
      </w:r>
      <w:r w:rsidRPr="000554E4">
        <w:rPr>
          <w:b/>
          <w:sz w:val="18"/>
          <w:szCs w:val="18"/>
          <w:lang w:val="en-US"/>
        </w:rPr>
        <w:t>Relatório de Progresso aos Líderes do G20: Atualização do Fórum Global sobre Eficácia e Monitoramento Contínuo</w:t>
      </w:r>
      <w:r w:rsidRPr="000554E4">
        <w:rPr>
          <w:sz w:val="18"/>
          <w:szCs w:val="18"/>
          <w:lang w:val="en-US"/>
        </w:rPr>
        <w:t xml:space="preserve">OCDE Setembro 2013.</w:t>
      </w:r>
    </w:p>
    <w:p w:rsidRPr="000554E4" w:rsidR="00366397" w:rsidP="00DC5433" w:rsidRDefault="00366397" w14:paraId="648B3D7A" w14:textId="77777777">
      <w:pPr>
        <w:pStyle w:val="FootnoteText"/>
        <w:spacing w:line="276" w:lineRule="auto"/>
        <w:rPr>
          <w:sz w:val="18"/>
          <w:szCs w:val="18"/>
          <w:lang w:val="en-US"/>
        </w:rPr>
      </w:pPr>
    </w:p>
  </w:footnote>
  <w:footnote w:id="66">
    <w:p w:rsidRPr="000554E4" w:rsidR="00366397" w:rsidP="00BA3352" w:rsidRDefault="00366397" w14:paraId="4CC26EE6" w14:textId="77777777">
      <w:pPr>
        <w:widowControl w:val="0"/>
        <w:autoSpaceDE w:val="0"/>
        <w:autoSpaceDN w:val="0"/>
        <w:adjustRightInd w:val="0"/>
        <w:spacing w:after="240" w:line="276" w:lineRule="auto"/>
        <w:rPr>
          <w:rFonts w:cs="Times"/>
          <w:smallCaps w:val="0"/>
          <w:sz w:val="18"/>
          <w:szCs w:val="18"/>
          <w:lang w:val="en-US"/>
        </w:rPr>
      </w:pPr>
      <w:r w:rsidRPr="000554E4">
        <w:rPr>
          <w:rStyle w:val="FootnoteReference"/>
          <w:smallCaps w:val="0"/>
          <w:sz w:val="18"/>
          <w:szCs w:val="18"/>
        </w:rPr>
        <w:footnoteRef/>
      </w:r>
      <w:r w:rsidRPr="000554E4">
        <w:rPr>
          <w:smallCaps w:val="0"/>
          <w:sz w:val="18"/>
          <w:szCs w:val="18"/>
        </w:rPr>
        <w:t xml:space="preserve">Para aprofundar-se no tema, além das Fontes citadas ao longo deste trabalho, veja-se: BACCHETTA, P. e M. P. Espinosa.</w:t>
      </w:r>
      <w:r w:rsidRPr="000554E4">
        <w:rPr>
          <w:b/>
          <w:smallCaps w:val="0"/>
          <w:sz w:val="18"/>
          <w:szCs w:val="18"/>
          <w:lang w:val="en-US"/>
        </w:rPr>
        <w:t xml:space="preserve">Information Sharing and Tax Competition Among Governments </w:t>
      </w:r>
      <w:r w:rsidRPr="000554E4">
        <w:rPr>
          <w:rFonts w:cs="Times"/>
          <w:smallCaps w:val="0"/>
          <w:sz w:val="18"/>
          <w:szCs w:val="18"/>
          <w:lang w:val="en-US"/>
        </w:rPr>
        <w:t>Revista de Economia Internacional</w:t>
      </w:r>
      <w:r w:rsidRPr="000554E4">
        <w:rPr>
          <w:smallCaps w:val="0"/>
          <w:sz w:val="18"/>
          <w:szCs w:val="18"/>
          <w:lang w:val="en-US"/>
        </w:rPr>
        <w:t xml:space="preserve">, Vol. 39, 2005; —,</w:t>
      </w:r>
      <w:r w:rsidRPr="000554E4">
        <w:rPr>
          <w:b/>
          <w:smallCaps w:val="0"/>
          <w:sz w:val="18"/>
          <w:szCs w:val="18"/>
          <w:lang w:val="en-US"/>
        </w:rPr>
        <w:t xml:space="preserve">Exchange-of-Information Clauses in International Tax Treaties </w:t>
      </w:r>
      <w:r w:rsidRPr="000554E4">
        <w:rPr>
          <w:rFonts w:cs="Times"/>
          <w:smallCaps w:val="0"/>
          <w:sz w:val="18"/>
          <w:szCs w:val="18"/>
          <w:lang w:val="en-US"/>
        </w:rPr>
        <w:t>International Tax and Public Finance</w:t>
      </w:r>
      <w:r w:rsidRPr="000554E4">
        <w:rPr>
          <w:smallCaps w:val="0"/>
          <w:sz w:val="18"/>
          <w:szCs w:val="18"/>
          <w:lang w:val="en-US"/>
        </w:rPr>
        <w:t xml:space="preserve">, Vol. 7, 2009; EGGERT, W. e M. KOLMAR.</w:t>
      </w:r>
      <w:r w:rsidRPr="000554E4">
        <w:rPr>
          <w:b/>
          <w:smallCaps w:val="0"/>
          <w:sz w:val="18"/>
          <w:szCs w:val="18"/>
          <w:lang w:val="en-US"/>
        </w:rPr>
        <w:t>Information Sharing, Multiple Nash Equilibrium, and Asymmetric Capital-Tax Competition</w:t>
      </w:r>
      <w:r w:rsidRPr="000554E4">
        <w:rPr>
          <w:smallCaps w:val="0"/>
          <w:sz w:val="18"/>
          <w:szCs w:val="18"/>
          <w:lang w:val="en-US"/>
        </w:rPr>
        <w:t xml:space="preserve">.  </w:t>
      </w:r>
      <w:proofErr w:type="gramStart"/>
      <w:r w:rsidRPr="000554E4">
        <w:rPr>
          <w:smallCaps w:val="0"/>
          <w:sz w:val="18"/>
          <w:szCs w:val="18"/>
          <w:lang w:val="en-US"/>
        </w:rPr>
        <w:t>EPRU Documento de Trabalho Universidade de Copenhague, 2005; —.</w:t>
      </w:r>
      <w:proofErr w:type="gramEnd"/>
      <w:r w:rsidRPr="000554E4">
        <w:rPr>
          <w:smallCaps w:val="0"/>
          <w:sz w:val="18"/>
          <w:szCs w:val="18"/>
          <w:lang w:val="en-US"/>
        </w:rPr>
        <w:t xml:space="preserve"> </w:t>
      </w:r>
      <w:r w:rsidRPr="000554E4">
        <w:rPr>
          <w:b/>
          <w:smallCaps w:val="0"/>
          <w:sz w:val="18"/>
          <w:szCs w:val="18"/>
          <w:lang w:val="en-US"/>
        </w:rPr>
        <w:t xml:space="preserve">Tributação de Capital Baseada na Residência em uma Pequena Economia Aberta: Por que a Informação é Voluntariamente Trocada e</w:t>
      </w:r>
      <w:proofErr w:type="gramStart"/>
      <w:r w:rsidRPr="000554E4">
        <w:rPr>
          <w:b/>
          <w:smallCaps w:val="0"/>
          <w:sz w:val="18"/>
          <w:szCs w:val="18"/>
          <w:lang w:val="en-US"/>
        </w:rPr>
        <w:t>Why</w:t>
      </w:r>
      <w:proofErr w:type="gramEnd"/>
      <w:r w:rsidRPr="000554E4">
        <w:rPr>
          <w:b/>
          <w:smallCaps w:val="0"/>
          <w:sz w:val="18"/>
          <w:szCs w:val="18"/>
          <w:lang w:val="en-US"/>
        </w:rPr>
        <w:t xml:space="preserve"> it is Not</w:t>
      </w:r>
      <w:r w:rsidRPr="000554E4">
        <w:rPr>
          <w:smallCaps w:val="0"/>
          <w:sz w:val="18"/>
          <w:szCs w:val="18"/>
          <w:lang w:val="en-US"/>
        </w:rPr>
        <w:t xml:space="preserve">. </w:t>
      </w:r>
      <w:r w:rsidRPr="000554E4">
        <w:rPr>
          <w:rFonts w:cs="Times"/>
          <w:smallCaps w:val="0"/>
          <w:sz w:val="18"/>
          <w:szCs w:val="18"/>
          <w:lang w:val="en-US"/>
        </w:rPr>
        <w:t>International Tax and Public Finance</w:t>
      </w:r>
      <w:r w:rsidRPr="000554E4">
        <w:rPr>
          <w:smallCaps w:val="0"/>
          <w:sz w:val="18"/>
          <w:szCs w:val="18"/>
          <w:lang w:val="en-US"/>
        </w:rPr>
        <w:t xml:space="preserve">, Vol. 9, 2002; HAUFLER, A.</w:t>
      </w:r>
      <w:r w:rsidRPr="000554E4">
        <w:rPr>
          <w:b/>
          <w:smallCaps w:val="0"/>
          <w:sz w:val="18"/>
          <w:szCs w:val="18"/>
          <w:lang w:val="en-US"/>
        </w:rPr>
        <w:t xml:space="preserve">Tax Coordination with Different Preferences for Public Goods: Conflict or Harmony of </w:t>
      </w:r>
      <w:proofErr w:type="spellStart"/>
      <w:r w:rsidRPr="000554E4">
        <w:rPr>
          <w:b/>
          <w:smallCaps w:val="0"/>
          <w:sz w:val="18"/>
          <w:szCs w:val="18"/>
          <w:lang w:val="en-US"/>
        </w:rPr>
        <w:t>Interesse</w:t>
      </w:r>
      <w:proofErr w:type="gramStart"/>
      <w:r w:rsidRPr="000554E4">
        <w:rPr>
          <w:b/>
          <w:smallCaps w:val="0"/>
          <w:sz w:val="18"/>
          <w:szCs w:val="18"/>
          <w:lang w:val="en-US"/>
        </w:rPr>
        <w:t>?</w:t>
      </w:r>
      <w:r w:rsidRPr="000554E4">
        <w:rPr>
          <w:rFonts w:cs="Times"/>
          <w:smallCaps w:val="0"/>
          <w:sz w:val="18"/>
          <w:szCs w:val="18"/>
          <w:lang w:val="en-US"/>
        </w:rPr>
        <w:t>Internacional</w:t>
      </w:r>
      <w:proofErr w:type="spellEnd"/>
      <w:proofErr w:type="gramEnd"/>
      <w:r w:rsidRPr="000554E4">
        <w:rPr>
          <w:rFonts w:cs="Times"/>
          <w:smallCaps w:val="0"/>
          <w:sz w:val="18"/>
          <w:szCs w:val="18"/>
          <w:lang w:val="en-US"/>
        </w:rPr>
        <w:t xml:space="preserve">Tributação e Finanças Públicas</w:t>
      </w:r>
      <w:r w:rsidRPr="000554E4">
        <w:rPr>
          <w:smallCaps w:val="0"/>
          <w:sz w:val="18"/>
          <w:szCs w:val="18"/>
          <w:lang w:val="en-US"/>
        </w:rPr>
        <w:t xml:space="preserve">, Vol. 3, 2006; HUIZINGA, H. and S.B. Nielsen. </w:t>
      </w:r>
      <w:r w:rsidRPr="000554E4">
        <w:rPr>
          <w:b/>
          <w:smallCaps w:val="0"/>
          <w:sz w:val="18"/>
          <w:szCs w:val="18"/>
          <w:lang w:val="en-US"/>
        </w:rPr>
        <w:t>Withholding Taxes or Information Exchange: The Taxation of International Interest Flows</w:t>
      </w:r>
      <w:r w:rsidRPr="000554E4">
        <w:rPr>
          <w:smallCaps w:val="0"/>
          <w:sz w:val="18"/>
          <w:szCs w:val="18"/>
          <w:lang w:val="en-US"/>
        </w:rPr>
        <w:t xml:space="preserve">. </w:t>
      </w:r>
      <w:proofErr w:type="gramStart"/>
      <w:r w:rsidRPr="000554E4">
        <w:rPr>
          <w:rFonts w:cs="Times"/>
          <w:smallCaps w:val="0"/>
          <w:sz w:val="18"/>
          <w:szCs w:val="18"/>
          <w:lang w:val="en-US"/>
        </w:rPr>
        <w:t>Revista de Economia Pública</w:t>
      </w:r>
      <w:r w:rsidRPr="000554E4">
        <w:rPr>
          <w:smallCaps w:val="0"/>
          <w:sz w:val="18"/>
          <w:szCs w:val="18"/>
          <w:lang w:val="en-US"/>
        </w:rPr>
        <w:t>, Vol. 87, 2003; KEEN, M. &amp; J.E. LIGTHART.</w:t>
      </w:r>
      <w:proofErr w:type="gramEnd"/>
      <w:r w:rsidRPr="000554E4">
        <w:rPr>
          <w:smallCaps w:val="0"/>
          <w:sz w:val="18"/>
          <w:szCs w:val="18"/>
          <w:lang w:val="en-US"/>
        </w:rPr>
        <w:t xml:space="preserve"> </w:t>
      </w:r>
      <w:proofErr w:type="gramStart"/>
      <w:r w:rsidRPr="000554E4">
        <w:rPr>
          <w:b/>
          <w:smallCaps w:val="0"/>
          <w:sz w:val="18"/>
          <w:szCs w:val="18"/>
          <w:lang w:val="en-US"/>
        </w:rPr>
        <w:t>Incentives and Information Exchange in International Taxation</w:t>
      </w:r>
      <w:r w:rsidRPr="000554E4">
        <w:rPr>
          <w:smallCaps w:val="0"/>
          <w:sz w:val="18"/>
          <w:szCs w:val="18"/>
          <w:lang w:val="en-US"/>
        </w:rPr>
        <w:t>.</w:t>
      </w:r>
      <w:proofErr w:type="gramEnd"/>
      <w:r w:rsidRPr="000554E4">
        <w:rPr>
          <w:smallCaps w:val="0"/>
          <w:sz w:val="18"/>
          <w:szCs w:val="18"/>
          <w:lang w:val="en-US"/>
        </w:rPr>
        <w:t xml:space="preserve">  </w:t>
      </w:r>
      <w:proofErr w:type="gramStart"/>
      <w:r w:rsidRPr="000554E4">
        <w:rPr>
          <w:smallCaps w:val="0"/>
          <w:sz w:val="18"/>
          <w:szCs w:val="18"/>
          <w:lang w:val="en-US"/>
        </w:rPr>
        <w:t xml:space="preserve">A ser publicado em</w:t>
      </w:r>
      <w:r w:rsidRPr="000554E4">
        <w:rPr>
          <w:rFonts w:cs="Times"/>
          <w:smallCaps w:val="0"/>
          <w:sz w:val="18"/>
          <w:szCs w:val="18"/>
          <w:lang w:val="en-US"/>
        </w:rPr>
        <w:t>International Tax and Public Finance, 2005</w:t>
      </w:r>
      <w:r w:rsidRPr="000554E4">
        <w:rPr>
          <w:smallCaps w:val="0"/>
          <w:sz w:val="18"/>
          <w:szCs w:val="18"/>
          <w:lang w:val="en-US"/>
        </w:rPr>
        <w:t>; —.</w:t>
      </w:r>
      <w:proofErr w:type="gramEnd"/>
      <w:r w:rsidRPr="000554E4">
        <w:rPr>
          <w:smallCaps w:val="0"/>
          <w:sz w:val="18"/>
          <w:szCs w:val="18"/>
          <w:lang w:val="en-US"/>
        </w:rPr>
        <w:t xml:space="preserve"> </w:t>
      </w:r>
      <w:proofErr w:type="gramStart"/>
      <w:r w:rsidRPr="000554E4">
        <w:rPr>
          <w:b/>
          <w:smallCaps w:val="0"/>
          <w:sz w:val="18"/>
          <w:szCs w:val="18"/>
          <w:lang w:val="en-US"/>
        </w:rPr>
        <w:t>Information Sharing in International Taxation</w:t>
      </w:r>
      <w:r w:rsidRPr="000554E4">
        <w:rPr>
          <w:smallCaps w:val="0"/>
          <w:sz w:val="18"/>
          <w:szCs w:val="18"/>
          <w:lang w:val="en-US"/>
        </w:rPr>
        <w:t xml:space="preserve">, a ser publicado em</w:t>
      </w:r>
      <w:r w:rsidRPr="000554E4">
        <w:rPr>
          <w:rFonts w:cs="Times"/>
          <w:smallCaps w:val="0"/>
          <w:sz w:val="18"/>
          <w:szCs w:val="18"/>
          <w:lang w:val="en-US"/>
        </w:rPr>
        <w:t>International Tax and Public Finance</w:t>
      </w:r>
      <w:r w:rsidRPr="000554E4">
        <w:rPr>
          <w:smallCaps w:val="0"/>
          <w:sz w:val="18"/>
          <w:szCs w:val="18"/>
          <w:lang w:val="en-US"/>
        </w:rPr>
        <w:t>, 2005; OCDE.</w:t>
      </w:r>
      <w:proofErr w:type="gramEnd"/>
      <w:r w:rsidRPr="000554E4">
        <w:rPr>
          <w:smallCaps w:val="0"/>
          <w:sz w:val="18"/>
          <w:szCs w:val="18"/>
          <w:lang w:val="en-US"/>
        </w:rPr>
        <w:t xml:space="preserve"> </w:t>
      </w:r>
      <w:proofErr w:type="gramStart"/>
      <w:r w:rsidRPr="000554E4">
        <w:rPr>
          <w:rFonts w:cs="Times"/>
          <w:b/>
          <w:smallCaps w:val="0"/>
          <w:sz w:val="18"/>
          <w:szCs w:val="18"/>
          <w:lang w:val="en-US"/>
        </w:rPr>
        <w:t>Acordo sobre Troca de Informações sobre Assuntos Fiscais</w:t>
      </w:r>
      <w:r w:rsidRPr="000554E4">
        <w:rPr>
          <w:rFonts w:cs="Times"/>
          <w:smallCaps w:val="0"/>
          <w:sz w:val="18"/>
          <w:szCs w:val="18"/>
          <w:lang w:val="en-US"/>
        </w:rPr>
        <w:t>.</w:t>
      </w:r>
      <w:proofErr w:type="gramEnd"/>
      <w:r w:rsidRPr="000554E4">
        <w:rPr>
          <w:rFonts w:cs="Times"/>
          <w:smallCaps w:val="0"/>
          <w:sz w:val="18"/>
          <w:szCs w:val="18"/>
          <w:lang w:val="en-US"/>
        </w:rPr>
        <w:t xml:space="preserve"> </w:t>
      </w:r>
      <w:r w:rsidRPr="000554E4">
        <w:rPr>
          <w:smallCaps w:val="0"/>
          <w:sz w:val="18"/>
          <w:szCs w:val="18"/>
          <w:lang w:val="en-US"/>
        </w:rPr>
        <w:t>OECD: Paris, 2002</w:t>
      </w:r>
      <w:proofErr w:type="gramStart"/>
      <w:r w:rsidRPr="000554E4">
        <w:rPr>
          <w:smallCaps w:val="0"/>
          <w:sz w:val="18"/>
          <w:szCs w:val="18"/>
          <w:lang w:val="en-US"/>
        </w:rPr>
        <w:t xml:space="preserve">;  </w:t>
      </w:r>
      <w:r w:rsidRPr="000554E4">
        <w:rPr>
          <w:rFonts w:cs="Times"/>
          <w:smallCaps w:val="0"/>
          <w:sz w:val="18"/>
          <w:szCs w:val="18"/>
          <w:lang w:val="en-US"/>
        </w:rPr>
        <w:t>TANZI</w:t>
      </w:r>
      <w:proofErr w:type="gramEnd"/>
      <w:r w:rsidRPr="000554E4">
        <w:rPr>
          <w:rFonts w:cs="Times"/>
          <w:smallCaps w:val="0"/>
          <w:sz w:val="18"/>
          <w:szCs w:val="18"/>
          <w:lang w:val="en-US"/>
        </w:rPr>
        <w:t xml:space="preserve">, V. and H. ZEE. </w:t>
      </w:r>
      <w:r w:rsidRPr="000554E4">
        <w:rPr>
          <w:rFonts w:cs="Times"/>
          <w:b/>
          <w:smallCaps w:val="0"/>
          <w:sz w:val="18"/>
          <w:szCs w:val="18"/>
          <w:lang w:val="en-US"/>
        </w:rPr>
        <w:t>Can Information Exchange be Effective in Taxing Cross-Border Income Flows?</w:t>
      </w:r>
      <w:r w:rsidRPr="000554E4">
        <w:rPr>
          <w:rFonts w:cs="Times"/>
          <w:smallCaps w:val="0"/>
          <w:sz w:val="18"/>
          <w:szCs w:val="18"/>
          <w:lang w:val="en-US"/>
        </w:rPr>
        <w:t xml:space="preserve"> </w:t>
      </w:r>
      <w:proofErr w:type="gramStart"/>
      <w:r w:rsidRPr="000554E4">
        <w:rPr>
          <w:rFonts w:cs="Times"/>
          <w:smallCaps w:val="0"/>
          <w:sz w:val="18"/>
          <w:szCs w:val="18"/>
          <w:lang w:val="en-US"/>
        </w:rPr>
        <w:t>in</w:t>
      </w:r>
      <w:proofErr w:type="gramEnd"/>
      <w:r w:rsidRPr="000554E4">
        <w:rPr>
          <w:rFonts w:cs="Times"/>
          <w:smallCaps w:val="0"/>
          <w:sz w:val="18"/>
          <w:szCs w:val="18"/>
          <w:lang w:val="en-US"/>
        </w:rPr>
        <w:t xml:space="preserve"> K. </w:t>
      </w:r>
      <w:proofErr w:type="spellStart"/>
      <w:r w:rsidRPr="000554E4">
        <w:rPr>
          <w:rFonts w:cs="Times"/>
          <w:smallCaps w:val="0"/>
          <w:sz w:val="18"/>
          <w:szCs w:val="18"/>
          <w:lang w:val="en-US"/>
        </w:rPr>
        <w:t>Andersson</w:t>
      </w:r>
      <w:proofErr w:type="spellEnd"/>
      <w:r w:rsidRPr="000554E4">
        <w:rPr>
          <w:rFonts w:cs="Times"/>
          <w:smallCaps w:val="0"/>
          <w:sz w:val="18"/>
          <w:szCs w:val="18"/>
          <w:lang w:val="en-US"/>
        </w:rPr>
        <w:t xml:space="preserve">, P.</w:t>
      </w:r>
      <w:proofErr w:type="spellStart"/>
      <w:r w:rsidRPr="000554E4">
        <w:rPr>
          <w:rFonts w:cs="Times"/>
          <w:smallCaps w:val="0"/>
          <w:sz w:val="18"/>
          <w:szCs w:val="18"/>
          <w:lang w:val="en-US"/>
        </w:rPr>
        <w:t>Melz</w:t>
      </w:r>
      <w:proofErr w:type="spellEnd"/>
      <w:r w:rsidRPr="000554E4">
        <w:rPr>
          <w:rFonts w:cs="Times"/>
          <w:smallCaps w:val="0"/>
          <w:sz w:val="18"/>
          <w:szCs w:val="18"/>
          <w:lang w:val="en-US"/>
        </w:rPr>
        <w:t xml:space="preserve">e C.</w:t>
      </w:r>
      <w:proofErr w:type="spellStart"/>
      <w:r w:rsidRPr="000554E4">
        <w:rPr>
          <w:rFonts w:cs="Times"/>
          <w:smallCaps w:val="0"/>
          <w:sz w:val="18"/>
          <w:szCs w:val="18"/>
          <w:lang w:val="en-US"/>
        </w:rPr>
        <w:t>Silfverberg</w:t>
      </w:r>
      <w:proofErr w:type="spellEnd"/>
      <w:r w:rsidRPr="000554E4">
        <w:rPr>
          <w:rFonts w:cs="Times"/>
          <w:smallCaps w:val="0"/>
          <w:sz w:val="18"/>
          <w:szCs w:val="18"/>
          <w:lang w:val="en-US"/>
        </w:rPr>
        <w:t xml:space="preserve"> (eds.), Modern Issues in the Law of International Taxation (Kluwer Law International: Stockholm), 2002; HUIZINGA, H. and S.B. NIELSEN. </w:t>
      </w:r>
      <w:r w:rsidRPr="000554E4">
        <w:rPr>
          <w:rFonts w:cs="Times"/>
          <w:b/>
          <w:smallCaps w:val="0"/>
          <w:sz w:val="18"/>
          <w:szCs w:val="18"/>
          <w:lang w:val="en-US"/>
        </w:rPr>
        <w:t>Withholding Taxes or Information Exchange: The Taxation of International Interest Flows</w:t>
      </w:r>
      <w:r w:rsidRPr="000554E4">
        <w:rPr>
          <w:rFonts w:cs="Times"/>
          <w:smallCaps w:val="0"/>
          <w:sz w:val="18"/>
          <w:szCs w:val="18"/>
          <w:lang w:val="en-US"/>
        </w:rPr>
        <w:t xml:space="preserve">. Revista de Economia Pública, Vol. 87, 2003; KEEN, M.</w:t>
      </w:r>
      <w:r w:rsidRPr="000554E4">
        <w:rPr>
          <w:rFonts w:cs="Times"/>
          <w:b/>
          <w:smallCaps w:val="0"/>
          <w:sz w:val="18"/>
          <w:szCs w:val="18"/>
          <w:lang w:val="en-US"/>
        </w:rPr>
        <w:t>International Information Exchange for Income Tax Purposes: A Primer</w:t>
      </w:r>
      <w:r w:rsidRPr="000554E4">
        <w:rPr>
          <w:rFonts w:cs="Times"/>
          <w:smallCaps w:val="0"/>
          <w:sz w:val="18"/>
          <w:szCs w:val="18"/>
          <w:lang w:val="en-US"/>
        </w:rPr>
        <w:t>. Fundo Monetário Internacional: Washington, 2004</w:t>
      </w:r>
      <w:proofErr w:type="gramStart"/>
      <w:r w:rsidRPr="000554E4">
        <w:rPr>
          <w:rFonts w:cs="Times"/>
          <w:smallCaps w:val="0"/>
          <w:sz w:val="18"/>
          <w:szCs w:val="18"/>
          <w:lang w:val="en-US"/>
        </w:rPr>
        <w:t>;</w:t>
      </w:r>
      <w:proofErr w:type="gramEnd"/>
      <w:r w:rsidRPr="000554E4">
        <w:rPr>
          <w:rFonts w:cs="Times"/>
          <w:smallCaps w:val="0"/>
          <w:sz w:val="18"/>
          <w:szCs w:val="18"/>
          <w:lang w:val="en-US"/>
        </w:rPr>
        <w:t xml:space="preserve"> —, and J.E. LIGTHART. </w:t>
      </w:r>
      <w:proofErr w:type="gramStart"/>
      <w:r w:rsidRPr="000554E4">
        <w:rPr>
          <w:rFonts w:cs="Times"/>
          <w:b/>
          <w:smallCaps w:val="0"/>
          <w:sz w:val="18"/>
          <w:szCs w:val="18"/>
          <w:lang w:val="en-US"/>
        </w:rPr>
        <w:t>Information Exchange Under Non-Discriminatory Taxation</w:t>
      </w:r>
      <w:r w:rsidRPr="000554E4">
        <w:rPr>
          <w:rFonts w:cs="Times"/>
          <w:smallCaps w:val="0"/>
          <w:sz w:val="18"/>
          <w:szCs w:val="18"/>
          <w:lang w:val="en-US"/>
        </w:rPr>
        <w:t>.</w:t>
      </w:r>
      <w:proofErr w:type="gramEnd"/>
      <w:r w:rsidRPr="000554E4">
        <w:rPr>
          <w:rFonts w:cs="Times"/>
          <w:smallCaps w:val="0"/>
          <w:sz w:val="18"/>
          <w:szCs w:val="18"/>
          <w:lang w:val="en-US"/>
        </w:rPr>
        <w:t xml:space="preserve">Fundo Monetário Internacional: Washington, 2004.</w:t>
      </w:r>
    </w:p>
    <w:p w:rsidRPr="000554E4" w:rsidR="00366397" w:rsidRDefault="00366397" w14:paraId="5A2557E0" w14:textId="77777777">
      <w:pPr>
        <w:pStyle w:val="FootnoteText"/>
        <w:rPr>
          <w:sz w:val="18"/>
          <w:szCs w:val="18"/>
          <w:lang w:val="en-US"/>
        </w:rPr>
      </w:pPr>
    </w:p>
  </w:footnote>
  <w:footnote w:id="67">
    <w:p w:rsidRPr="000554E4" w:rsidR="00366397" w:rsidP="00DC5433" w:rsidRDefault="00366397" w14:paraId="65A922E9"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proofErr w:type="spellStart"/>
      <w:r w:rsidRPr="000554E4">
        <w:rPr>
          <w:sz w:val="18"/>
          <w:szCs w:val="18"/>
          <w:lang w:val="en-US"/>
        </w:rPr>
        <w:t>Disponível</w:t>
      </w:r>
      <w:proofErr w:type="spellEnd"/>
      <w:r w:rsidRPr="000554E4">
        <w:rPr>
          <w:sz w:val="18"/>
          <w:szCs w:val="18"/>
          <w:lang w:val="en-US"/>
        </w:rPr>
        <w:t xml:space="preserve"> en: &lt;</w:t>
      </w:r>
      <w:hyperlink w:history="1" r:id="rId19">
        <w:r w:rsidRPr="000554E4">
          <w:rPr>
            <w:rStyle w:val="Hyperlink"/>
            <w:sz w:val="18"/>
            <w:szCs w:val="18"/>
            <w:lang w:val="en-US"/>
          </w:rPr>
          <w:t>http://www.oecd.org/ctp/exchange-of-tax-information/2082215.pdf</w:t>
        </w:r>
      </w:hyperlink>
      <w:r w:rsidRPr="000554E4">
        <w:rPr>
          <w:sz w:val="18"/>
          <w:szCs w:val="18"/>
          <w:lang w:val="en-US"/>
        </w:rPr>
        <w:t>&gt;</w:t>
      </w:r>
    </w:p>
  </w:footnote>
  <w:footnote w:id="68">
    <w:p w:rsidRPr="000554E4" w:rsidR="00366397" w:rsidP="00DC5433" w:rsidRDefault="00366397" w14:paraId="24AD2C1F" w14:textId="77777777">
      <w:pPr>
        <w:pStyle w:val="FootnoteText"/>
        <w:spacing w:line="276" w:lineRule="auto"/>
        <w:rPr>
          <w:sz w:val="18"/>
          <w:szCs w:val="18"/>
          <w:lang w:val="en-US"/>
        </w:rPr>
      </w:pPr>
    </w:p>
    <w:p w:rsidRPr="000554E4" w:rsidR="00366397" w:rsidP="00DC5433" w:rsidRDefault="00366397" w14:paraId="2282752F" w14:textId="77777777">
      <w:pPr>
        <w:pStyle w:val="FootnoteText"/>
        <w:spacing w:line="276" w:lineRule="auto"/>
        <w:rPr>
          <w:sz w:val="18"/>
          <w:szCs w:val="18"/>
          <w:lang w:val="fr-FR"/>
        </w:rPr>
      </w:pPr>
      <w:r w:rsidRPr="000554E4">
        <w:rPr>
          <w:rStyle w:val="FootnoteReference"/>
          <w:sz w:val="18"/>
          <w:szCs w:val="18"/>
        </w:rPr>
        <w:footnoteRef/>
      </w:r>
      <w:r w:rsidRPr="000554E4">
        <w:rPr>
          <w:sz w:val="18"/>
          <w:szCs w:val="18"/>
          <w:lang w:val="en-US"/>
        </w:rPr>
        <w:t>“</w:t>
      </w:r>
      <w:r w:rsidRPr="000554E4">
        <w:rPr>
          <w:i/>
          <w:sz w:val="18"/>
          <w:szCs w:val="18"/>
          <w:lang w:val="en-US"/>
        </w:rPr>
        <w:t>This Agreement, which was released in April 2002, is not a binding instrument but contains two models for bilateral agreements.</w:t>
      </w:r>
      <w:r w:rsidRPr="000554E4">
        <w:rPr>
          <w:sz w:val="18"/>
          <w:szCs w:val="18"/>
          <w:lang w:val="en-US"/>
        </w:rPr>
        <w:t xml:space="preserve">” </w:t>
      </w:r>
      <w:r w:rsidRPr="000554E4">
        <w:rPr>
          <w:sz w:val="18"/>
          <w:szCs w:val="18"/>
          <w:lang w:val="fr-FR"/>
        </w:rPr>
        <w:t>Disponible en: &lt;</w:t>
      </w:r>
      <w:hyperlink w:history="1" r:id="rId20">
        <w:r w:rsidRPr="000554E4">
          <w:rPr>
            <w:rStyle w:val="Hyperlink"/>
            <w:sz w:val="18"/>
            <w:szCs w:val="18"/>
            <w:lang w:val="fr-FR"/>
          </w:rPr>
          <w:t>http://www.oecd.org/ctp/exchange-of-tax-information/taxinformation exchangeagreementstieas.htm</w:t>
        </w:r>
      </w:hyperlink>
      <w:r w:rsidRPr="000554E4">
        <w:rPr>
          <w:sz w:val="18"/>
          <w:szCs w:val="18"/>
          <w:lang w:val="fr-FR"/>
        </w:rPr>
        <w:t>&gt;</w:t>
      </w:r>
    </w:p>
    <w:p w:rsidRPr="000554E4" w:rsidR="00366397" w:rsidP="00DC5433" w:rsidRDefault="00366397" w14:paraId="01D65057" w14:textId="77777777">
      <w:pPr>
        <w:pStyle w:val="FootnoteText"/>
        <w:spacing w:line="276" w:lineRule="auto"/>
        <w:rPr>
          <w:sz w:val="18"/>
          <w:szCs w:val="18"/>
          <w:lang w:val="fr-FR"/>
        </w:rPr>
      </w:pPr>
    </w:p>
  </w:footnote>
  <w:footnote w:id="69">
    <w:p w:rsidRPr="000554E4" w:rsidR="00366397" w:rsidP="00DC5433" w:rsidRDefault="00366397" w14:paraId="15D4B8EE" w14:textId="77777777">
      <w:pPr>
        <w:pStyle w:val="Default"/>
        <w:spacing w:line="276" w:lineRule="auto"/>
        <w:jc w:val="both"/>
        <w:rPr>
          <w:rFonts w:ascii="Cambria" w:hAnsi="Cambria"/>
          <w:color w:val="auto"/>
          <w:sz w:val="18"/>
          <w:szCs w:val="18"/>
          <w:lang w:val="es-ES_tradnl"/>
        </w:rPr>
      </w:pPr>
      <w:r w:rsidRPr="000554E4">
        <w:rPr>
          <w:rStyle w:val="FootnoteReference"/>
          <w:rFonts w:ascii="Cambria" w:hAnsi="Cambria"/>
          <w:color w:val="auto"/>
          <w:sz w:val="18"/>
          <w:szCs w:val="18"/>
        </w:rPr>
        <w:footnoteRef/>
      </w:r>
      <w:r w:rsidRPr="000554E4">
        <w:rPr>
          <w:rFonts w:ascii="Cambria" w:hAnsi="Cambria"/>
          <w:color w:val="auto"/>
          <w:sz w:val="18"/>
          <w:szCs w:val="18"/>
          <w:lang w:val="es-ES_tradnl"/>
        </w:rPr>
        <w:t xml:space="preserve"> Disponible en: &lt;</w:t>
      </w:r>
      <w:hyperlink w:history="1" r:id="rId21">
        <w:r w:rsidRPr="000554E4">
          <w:rPr>
            <w:rStyle w:val="Hyperlink"/>
            <w:rFonts w:ascii="Cambria" w:hAnsi="Cambria"/>
            <w:color w:val="auto"/>
            <w:sz w:val="18"/>
            <w:szCs w:val="18"/>
            <w:lang w:val="es-ES_tradnl"/>
          </w:rPr>
          <w:t>http://www.oecd.org/ctp/exchange-of-tax-information/2082215.pdf</w:t>
        </w:r>
      </w:hyperlink>
      <w:r w:rsidRPr="000554E4">
        <w:rPr>
          <w:rFonts w:ascii="Cambria" w:hAnsi="Cambria"/>
          <w:color w:val="auto"/>
          <w:sz w:val="18"/>
          <w:szCs w:val="18"/>
          <w:lang w:val="es-ES_tradnl"/>
        </w:rPr>
        <w:t>&gt;. Acceso en: 01/10/2013.</w:t>
      </w:r>
    </w:p>
    <w:p w:rsidRPr="000554E4" w:rsidR="00366397" w:rsidP="00DC5433" w:rsidRDefault="00366397" w14:paraId="1CC73318" w14:textId="77777777">
      <w:pPr>
        <w:pStyle w:val="Default"/>
        <w:spacing w:line="276" w:lineRule="auto"/>
        <w:jc w:val="both"/>
        <w:rPr>
          <w:rFonts w:ascii="Cambria" w:hAnsi="Cambria"/>
          <w:color w:val="auto"/>
          <w:sz w:val="18"/>
          <w:szCs w:val="18"/>
          <w:lang w:val="es-ES_tradnl"/>
        </w:rPr>
      </w:pPr>
    </w:p>
  </w:footnote>
  <w:footnote w:id="70">
    <w:p w:rsidRPr="000554E4" w:rsidR="00366397" w:rsidP="00DC5433" w:rsidRDefault="00366397" w14:paraId="20FFE5C7"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Em os moldes de o artigo 5º.</w:t>
      </w:r>
    </w:p>
    <w:p w:rsidRPr="000554E4" w:rsidR="00366397" w:rsidP="00DC5433" w:rsidRDefault="00366397" w14:paraId="141ED6C4" w14:textId="77777777">
      <w:pPr>
        <w:pStyle w:val="FootnoteText"/>
        <w:spacing w:line="276" w:lineRule="auto"/>
        <w:rPr>
          <w:sz w:val="18"/>
          <w:szCs w:val="18"/>
        </w:rPr>
      </w:pPr>
    </w:p>
  </w:footnote>
  <w:footnote w:id="71">
    <w:p w:rsidRPr="000554E4" w:rsidR="00366397" w:rsidP="00DC5433" w:rsidRDefault="00366397" w14:paraId="7E21DE03"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 “</w:t>
      </w:r>
      <w:r w:rsidRPr="000554E4">
        <w:rPr>
          <w:i/>
          <w:sz w:val="18"/>
          <w:szCs w:val="18"/>
          <w:lang w:val="en-US"/>
        </w:rPr>
        <w:t xml:space="preserve">(…) </w:t>
      </w:r>
      <w:proofErr w:type="gramStart"/>
      <w:r w:rsidRPr="000554E4">
        <w:rPr>
          <w:i/>
          <w:sz w:val="18"/>
          <w:szCs w:val="18"/>
          <w:lang w:val="en-US"/>
        </w:rPr>
        <w:t>almost</w:t>
      </w:r>
      <w:proofErr w:type="gramEnd"/>
      <w:r w:rsidRPr="000554E4">
        <w:rPr>
          <w:i/>
          <w:sz w:val="18"/>
          <w:szCs w:val="18"/>
          <w:lang w:val="en-US"/>
        </w:rPr>
        <w:t xml:space="preserve"> all of the commitment letters sent to the Paris-based bureaucracy included level playing field clauses, stating that the jurisdiction would not implement bad tax policy unless all OECD member nations agreed to abide by the same misguided rules. (Mitchell, 2002) This requirement for a universal standard to apply for all affected jurisdictions, whether or not they are members of the OECD, has become known as the Isle of Man, because the Isle of Man was the first jurisdiction to insist in its commitment letter to the OECD that its commitment to the OECDHTPI was dependent on all OECD members jurisdictions adopting similar levels of commitment on issues of tax competition. Since then many of the other jurisdictions that subsequently signed letters of commitment to the OECDHTPI have inserted this Isle of Man clause as a condition of their own commitment.</w:t>
      </w:r>
      <w:r w:rsidRPr="000554E4">
        <w:rPr>
          <w:sz w:val="18"/>
          <w:szCs w:val="18"/>
          <w:lang w:val="en-US"/>
        </w:rPr>
        <w:t xml:space="preserve">” O’BRIEN, Justin. </w:t>
      </w:r>
      <w:r w:rsidRPr="000554E4">
        <w:rPr>
          <w:b/>
          <w:sz w:val="18"/>
          <w:szCs w:val="18"/>
          <w:lang w:val="en-US"/>
        </w:rPr>
        <w:t>Governing the Corporation</w:t>
      </w:r>
      <w:r w:rsidRPr="000554E4">
        <w:rPr>
          <w:sz w:val="18"/>
          <w:szCs w:val="18"/>
          <w:lang w:val="en-US"/>
        </w:rPr>
        <w:t xml:space="preserve">: Regulation and Corporate Governance in an Age of Scandal and Global Markets. England: John Wiley &amp; Sons Ltd, 2005. </w:t>
      </w:r>
    </w:p>
  </w:footnote>
  <w:footnote w:id="72">
    <w:p w:rsidRPr="000554E4" w:rsidR="00366397" w:rsidP="00DC5433" w:rsidRDefault="00366397" w14:paraId="744F1DDC" w14:textId="77777777">
      <w:pPr>
        <w:pStyle w:val="FootnoteText"/>
        <w:spacing w:line="276" w:lineRule="auto"/>
        <w:rPr>
          <w:sz w:val="18"/>
          <w:szCs w:val="18"/>
          <w:lang w:val="en-US"/>
        </w:rPr>
      </w:pPr>
    </w:p>
    <w:p w:rsidRPr="000554E4" w:rsidR="00366397" w:rsidP="00DC5433" w:rsidRDefault="00366397" w14:paraId="1A397C08" w14:textId="77777777">
      <w:pPr>
        <w:pStyle w:val="FootnoteText"/>
        <w:spacing w:line="276" w:lineRule="auto"/>
        <w:rPr>
          <w:sz w:val="18"/>
          <w:szCs w:val="18"/>
        </w:rPr>
      </w:pPr>
      <w:r w:rsidRPr="000554E4">
        <w:rPr>
          <w:rStyle w:val="FootnoteReference"/>
          <w:sz w:val="18"/>
          <w:szCs w:val="18"/>
        </w:rPr>
        <w:footnoteRef/>
      </w:r>
      <w:r w:rsidRPr="000554E4">
        <w:rPr>
          <w:sz w:val="18"/>
          <w:szCs w:val="18"/>
        </w:rPr>
        <w:t>Veja-se adjunto</w:t>
      </w:r>
      <w:r w:rsidRPr="000554E4">
        <w:rPr>
          <w:sz w:val="18"/>
          <w:szCs w:val="18"/>
          <w:lang w:val="en-US"/>
        </w:rPr>
        <w:t xml:space="preserve"> 10.3.4;</w:t>
      </w:r>
      <w:r w:rsidRPr="000554E4">
        <w:rPr>
          <w:sz w:val="18"/>
          <w:szCs w:val="18"/>
          <w:lang w:val="en-US" w:eastAsia="en-US"/>
        </w:rPr>
        <w:t xml:space="preserve">Andorra, Cook Islands, Malta, San Marino, Anguilla, Cyprus, Marshall Islands, Seychelles, Antigua and Barbuda, Dominica, Mauritius, St. Lucia, Aruba, Gibraltar, Monaco, St. Kitts &amp; Nevis, Bahamas, Grenada, Montserrat, St. Vincent and the Grenadines, Bahrain, Guernsey, Nauru, Turks &amp; Caicos Islands, Bermuda, Isle of Man, Netherlands Antilles, US Virgin Islands, Belize, Jersey, Niue, Panama, Vanuatu, British Virgin Islands, Liberia, Cayman Islands, Liechtenstein e Samoa. </w:t>
      </w:r>
      <w:r w:rsidRPr="000554E4">
        <w:rPr>
          <w:sz w:val="18"/>
          <w:szCs w:val="18"/>
        </w:rPr>
        <w:t>Disponível em:</w:t>
      </w:r>
    </w:p>
    <w:p w:rsidRPr="000554E4" w:rsidR="00366397" w:rsidP="00DC5433" w:rsidRDefault="00366397" w14:paraId="2A58032B" w14:textId="77777777">
      <w:pPr>
        <w:pStyle w:val="FootnoteText"/>
        <w:spacing w:line="276" w:lineRule="auto"/>
        <w:rPr>
          <w:sz w:val="18"/>
          <w:szCs w:val="18"/>
        </w:rPr>
      </w:pPr>
      <w:r w:rsidRPr="000554E4">
        <w:rPr>
          <w:sz w:val="18"/>
          <w:szCs w:val="18"/>
        </w:rPr>
        <w:t>&lt;</w:t>
      </w:r>
      <w:hyperlink w:history="1" r:id="rId22">
        <w:r w:rsidRPr="000554E4">
          <w:rPr>
            <w:rStyle w:val="Hyperlink"/>
            <w:sz w:val="18"/>
            <w:szCs w:val="18"/>
          </w:rPr>
          <w:t>http://www.oecd.org/countries/virginislandsuk/jurisdictionscommittedtoimprovingtransparencyandestablishingeffectiveexchangeofinformationintaxmatters.htm</w:t>
        </w:r>
      </w:hyperlink>
      <w:r w:rsidRPr="000554E4">
        <w:rPr>
          <w:sz w:val="18"/>
          <w:szCs w:val="18"/>
        </w:rPr>
        <w:t>&gt;</w:t>
      </w:r>
    </w:p>
    <w:p w:rsidRPr="000554E4" w:rsidR="00366397" w:rsidP="00DC5433" w:rsidRDefault="00366397" w14:paraId="0D7E4E4F" w14:textId="77777777">
      <w:pPr>
        <w:pStyle w:val="FootnoteText"/>
        <w:spacing w:line="276" w:lineRule="auto"/>
        <w:rPr>
          <w:sz w:val="18"/>
          <w:szCs w:val="18"/>
        </w:rPr>
      </w:pPr>
    </w:p>
  </w:footnote>
  <w:footnote w:id="73">
    <w:p w:rsidRPr="000554E4" w:rsidR="00366397" w:rsidP="00DC5433" w:rsidRDefault="00366397" w14:paraId="418EDD54" w14:textId="77777777">
      <w:pPr>
        <w:pStyle w:val="FootnoteText"/>
        <w:spacing w:line="276" w:lineRule="auto"/>
        <w:rPr>
          <w:sz w:val="18"/>
          <w:szCs w:val="18"/>
          <w:lang w:val="en-US"/>
        </w:rPr>
      </w:pPr>
      <w:r w:rsidRPr="000554E4">
        <w:rPr>
          <w:rStyle w:val="FootnoteReference"/>
          <w:sz w:val="18"/>
          <w:szCs w:val="18"/>
        </w:rPr>
        <w:footnoteRef/>
      </w:r>
      <w:r w:rsidRPr="000554E4">
        <w:rPr>
          <w:sz w:val="18"/>
          <w:szCs w:val="18"/>
          <w:lang w:val="en-US"/>
        </w:rPr>
        <w:t xml:space="preserve">“Perhaps the issue with the greatest potential for affecting the use of national tax blacklists is the OECD’s harmful tax competition initiative, launched in 1998 and later renamed the harmful tax practices initiative. This initiative has seen 33 participating IFC jurisdictions commit to exchange information on request relating to civil and criminal tax matters with OECD members. A crucial proviso to this commitment, however, is that all OECD member states and certain other non-OE CD financial </w:t>
      </w:r>
      <w:proofErr w:type="spellStart"/>
      <w:r w:rsidRPr="000554E4">
        <w:rPr>
          <w:sz w:val="18"/>
          <w:szCs w:val="18"/>
          <w:lang w:val="en-US"/>
        </w:rPr>
        <w:t>centros</w:t>
      </w:r>
      <w:proofErr w:type="spellEnd"/>
      <w:r w:rsidRPr="000554E4">
        <w:rPr>
          <w:sz w:val="18"/>
          <w:szCs w:val="18"/>
          <w:lang w:val="en-US"/>
        </w:rPr>
        <w:t xml:space="preserve">também concordam em trocar informações fiscais nos mesmos termos (o 'campo de jogo nivelado' requisito).</w:t>
      </w:r>
    </w:p>
    <w:p w:rsidRPr="000554E4" w:rsidR="00366397" w:rsidP="00DC5433" w:rsidRDefault="00366397" w14:paraId="20CDB4F0" w14:textId="77777777">
      <w:pPr>
        <w:pStyle w:val="FootnoteText"/>
        <w:spacing w:line="276" w:lineRule="auto"/>
        <w:rPr>
          <w:sz w:val="18"/>
          <w:szCs w:val="18"/>
          <w:lang w:val="en-US"/>
        </w:rPr>
      </w:pPr>
    </w:p>
    <w:p w:rsidRPr="000554E4" w:rsidR="00366397" w:rsidP="00DC5433" w:rsidRDefault="00366397" w14:paraId="0EA3115D" w14:textId="77777777">
      <w:pPr>
        <w:pStyle w:val="FootnoteText"/>
        <w:spacing w:line="276" w:lineRule="auto"/>
        <w:rPr>
          <w:sz w:val="18"/>
          <w:szCs w:val="18"/>
          <w:lang w:val="en-US"/>
        </w:rPr>
      </w:pPr>
      <w:r w:rsidRPr="000554E4">
        <w:rPr>
          <w:sz w:val="18"/>
          <w:szCs w:val="18"/>
          <w:lang w:val="en-US"/>
        </w:rPr>
        <w:t xml:space="preserve">This OECD process is now somewhat stalemated. The OECD has been unable to secure commitments to information exchange from all of its member states, but still insists that IFCs abide by their commitments to exchange information. If no way of breaking this impasse is found at the November 2005 meeting of all interested parties in the OECD’s Global Forum, the whole process may collapse.” STEP. </w:t>
      </w:r>
      <w:proofErr w:type="spellStart"/>
      <w:r w:rsidRPr="000554E4">
        <w:rPr>
          <w:b/>
          <w:sz w:val="18"/>
          <w:szCs w:val="18"/>
          <w:lang w:val="en-US"/>
        </w:rPr>
        <w:t>Desconstruindo</w:t>
      </w:r>
      <w:proofErr w:type="spellEnd"/>
      <w:r w:rsidRPr="000554E4">
        <w:rPr>
          <w:b/>
          <w:sz w:val="18"/>
          <w:szCs w:val="18"/>
          <w:lang w:val="en-US"/>
        </w:rPr>
        <w:t xml:space="preserve"> National Tax Blacklists</w:t>
      </w:r>
      <w:r w:rsidRPr="000554E4">
        <w:rPr>
          <w:sz w:val="18"/>
          <w:szCs w:val="18"/>
          <w:lang w:val="en-US"/>
        </w:rPr>
        <w:t xml:space="preserve">: Removing obstacles to Cross-Border Trade in Financial Services. </w:t>
      </w:r>
      <w:proofErr w:type="gramStart"/>
      <w:r w:rsidRPr="000554E4">
        <w:rPr>
          <w:sz w:val="18"/>
          <w:szCs w:val="18"/>
          <w:lang w:val="en-US"/>
        </w:rPr>
        <w:t>2005, p. 10.</w:t>
      </w:r>
      <w:proofErr w:type="gramEnd"/>
    </w:p>
    <w:p w:rsidRPr="000554E4" w:rsidR="00366397" w:rsidP="00DC5433" w:rsidRDefault="00366397" w14:paraId="20DDDCC7" w14:textId="77777777">
      <w:pPr>
        <w:pStyle w:val="FootnoteText"/>
        <w:spacing w:line="276" w:lineRule="auto"/>
        <w:rPr>
          <w:sz w:val="18"/>
          <w:szCs w:val="18"/>
          <w:lang w:val="en-US"/>
        </w:rPr>
      </w:pPr>
    </w:p>
  </w:footnote>
  <w:footnote w:id="74">
    <w:p w:rsidRPr="000554E4" w:rsidR="00366397" w:rsidP="00731B48" w:rsidRDefault="00366397" w14:paraId="7A6B7669" w14:textId="77777777">
      <w:pPr>
        <w:widowControl w:val="0"/>
        <w:autoSpaceDE w:val="0"/>
        <w:autoSpaceDN w:val="0"/>
        <w:adjustRightInd w:val="0"/>
        <w:spacing w:after="240" w:line="276" w:lineRule="auto"/>
        <w:rPr>
          <w:smallCaps w:val="0"/>
          <w:sz w:val="18"/>
          <w:szCs w:val="18"/>
        </w:rPr>
      </w:pPr>
      <w:r w:rsidRPr="000554E4">
        <w:rPr>
          <w:sz w:val="18"/>
          <w:szCs w:val="18"/>
          <w:vertAlign w:val="superscript"/>
        </w:rPr>
        <w:footnoteRef/>
      </w:r>
      <w:r w:rsidRPr="000554E4">
        <w:rPr>
          <w:smallCaps w:val="0"/>
          <w:sz w:val="18"/>
          <w:szCs w:val="18"/>
        </w:rPr>
        <w:t>Para mais informações acerca do intercâmbio automático de informações, além das fontes referidas ao longo deste trabalho, veja-se:</w:t>
      </w:r>
      <w:r w:rsidRPr="000554E4">
        <w:rPr>
          <w:smallCaps w:val="0"/>
          <w:sz w:val="18"/>
          <w:szCs w:val="18"/>
          <w:lang w:val="en-US"/>
        </w:rPr>
        <w:t xml:space="preserve"> ANAMOURLIS T. </w:t>
      </w:r>
      <w:proofErr w:type="gramStart"/>
      <w:r w:rsidRPr="000554E4">
        <w:rPr>
          <w:smallCaps w:val="0"/>
          <w:sz w:val="18"/>
          <w:szCs w:val="18"/>
          <w:lang w:val="en-US"/>
        </w:rPr>
        <w:t>Uma visão geral de acordos de Troca de informações fiscais e sigilo bancário.</w:t>
      </w:r>
      <w:proofErr w:type="gramEnd"/>
      <w:r w:rsidRPr="000554E4">
        <w:rPr>
          <w:smallCaps w:val="0"/>
          <w:sz w:val="18"/>
          <w:szCs w:val="18"/>
          <w:lang w:val="en-US"/>
        </w:rPr>
        <w:t xml:space="preserve">Boletim para tributação internacional, IBFD, vol. 619, 2009</w:t>
      </w:r>
      <w:proofErr w:type="gramStart"/>
      <w:r w:rsidRPr="000554E4">
        <w:rPr>
          <w:smallCaps w:val="0"/>
          <w:sz w:val="18"/>
          <w:szCs w:val="18"/>
          <w:lang w:val="en-US"/>
        </w:rPr>
        <w:t>; </w:t>
      </w:r>
      <w:proofErr w:type="gramEnd"/>
      <w:r w:rsidRPr="000554E4">
        <w:rPr>
          <w:smallCaps w:val="0"/>
          <w:sz w:val="18"/>
          <w:szCs w:val="18"/>
          <w:lang w:val="en-US"/>
        </w:rPr>
        <w:t xml:space="preserve"> ARNOLD, B. J. An Introduction to the 2010 Update of the OECD</w:t>
      </w:r>
      <w:r w:rsidRPr="000554E4">
        <w:rPr>
          <w:rFonts w:cs="Times"/>
          <w:b/>
          <w:smallCaps w:val="0"/>
          <w:color w:val="141517"/>
          <w:sz w:val="18"/>
          <w:szCs w:val="18"/>
          <w:lang w:val="en-US"/>
        </w:rPr>
        <w:t xml:space="preserve">Modelo Convenção Fiscal</w:t>
      </w:r>
      <w:r w:rsidRPr="000554E4">
        <w:rPr>
          <w:rFonts w:cs="Times"/>
          <w:smallCaps w:val="0"/>
          <w:color w:val="141517"/>
          <w:sz w:val="18"/>
          <w:szCs w:val="18"/>
          <w:lang w:val="en-US"/>
        </w:rPr>
        <w:t xml:space="preserve">, Bulletin for International Taxation, vol. 65, 2011;AVERY JONES, J., Y BAKER, P. </w:t>
      </w:r>
      <w:r w:rsidRPr="000554E4">
        <w:rPr>
          <w:rFonts w:cs="Times"/>
          <w:b/>
          <w:smallCaps w:val="0"/>
          <w:color w:val="141517"/>
          <w:sz w:val="18"/>
          <w:szCs w:val="18"/>
          <w:lang w:val="en-US"/>
        </w:rPr>
        <w:t xml:space="preserve">O
Múltiplo</w:t>
      </w:r>
      <w:proofErr w:type="gramStart"/>
      <w:r w:rsidRPr="000554E4">
        <w:rPr>
          <w:rFonts w:cs="Times"/>
          <w:b/>
          <w:smallCaps w:val="0"/>
          <w:color w:val="141517"/>
          <w:sz w:val="18"/>
          <w:szCs w:val="18"/>
          <w:lang w:val="en-US"/>
        </w:rPr>
        <w:t>Emenda</w:t>
      </w:r>
      <w:proofErr w:type="gramEnd"/>
      <w:r w:rsidRPr="000554E4">
        <w:rPr>
          <w:rFonts w:cs="Times"/>
          <w:b/>
          <w:smallCaps w:val="0"/>
          <w:color w:val="141517"/>
          <w:sz w:val="18"/>
          <w:szCs w:val="18"/>
          <w:lang w:val="en-US"/>
        </w:rPr>
        <w:t xml:space="preserve"> of Bilateral Double Taxation Conventions</w:t>
      </w:r>
      <w:r w:rsidRPr="000554E4">
        <w:rPr>
          <w:rFonts w:cs="Times"/>
          <w:smallCaps w:val="0"/>
          <w:color w:val="141517"/>
          <w:sz w:val="18"/>
          <w:szCs w:val="18"/>
          <w:lang w:val="en-US"/>
        </w:rPr>
        <w:t xml:space="preserve">. Bulletin for International Taxation, IBFD, vol. 60, 2006;AVI-YONAH, R.; HALABI, O. </w:t>
      </w:r>
      <w:r w:rsidRPr="000554E4">
        <w:rPr>
          <w:rFonts w:cs="Times"/>
          <w:b/>
          <w:smallCaps w:val="0"/>
          <w:color w:val="141517"/>
          <w:sz w:val="18"/>
          <w:szCs w:val="18"/>
          <w:lang w:val="en-US"/>
        </w:rPr>
        <w:t>US Treaty anti-avoidance rules: an overview and assessment</w:t>
      </w:r>
      <w:r w:rsidRPr="000554E4">
        <w:rPr>
          <w:rFonts w:cs="Times"/>
          <w:smallCaps w:val="0"/>
          <w:color w:val="141517"/>
          <w:sz w:val="18"/>
          <w:szCs w:val="18"/>
          <w:lang w:val="en-US"/>
        </w:rPr>
        <w:t xml:space="preserve">. Bulletin for international taxation, IBFD, vol. 66, 2012;ECKL, P; SAMBUR, J., </w:t>
      </w:r>
      <w:r w:rsidRPr="000554E4">
        <w:rPr>
          <w:rFonts w:cs="Times"/>
          <w:b/>
          <w:smallCaps w:val="0"/>
          <w:color w:val="141517"/>
          <w:sz w:val="18"/>
          <w:szCs w:val="18"/>
          <w:lang w:val="en-US"/>
        </w:rPr>
        <w:t>The impact of the US Foreign account tax compliance (FATCA) on European Entities</w:t>
      </w:r>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Tributação Europeia, IBFD, vol. 52, 2012; KURDLE, ROBERT T.</w:t>
      </w:r>
      <w:proofErr w:type="gramEnd"/>
      <w:r w:rsidRPr="000554E4">
        <w:rPr>
          <w:rFonts w:cs="Times"/>
          <w:smallCaps w:val="0"/>
          <w:color w:val="141517"/>
          <w:sz w:val="18"/>
          <w:szCs w:val="18"/>
          <w:lang w:val="en-US"/>
        </w:rPr>
        <w:t xml:space="preserve"> </w:t>
      </w:r>
      <w:r w:rsidRPr="000554E4">
        <w:rPr>
          <w:rFonts w:cs="Times"/>
          <w:b/>
          <w:smallCaps w:val="0"/>
          <w:color w:val="141517"/>
          <w:sz w:val="18"/>
          <w:szCs w:val="18"/>
          <w:lang w:val="en-US"/>
        </w:rPr>
        <w:t>The OECD's Harmful Tax Competition Initiative and the Tax Havens: From Bombshell to Damp Squib</w:t>
      </w:r>
      <w:r w:rsidRPr="000554E4">
        <w:rPr>
          <w:rFonts w:cs="Times"/>
          <w:smallCaps w:val="0"/>
          <w:color w:val="141517"/>
          <w:sz w:val="18"/>
          <w:szCs w:val="18"/>
          <w:lang w:val="en-US"/>
        </w:rPr>
        <w:t xml:space="preserve">. </w:t>
      </w:r>
      <w:r w:rsidRPr="000554E4">
        <w:rPr>
          <w:rFonts w:cs="Times"/>
          <w:smallCaps w:val="0"/>
          <w:color w:val="141517"/>
          <w:sz w:val="18"/>
          <w:szCs w:val="18"/>
        </w:rPr>
        <w:t xml:space="preserve">Global</w:t>
      </w:r>
      <w:proofErr w:type="spellStart"/>
      <w:r w:rsidRPr="000554E4">
        <w:rPr>
          <w:rFonts w:cs="Times"/>
          <w:smallCaps w:val="0"/>
          <w:color w:val="141517"/>
          <w:sz w:val="18"/>
          <w:szCs w:val="18"/>
        </w:rPr>
        <w:t>Economia</w:t>
      </w:r>
      <w:proofErr w:type="spellEnd"/>
      <w:r w:rsidRPr="000554E4">
        <w:rPr>
          <w:rFonts w:cs="Times"/>
          <w:smallCaps w:val="0"/>
          <w:color w:val="141517"/>
          <w:sz w:val="18"/>
          <w:szCs w:val="18"/>
        </w:rPr>
        <w:t xml:space="preserve"> </w:t>
      </w:r>
      <w:proofErr w:type="spellStart"/>
      <w:r w:rsidRPr="000554E4">
        <w:rPr>
          <w:rFonts w:cs="Times"/>
          <w:smallCaps w:val="0"/>
          <w:color w:val="141517"/>
          <w:sz w:val="18"/>
          <w:szCs w:val="18"/>
        </w:rPr>
        <w:t>Jornal</w:t>
      </w:r>
      <w:proofErr w:type="spellEnd"/>
      <w:r w:rsidRPr="000554E4">
        <w:rPr>
          <w:rFonts w:cs="Times"/>
          <w:smallCaps w:val="0"/>
          <w:color w:val="141517"/>
          <w:sz w:val="18"/>
          <w:szCs w:val="18"/>
        </w:rPr>
        <w:t>, n</w:t>
      </w:r>
      <w:r w:rsidRPr="000554E4">
        <w:rPr>
          <w:rFonts w:cs="Times"/>
          <w:smallCaps w:val="0"/>
          <w:color w:val="141517"/>
          <w:position w:val="8"/>
          <w:sz w:val="18"/>
          <w:szCs w:val="18"/>
        </w:rPr>
        <w:t>o</w:t>
      </w:r>
      <w:r w:rsidRPr="000554E4">
        <w:rPr>
          <w:rFonts w:cs="Times"/>
          <w:smallCaps w:val="0"/>
          <w:color w:val="141517"/>
          <w:sz w:val="18"/>
          <w:szCs w:val="18"/>
        </w:rPr>
        <w:t xml:space="preserve">. 8, 2008;LAMPREAVE MÁRQUEZ,</w:t>
      </w:r>
      <w:proofErr w:type="spellStart"/>
      <w:r w:rsidRPr="000554E4">
        <w:rPr>
          <w:rFonts w:cs="Times"/>
          <w:smallCaps w:val="0"/>
          <w:color w:val="141517"/>
          <w:sz w:val="18"/>
          <w:szCs w:val="18"/>
        </w:rPr>
        <w:t>P.</w:t>
      </w:r>
      <w:r w:rsidRPr="000554E4">
        <w:rPr>
          <w:rFonts w:cs="Times"/>
          <w:b/>
          <w:smallCaps w:val="0"/>
          <w:color w:val="141517"/>
          <w:sz w:val="18"/>
          <w:szCs w:val="18"/>
        </w:rPr>
        <w:t>La</w:t>
      </w:r>
      <w:proofErr w:type="spellEnd"/>
      <w:r w:rsidRPr="000554E4">
        <w:rPr>
          <w:rFonts w:cs="Times"/>
          <w:b/>
          <w:smallCaps w:val="0"/>
          <w:color w:val="141517"/>
          <w:sz w:val="18"/>
          <w:szCs w:val="18"/>
        </w:rPr>
        <w:t xml:space="preserve">concorrência fiscal desleal nos Estados Membros da União Europeia</w:t>
      </w:r>
      <w:r w:rsidRPr="000554E4">
        <w:rPr>
          <w:rFonts w:cs="Times"/>
          <w:smallCaps w:val="0"/>
          <w:color w:val="141517"/>
          <w:sz w:val="18"/>
          <w:szCs w:val="18"/>
        </w:rPr>
        <w:t>. Ed. Aranzadi, 2010;</w:t>
      </w:r>
      <w:r w:rsidRPr="000554E4">
        <w:rPr>
          <w:rFonts w:cs="Times"/>
          <w:b/>
          <w:bCs/>
          <w:smallCaps w:val="0"/>
          <w:color w:val="141517"/>
          <w:sz w:val="18"/>
          <w:szCs w:val="18"/>
        </w:rPr>
        <w:t xml:space="preserve"> — </w:t>
      </w:r>
      <w:r w:rsidRPr="000554E4">
        <w:rPr>
          <w:rFonts w:cs="Times"/>
          <w:b/>
          <w:smallCaps w:val="0"/>
          <w:color w:val="141517"/>
          <w:sz w:val="18"/>
          <w:szCs w:val="18"/>
        </w:rPr>
        <w:t>Medidas adotadas pela OCDE para paliar a concorrência lesiva e a evasão fiscal</w:t>
      </w:r>
      <w:r w:rsidRPr="000554E4">
        <w:rPr>
          <w:rFonts w:cs="Times"/>
          <w:smallCaps w:val="0"/>
          <w:color w:val="141517"/>
          <w:sz w:val="18"/>
          <w:szCs w:val="18"/>
        </w:rPr>
        <w:t xml:space="preserve">. </w:t>
      </w:r>
      <w:proofErr w:type="spellStart"/>
      <w:proofErr w:type="gramStart"/>
      <w:r w:rsidRPr="000554E4">
        <w:rPr>
          <w:rFonts w:cs="Times"/>
          <w:smallCaps w:val="0"/>
          <w:color w:val="141517"/>
          <w:sz w:val="18"/>
          <w:szCs w:val="18"/>
          <w:lang w:val="en-US"/>
        </w:rPr>
        <w:t>Gazeta</w:t>
      </w:r>
      <w:proofErr w:type="spellEnd"/>
      <w:r w:rsidRPr="000554E4">
        <w:rPr>
          <w:rFonts w:cs="Times"/>
          <w:smallCaps w:val="0"/>
          <w:color w:val="141517"/>
          <w:sz w:val="18"/>
          <w:szCs w:val="18"/>
          <w:lang w:val="en-US"/>
        </w:rPr>
        <w:t xml:space="preserve"> Fiscal, n</w:t>
      </w:r>
      <w:r w:rsidRPr="000554E4">
        <w:rPr>
          <w:rFonts w:cs="Times"/>
          <w:smallCaps w:val="0"/>
          <w:color w:val="141517"/>
          <w:position w:val="8"/>
          <w:sz w:val="18"/>
          <w:szCs w:val="18"/>
          <w:lang w:val="en-US"/>
        </w:rPr>
        <w:t>o</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303, 2010;</w:t>
      </w:r>
      <w:r w:rsidRPr="000554E4">
        <w:rPr>
          <w:rFonts w:cs="Times"/>
          <w:b/>
          <w:bCs/>
          <w:smallCaps w:val="0"/>
          <w:color w:val="141517"/>
          <w:sz w:val="18"/>
          <w:szCs w:val="18"/>
          <w:lang w:val="en-US"/>
        </w:rPr>
        <w:t xml:space="preserve"> — </w:t>
      </w:r>
      <w:r w:rsidRPr="000554E4">
        <w:rPr>
          <w:rFonts w:cs="Times"/>
          <w:b/>
          <w:smallCaps w:val="0"/>
          <w:color w:val="141517"/>
          <w:sz w:val="18"/>
          <w:szCs w:val="18"/>
          <w:lang w:val="en-US"/>
        </w:rPr>
        <w:t xml:space="preserve">An Assessment of Anti-Tax Avoidance Doctrines in the United States and the </w:t>
      </w:r>
      <w:proofErr w:type="spellStart"/>
      <w:r w:rsidRPr="000554E4">
        <w:rPr>
          <w:rFonts w:cs="Times"/>
          <w:b/>
          <w:smallCaps w:val="0"/>
          <w:color w:val="141517"/>
          <w:sz w:val="18"/>
          <w:szCs w:val="18"/>
          <w:lang w:val="en-US"/>
        </w:rPr>
        <w:t>Eu</w:t>
      </w:r>
      <w:proofErr w:type="spellEnd"/>
      <w:r w:rsidRPr="000554E4">
        <w:rPr>
          <w:rFonts w:cs="Times"/>
          <w:b/>
          <w:smallCaps w:val="0"/>
          <w:color w:val="141517"/>
          <w:sz w:val="18"/>
          <w:szCs w:val="18"/>
          <w:lang w:val="en-US"/>
        </w:rPr>
        <w:t xml:space="preserve">- </w:t>
      </w:r>
      <w:proofErr w:type="spellStart"/>
      <w:r w:rsidRPr="000554E4">
        <w:rPr>
          <w:rFonts w:cs="Times"/>
          <w:b/>
          <w:smallCaps w:val="0"/>
          <w:color w:val="141517"/>
          <w:sz w:val="18"/>
          <w:szCs w:val="18"/>
          <w:lang w:val="en-US"/>
        </w:rPr>
        <w:t>ropean</w:t>
      </w:r>
      <w:proofErr w:type="spellEnd"/>
      <w:r w:rsidRPr="000554E4">
        <w:rPr>
          <w:rFonts w:cs="Times"/>
          <w:b/>
          <w:smallCaps w:val="0"/>
          <w:color w:val="141517"/>
          <w:sz w:val="18"/>
          <w:szCs w:val="18"/>
          <w:lang w:val="en-US"/>
        </w:rPr>
        <w:t xml:space="preserve">União</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 </w:t>
      </w:r>
      <w:proofErr w:type="spellStart"/>
      <w:r w:rsidRPr="000554E4">
        <w:rPr>
          <w:rFonts w:cs="Times"/>
          <w:smallCaps w:val="0"/>
          <w:color w:val="141517"/>
          <w:sz w:val="18"/>
          <w:szCs w:val="18"/>
        </w:rPr>
        <w:t>Boletim</w:t>
      </w:r>
      <w:proofErr w:type="spellEnd"/>
      <w:r w:rsidRPr="000554E4">
        <w:rPr>
          <w:rFonts w:cs="Times"/>
          <w:smallCaps w:val="0"/>
          <w:color w:val="141517"/>
          <w:sz w:val="18"/>
          <w:szCs w:val="18"/>
        </w:rPr>
        <w:t xml:space="preserve"> </w:t>
      </w:r>
      <w:proofErr w:type="spellStart"/>
      <w:r w:rsidRPr="000554E4">
        <w:rPr>
          <w:rFonts w:cs="Times"/>
          <w:smallCaps w:val="0"/>
          <w:color w:val="141517"/>
          <w:sz w:val="18"/>
          <w:szCs w:val="18"/>
        </w:rPr>
        <w:t>for</w:t>
      </w:r>
      <w:proofErr w:type="spellEnd"/>
      <w:r w:rsidRPr="000554E4">
        <w:rPr>
          <w:rFonts w:cs="Times"/>
          <w:smallCaps w:val="0"/>
          <w:color w:val="141517"/>
          <w:sz w:val="18"/>
          <w:szCs w:val="18"/>
        </w:rPr>
        <w:t xml:space="preserve"> </w:t>
      </w:r>
      <w:proofErr w:type="spellStart"/>
      <w:r w:rsidRPr="000554E4">
        <w:rPr>
          <w:rFonts w:cs="Times"/>
          <w:smallCaps w:val="0"/>
          <w:color w:val="141517"/>
          <w:sz w:val="18"/>
          <w:szCs w:val="18"/>
        </w:rPr>
        <w:t>internacional</w:t>
      </w:r>
      <w:proofErr w:type="spellEnd"/>
      <w:r w:rsidRPr="000554E4">
        <w:rPr>
          <w:rFonts w:cs="Times"/>
          <w:smallCaps w:val="0"/>
          <w:color w:val="141517"/>
          <w:sz w:val="18"/>
          <w:szCs w:val="18"/>
        </w:rPr>
        <w:t xml:space="preserve"> </w:t>
      </w:r>
      <w:proofErr w:type="spellStart"/>
      <w:r w:rsidRPr="000554E4">
        <w:rPr>
          <w:rFonts w:cs="Times"/>
          <w:smallCaps w:val="0"/>
          <w:color w:val="141517"/>
          <w:sz w:val="18"/>
          <w:szCs w:val="18"/>
        </w:rPr>
        <w:t>tributação</w:t>
      </w:r>
      <w:proofErr w:type="spellEnd"/>
      <w:r w:rsidRPr="000554E4">
        <w:rPr>
          <w:rFonts w:cs="Times"/>
          <w:smallCaps w:val="0"/>
          <w:color w:val="141517"/>
          <w:sz w:val="18"/>
          <w:szCs w:val="18"/>
        </w:rPr>
        <w:t>.
IBFD.
Vol.
3, 2012;</w:t>
      </w:r>
      <w:r w:rsidRPr="000554E4">
        <w:rPr>
          <w:rFonts w:cs="Times"/>
          <w:b/>
          <w:bCs/>
          <w:smallCaps w:val="0"/>
          <w:color w:val="141517"/>
          <w:sz w:val="18"/>
          <w:szCs w:val="18"/>
        </w:rPr>
        <w:t xml:space="preserve"> — </w:t>
      </w:r>
      <w:r w:rsidRPr="000554E4">
        <w:rPr>
          <w:rFonts w:cs="Times"/>
          <w:b/>
          <w:smallCaps w:val="0"/>
          <w:color w:val="141517"/>
          <w:sz w:val="18"/>
          <w:szCs w:val="18"/>
        </w:rPr>
        <w:t>As medidas para combater a elisão e a evasão fiscal nos EUA e países emergentes (com especial incidência nas doutrinas aplicadas pelos Tribunais)</w:t>
      </w:r>
      <w:r w:rsidRPr="000554E4">
        <w:rPr>
          <w:rFonts w:cs="Times"/>
          <w:smallCaps w:val="0"/>
          <w:color w:val="141517"/>
          <w:sz w:val="18"/>
          <w:szCs w:val="18"/>
        </w:rPr>
        <w:t xml:space="preserve">. 2o Edición del Encuentro de Derecho Financiero y Tributario Organizado por el IEF: Las Medidas de Lucha contra el Fraude, dimensión Nacional e Internacional, Ed. </w:t>
      </w:r>
      <w:proofErr w:type="gramStart"/>
      <w:r w:rsidRPr="000554E4">
        <w:rPr>
          <w:rFonts w:cs="Times"/>
          <w:smallCaps w:val="0"/>
          <w:color w:val="141517"/>
          <w:sz w:val="18"/>
          <w:szCs w:val="18"/>
          <w:lang w:val="en-US"/>
        </w:rPr>
        <w:t xml:space="preserve">IEF, 2012; MOLDENHAUER, D., T.</w:t>
      </w:r>
      <w:r w:rsidRPr="000554E4">
        <w:rPr>
          <w:rFonts w:cs="Times"/>
          <w:b/>
          <w:smallCaps w:val="0"/>
          <w:color w:val="141517"/>
          <w:sz w:val="18"/>
          <w:szCs w:val="18"/>
          <w:lang w:val="en-US"/>
        </w:rPr>
        <w:t>FATCA e soberania fiscal</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 xml:space="preserve">Notas fiscais internacionais, 5 de setembro de 2011;OCDE,</w:t>
      </w:r>
      <w:r w:rsidRPr="000554E4">
        <w:rPr>
          <w:rFonts w:cs="Times"/>
          <w:b/>
          <w:smallCaps w:val="0"/>
          <w:color w:val="141517"/>
          <w:sz w:val="18"/>
          <w:szCs w:val="18"/>
          <w:lang w:val="en-US"/>
        </w:rPr>
        <w:t>Implementing the Tax Transparency Standards, A handbook for assessors and jurisdictions</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Ed. OCDE, Paris, 2011)</w:t>
      </w:r>
      <w:proofErr w:type="gramStart"/>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RICHARD HARVEY, J.</w:t>
      </w:r>
      <w:r w:rsidRPr="000554E4">
        <w:rPr>
          <w:rFonts w:cs="Times"/>
          <w:b/>
          <w:smallCaps w:val="0"/>
          <w:color w:val="141517"/>
          <w:sz w:val="18"/>
          <w:szCs w:val="18"/>
          <w:lang w:val="en-US"/>
        </w:rPr>
        <w:t>Contas Offshore: Sumário de um Insider de FATCA e Seu Potencial Futuro</w:t>
      </w:r>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 xml:space="preserve">Villanova Law Review, Vol. 57, n. 3, 2012; SPENCER, D. </w:t>
      </w:r>
      <w:r w:rsidRPr="000554E4">
        <w:rPr>
          <w:rFonts w:cs="Times"/>
          <w:b/>
          <w:smallCaps w:val="0"/>
          <w:color w:val="141517"/>
          <w:sz w:val="18"/>
          <w:szCs w:val="18"/>
          <w:lang w:val="en-US"/>
        </w:rPr>
        <w:t>FATCA e intercâmbio automático de informações</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 </w:t>
      </w:r>
      <w:proofErr w:type="gramStart"/>
      <w:r w:rsidRPr="000554E4">
        <w:rPr>
          <w:rFonts w:cs="Times"/>
          <w:smallCaps w:val="0"/>
          <w:color w:val="141517"/>
          <w:sz w:val="18"/>
          <w:szCs w:val="18"/>
          <w:lang w:val="en-US"/>
        </w:rPr>
        <w:t xml:space="preserve">Revista de tributação internacional, n. 21, 2010; VAN RAAD, K.</w:t>
      </w:r>
      <w:r w:rsidRPr="000554E4">
        <w:rPr>
          <w:rFonts w:cs="Times"/>
          <w:b/>
          <w:smallCaps w:val="0"/>
          <w:color w:val="141517"/>
          <w:sz w:val="18"/>
          <w:szCs w:val="18"/>
          <w:lang w:val="en-US"/>
        </w:rPr>
        <w:t>Materials on International &amp; EU tax Law</w:t>
      </w:r>
      <w:r w:rsidRPr="000554E4">
        <w:rPr>
          <w:rFonts w:cs="Times"/>
          <w:smallCaps w:val="0"/>
          <w:color w:val="141517"/>
          <w:sz w:val="18"/>
          <w:szCs w:val="18"/>
          <w:lang w:val="en-US"/>
        </w:rPr>
        <w:t>.</w:t>
      </w:r>
      <w:proofErr w:type="gramEnd"/>
      <w:r w:rsidRPr="000554E4">
        <w:rPr>
          <w:rFonts w:cs="Times"/>
          <w:smallCaps w:val="0"/>
          <w:color w:val="141517"/>
          <w:sz w:val="18"/>
          <w:szCs w:val="18"/>
          <w:lang w:val="en-US"/>
        </w:rPr>
        <w:t xml:space="preserve"> International TAX Center Leiden, 2012; </w:t>
      </w:r>
      <w:r w:rsidRPr="000554E4">
        <w:rPr>
          <w:smallCaps w:val="0"/>
          <w:sz w:val="18"/>
          <w:szCs w:val="18"/>
          <w:lang w:val="en-US"/>
        </w:rPr>
        <w:t xml:space="preserve">BLYTH, M.</w:t>
      </w:r>
      <w:r w:rsidRPr="000554E4">
        <w:rPr>
          <w:rFonts w:cs="Times"/>
          <w:b/>
          <w:smallCaps w:val="0"/>
          <w:sz w:val="18"/>
          <w:szCs w:val="18"/>
          <w:lang w:val="en-US"/>
        </w:rPr>
        <w:t>Austeridade: A História de uma Ideia Perigosa</w:t>
      </w:r>
      <w:r w:rsidRPr="000554E4">
        <w:rPr>
          <w:rFonts w:cs="Times"/>
          <w:smallCaps w:val="0"/>
          <w:sz w:val="18"/>
          <w:szCs w:val="18"/>
          <w:lang w:val="en-US"/>
        </w:rPr>
        <w:t xml:space="preserve">, </w:t>
      </w:r>
      <w:r w:rsidRPr="000554E4">
        <w:rPr>
          <w:smallCaps w:val="0"/>
          <w:sz w:val="18"/>
          <w:szCs w:val="18"/>
          <w:lang w:val="en-US"/>
        </w:rPr>
        <w:t xml:space="preserve">Oxford, Oxford University Press, 2013; Council of the European Union. </w:t>
      </w:r>
      <w:proofErr w:type="gramStart"/>
      <w:r w:rsidRPr="000554E4">
        <w:rPr>
          <w:b/>
          <w:smallCaps w:val="0"/>
          <w:sz w:val="18"/>
          <w:szCs w:val="18"/>
          <w:lang w:val="en-US"/>
        </w:rPr>
        <w:t>Conclusions on Tax Evasion and Tax Fraud</w:t>
      </w:r>
      <w:r w:rsidRPr="000554E4">
        <w:rPr>
          <w:smallCaps w:val="0"/>
          <w:sz w:val="18"/>
          <w:szCs w:val="18"/>
          <w:lang w:val="en-US"/>
        </w:rPr>
        <w:t>.</w:t>
      </w:r>
      <w:proofErr w:type="gramEnd"/>
      <w:r w:rsidRPr="000554E4">
        <w:rPr>
          <w:smallCaps w:val="0"/>
          <w:sz w:val="18"/>
          <w:szCs w:val="18"/>
          <w:lang w:val="en-US"/>
        </w:rPr>
        <w:t xml:space="preserve"> </w:t>
      </w:r>
      <w:proofErr w:type="gramStart"/>
      <w:r w:rsidRPr="000554E4">
        <w:rPr>
          <w:smallCaps w:val="0"/>
          <w:sz w:val="18"/>
          <w:szCs w:val="18"/>
          <w:lang w:val="en-US"/>
        </w:rPr>
        <w:t>9405/13, Brussels, Press Office, 2013; DICE Database.</w:t>
      </w:r>
      <w:proofErr w:type="gramEnd"/>
      <w:r w:rsidRPr="000554E4">
        <w:rPr>
          <w:smallCaps w:val="0"/>
          <w:sz w:val="18"/>
          <w:szCs w:val="18"/>
          <w:lang w:val="en-US"/>
        </w:rPr>
        <w:t xml:space="preserve"> </w:t>
      </w:r>
      <w:proofErr w:type="gramStart"/>
      <w:r w:rsidRPr="000554E4">
        <w:rPr>
          <w:b/>
          <w:smallCaps w:val="0"/>
          <w:sz w:val="18"/>
          <w:szCs w:val="18"/>
          <w:lang w:val="en-US"/>
        </w:rPr>
        <w:t xml:space="preserve">Levels and Trends in the </w:t>
      </w:r>
      <w:proofErr w:type="spellStart"/>
      <w:r w:rsidRPr="000554E4">
        <w:rPr>
          <w:b/>
          <w:smallCaps w:val="0"/>
          <w:sz w:val="18"/>
          <w:szCs w:val="18"/>
          <w:lang w:val="en-US"/>
        </w:rPr>
        <w:t>Gini</w:t>
      </w:r>
      <w:proofErr w:type="spellEnd"/>
      <w:r w:rsidRPr="000554E4">
        <w:rPr>
          <w:b/>
          <w:smallCaps w:val="0"/>
          <w:sz w:val="18"/>
          <w:szCs w:val="18"/>
          <w:lang w:val="en-US"/>
        </w:rPr>
        <w:t xml:space="preserve">Coeficiente de Desigualdade de Renda.</w:t>
      </w:r>
      <w:proofErr w:type="gramEnd"/>
      <w:r w:rsidRPr="000554E4">
        <w:rPr>
          <w:smallCaps w:val="0"/>
          <w:sz w:val="18"/>
          <w:szCs w:val="18"/>
          <w:lang w:val="en-US"/>
        </w:rPr>
        <w:t xml:space="preserve"> </w:t>
      </w:r>
      <w:proofErr w:type="spellStart"/>
      <w:r w:rsidRPr="000554E4">
        <w:rPr>
          <w:smallCaps w:val="0"/>
          <w:sz w:val="18"/>
          <w:szCs w:val="18"/>
          <w:lang w:val="en-US"/>
        </w:rPr>
        <w:t>Ifo</w:t>
      </w:r>
      <w:proofErr w:type="spellEnd"/>
      <w:r w:rsidRPr="000554E4">
        <w:rPr>
          <w:smallCaps w:val="0"/>
          <w:sz w:val="18"/>
          <w:szCs w:val="18"/>
          <w:lang w:val="en-US"/>
        </w:rPr>
        <w:t xml:space="preserve"> Institute, Munich, 2013; European Council (2012a) Conclusions, EUCO 76/12, 29 June. </w:t>
      </w:r>
      <w:proofErr w:type="gramStart"/>
      <w:r w:rsidRPr="000554E4">
        <w:rPr>
          <w:smallCaps w:val="0"/>
          <w:sz w:val="18"/>
          <w:szCs w:val="18"/>
          <w:lang w:val="en-US"/>
        </w:rPr>
        <w:t>European Council (2012b) Conclusions, EUCO 156/12, 19 October.</w:t>
      </w:r>
      <w:proofErr w:type="gramEnd"/>
      <w:r w:rsidRPr="000554E4">
        <w:rPr>
          <w:smallCaps w:val="0"/>
          <w:sz w:val="18"/>
          <w:szCs w:val="18"/>
          <w:lang w:val="en-US"/>
        </w:rPr>
        <w:t xml:space="preserve"> </w:t>
      </w:r>
      <w:proofErr w:type="gramStart"/>
      <w:r w:rsidRPr="000554E4">
        <w:rPr>
          <w:smallCaps w:val="0"/>
          <w:sz w:val="18"/>
          <w:szCs w:val="18"/>
          <w:lang w:val="en-US"/>
        </w:rPr>
        <w:t>European Council (2013a) Conclusions, EUCO 75/1/13, 22 May.</w:t>
      </w:r>
      <w:proofErr w:type="gramEnd"/>
      <w:r w:rsidRPr="000554E4">
        <w:rPr>
          <w:smallCaps w:val="0"/>
          <w:sz w:val="18"/>
          <w:szCs w:val="18"/>
          <w:lang w:val="en-US"/>
        </w:rPr>
        <w:t xml:space="preserve"> </w:t>
      </w:r>
      <w:proofErr w:type="gramStart"/>
      <w:r w:rsidRPr="000554E4">
        <w:rPr>
          <w:smallCaps w:val="0"/>
          <w:sz w:val="18"/>
          <w:szCs w:val="18"/>
          <w:lang w:val="en-US"/>
        </w:rPr>
        <w:t>European Council (2013b) Conclusions, EUCO 217/13, 20 December; G20 Leaders.</w:t>
      </w:r>
      <w:proofErr w:type="gramEnd"/>
      <w:r w:rsidRPr="000554E4">
        <w:rPr>
          <w:smallCaps w:val="0"/>
          <w:sz w:val="18"/>
          <w:szCs w:val="18"/>
          <w:lang w:val="en-US"/>
        </w:rPr>
        <w:t xml:space="preserve"> </w:t>
      </w:r>
      <w:r w:rsidRPr="000554E4">
        <w:rPr>
          <w:b/>
          <w:smallCaps w:val="0"/>
          <w:sz w:val="18"/>
          <w:szCs w:val="18"/>
          <w:lang w:val="en-US"/>
        </w:rPr>
        <w:t>G20 Leaders Declaration</w:t>
      </w:r>
      <w:r w:rsidRPr="000554E4">
        <w:rPr>
          <w:smallCaps w:val="0"/>
          <w:sz w:val="18"/>
          <w:szCs w:val="18"/>
          <w:lang w:val="en-US"/>
        </w:rPr>
        <w:t xml:space="preserve">, São Petersburgo, 2013; GENSCHEL, P. e Schwarz, P.</w:t>
      </w:r>
      <w:r w:rsidRPr="000554E4">
        <w:rPr>
          <w:b/>
          <w:smallCaps w:val="0"/>
          <w:sz w:val="18"/>
          <w:szCs w:val="18"/>
          <w:lang w:val="en-US"/>
        </w:rPr>
        <w:t>Competição Fiscal: uma revisão de literatura</w:t>
      </w:r>
      <w:r w:rsidRPr="000554E4">
        <w:rPr>
          <w:smallCaps w:val="0"/>
          <w:sz w:val="18"/>
          <w:szCs w:val="18"/>
          <w:lang w:val="en-US"/>
        </w:rPr>
        <w:t xml:space="preserve">. </w:t>
      </w:r>
      <w:r w:rsidRPr="000554E4">
        <w:rPr>
          <w:rFonts w:cs="Times"/>
          <w:smallCaps w:val="0"/>
          <w:sz w:val="18"/>
          <w:szCs w:val="18"/>
          <w:lang w:val="en-US"/>
        </w:rPr>
        <w:t>Revisão Socioeconômica</w:t>
      </w:r>
      <w:r w:rsidRPr="000554E4">
        <w:rPr>
          <w:smallCaps w:val="0"/>
          <w:sz w:val="18"/>
          <w:szCs w:val="18"/>
          <w:lang w:val="en-US"/>
        </w:rPr>
        <w:t>, 9, 339-370, 2011</w:t>
      </w:r>
      <w:proofErr w:type="gramStart"/>
      <w:r w:rsidRPr="000554E4">
        <w:rPr>
          <w:smallCaps w:val="0"/>
          <w:sz w:val="18"/>
          <w:szCs w:val="18"/>
          <w:lang w:val="en-US"/>
        </w:rPr>
        <w:t>;</w:t>
      </w:r>
      <w:proofErr w:type="gramEnd"/>
      <w:r w:rsidRPr="000554E4">
        <w:rPr>
          <w:smallCaps w:val="0"/>
          <w:sz w:val="18"/>
          <w:szCs w:val="18"/>
          <w:lang w:val="en-US"/>
        </w:rPr>
        <w:t xml:space="preserve"> GENSCHEL, P. and </w:t>
      </w:r>
      <w:proofErr w:type="spellStart"/>
      <w:r w:rsidRPr="000554E4">
        <w:rPr>
          <w:smallCaps w:val="0"/>
          <w:sz w:val="18"/>
          <w:szCs w:val="18"/>
          <w:lang w:val="en-US"/>
        </w:rPr>
        <w:t>Seelkopf</w:t>
      </w:r>
      <w:proofErr w:type="spellEnd"/>
      <w:r w:rsidRPr="000554E4">
        <w:rPr>
          <w:smallCaps w:val="0"/>
          <w:sz w:val="18"/>
          <w:szCs w:val="18"/>
          <w:lang w:val="en-US"/>
        </w:rPr>
        <w:t xml:space="preserve">, L.</w:t>
      </w:r>
      <w:r w:rsidRPr="000554E4">
        <w:rPr>
          <w:b/>
          <w:smallCaps w:val="0"/>
          <w:sz w:val="18"/>
          <w:szCs w:val="18"/>
          <w:lang w:val="en-US"/>
        </w:rPr>
        <w:t xml:space="preserve">Did the Competition State Rise? </w:t>
      </w:r>
      <w:proofErr w:type="gramStart"/>
      <w:r w:rsidRPr="000554E4">
        <w:rPr>
          <w:b/>
          <w:smallCaps w:val="0"/>
          <w:sz w:val="18"/>
          <w:szCs w:val="18"/>
          <w:lang w:val="en-US"/>
        </w:rPr>
        <w:t>Globalização, Concorrência Tributária Internacional, e Bem-estar Nacional</w:t>
      </w:r>
      <w:r w:rsidRPr="000554E4">
        <w:rPr>
          <w:smallCaps w:val="0"/>
          <w:sz w:val="18"/>
          <w:szCs w:val="18"/>
          <w:lang w:val="en-US"/>
        </w:rPr>
        <w:t>, SSRN Artigo Acadêmico 2138848, Rochester, NY, 2012; GRANDE Ducado.</w:t>
      </w:r>
      <w:proofErr w:type="gramEnd"/>
      <w:r w:rsidRPr="000554E4">
        <w:rPr>
          <w:smallCaps w:val="0"/>
          <w:sz w:val="18"/>
          <w:szCs w:val="18"/>
          <w:lang w:val="en-US"/>
        </w:rPr>
        <w:t xml:space="preserve"> </w:t>
      </w:r>
      <w:r w:rsidRPr="000554E4">
        <w:rPr>
          <w:b/>
          <w:smallCaps w:val="0"/>
          <w:sz w:val="18"/>
          <w:szCs w:val="18"/>
          <w:lang w:val="en-US"/>
        </w:rPr>
        <w:t xml:space="preserve">FATCA: O Luxemburgo se decide para o</w:t>
      </w:r>
      <w:proofErr w:type="spellStart"/>
      <w:r w:rsidRPr="000554E4">
        <w:rPr>
          <w:b/>
          <w:smallCaps w:val="0"/>
          <w:sz w:val="18"/>
          <w:szCs w:val="18"/>
          <w:lang w:val="en-US"/>
        </w:rPr>
        <w:t>modelo</w:t>
      </w:r>
      <w:proofErr w:type="spellEnd"/>
      <w:r w:rsidRPr="000554E4">
        <w:rPr>
          <w:b/>
          <w:smallCaps w:val="0"/>
          <w:sz w:val="18"/>
          <w:szCs w:val="18"/>
          <w:lang w:val="en-US"/>
        </w:rPr>
        <w:t xml:space="preserve"> I</w:t>
      </w:r>
      <w:r w:rsidRPr="000554E4">
        <w:rPr>
          <w:smallCaps w:val="0"/>
          <w:sz w:val="18"/>
          <w:szCs w:val="18"/>
          <w:lang w:val="en-US"/>
        </w:rPr>
        <w:t xml:space="preserve">. Luxembourg, Service Information </w:t>
      </w:r>
      <w:proofErr w:type="gramStart"/>
      <w:r w:rsidRPr="000554E4">
        <w:rPr>
          <w:smallCaps w:val="0"/>
          <w:sz w:val="18"/>
          <w:szCs w:val="18"/>
          <w:lang w:val="en-US"/>
        </w:rPr>
        <w:t>et</w:t>
      </w:r>
      <w:proofErr w:type="gramEnd"/>
      <w:r w:rsidRPr="000554E4">
        <w:rPr>
          <w:smallCaps w:val="0"/>
          <w:sz w:val="18"/>
          <w:szCs w:val="18"/>
          <w:lang w:val="en-US"/>
        </w:rPr>
        <w:t xml:space="preserve"> </w:t>
      </w:r>
      <w:proofErr w:type="spellStart"/>
      <w:r w:rsidRPr="000554E4">
        <w:rPr>
          <w:smallCaps w:val="0"/>
          <w:sz w:val="18"/>
          <w:szCs w:val="18"/>
          <w:lang w:val="en-US"/>
        </w:rPr>
        <w:t>Presse</w:t>
      </w:r>
      <w:proofErr w:type="spellEnd"/>
      <w:r w:rsidRPr="000554E4">
        <w:rPr>
          <w:smallCaps w:val="0"/>
          <w:sz w:val="18"/>
          <w:szCs w:val="18"/>
          <w:lang w:val="en-US"/>
        </w:rPr>
        <w:t xml:space="preserve">, 2013; GRINBERG, I. </w:t>
      </w:r>
      <w:r w:rsidRPr="000554E4">
        <w:rPr>
          <w:b/>
          <w:smallCaps w:val="0"/>
          <w:sz w:val="18"/>
          <w:szCs w:val="18"/>
          <w:lang w:val="en-US"/>
        </w:rPr>
        <w:t>Além FATCA: Um Momento Evolutivo para o Sistema Tributário Internacional</w:t>
      </w:r>
      <w:r w:rsidRPr="000554E4">
        <w:rPr>
          <w:smallCaps w:val="0"/>
          <w:sz w:val="18"/>
          <w:szCs w:val="18"/>
          <w:lang w:val="en-US"/>
        </w:rPr>
        <w:t xml:space="preserve">. Georgetown Law Faculty Working Paper Series 160, Washington, Georgetown Law, 2012. KEEN, M. and </w:t>
      </w:r>
      <w:proofErr w:type="spellStart"/>
      <w:r w:rsidRPr="000554E4">
        <w:rPr>
          <w:smallCaps w:val="0"/>
          <w:sz w:val="18"/>
          <w:szCs w:val="18"/>
          <w:lang w:val="en-US"/>
        </w:rPr>
        <w:t>Ligthart</w:t>
      </w:r>
      <w:proofErr w:type="spellEnd"/>
      <w:r w:rsidRPr="000554E4">
        <w:rPr>
          <w:smallCaps w:val="0"/>
          <w:sz w:val="18"/>
          <w:szCs w:val="18"/>
          <w:lang w:val="en-US"/>
        </w:rPr>
        <w:t xml:space="preserve">, J. E. </w:t>
      </w:r>
      <w:r w:rsidRPr="000554E4">
        <w:rPr>
          <w:b/>
          <w:smallCaps w:val="0"/>
          <w:sz w:val="18"/>
          <w:szCs w:val="18"/>
          <w:lang w:val="en-US"/>
        </w:rPr>
        <w:t>Information Sharing and International Taxation: A Primer</w:t>
      </w:r>
      <w:r w:rsidRPr="000554E4">
        <w:rPr>
          <w:smallCaps w:val="0"/>
          <w:sz w:val="18"/>
          <w:szCs w:val="18"/>
          <w:lang w:val="en-US"/>
        </w:rPr>
        <w:t xml:space="preserve">. </w:t>
      </w:r>
      <w:r w:rsidRPr="000554E4">
        <w:rPr>
          <w:rFonts w:cs="Times"/>
          <w:smallCaps w:val="0"/>
          <w:sz w:val="18"/>
          <w:szCs w:val="18"/>
          <w:lang w:val="en-US"/>
        </w:rPr>
        <w:t xml:space="preserve">International Tax and Public Finance, </w:t>
      </w:r>
      <w:r w:rsidRPr="000554E4">
        <w:rPr>
          <w:smallCaps w:val="0"/>
          <w:sz w:val="18"/>
          <w:szCs w:val="18"/>
          <w:lang w:val="en-US"/>
        </w:rPr>
        <w:t>13, 2006</w:t>
      </w:r>
      <w:proofErr w:type="gramStart"/>
      <w:r w:rsidRPr="000554E4">
        <w:rPr>
          <w:smallCaps w:val="0"/>
          <w:sz w:val="18"/>
          <w:szCs w:val="18"/>
          <w:lang w:val="en-US"/>
        </w:rPr>
        <w:t>; RADEMACHER</w:t>
      </w:r>
      <w:proofErr w:type="gramEnd"/>
      <w:r w:rsidRPr="000554E4">
        <w:rPr>
          <w:smallCaps w:val="0"/>
          <w:sz w:val="18"/>
          <w:szCs w:val="18"/>
          <w:lang w:val="en-US"/>
        </w:rPr>
        <w:t xml:space="preserve">, I.</w:t>
      </w:r>
      <w:r w:rsidRPr="000554E4">
        <w:rPr>
          <w:b/>
          <w:smallCaps w:val="0"/>
          <w:sz w:val="18"/>
          <w:szCs w:val="18"/>
          <w:lang w:val="en-US"/>
        </w:rPr>
        <w:t>Concorrência Fiscal na Eurozona: Mobilidade de Capital, Aglomeração e a Desvantagem do Pequeno País</w:t>
      </w:r>
      <w:r w:rsidRPr="000554E4">
        <w:rPr>
          <w:smallCaps w:val="0"/>
          <w:sz w:val="18"/>
          <w:szCs w:val="18"/>
          <w:lang w:val="en-US"/>
        </w:rPr>
        <w:t xml:space="preserve">. </w:t>
      </w:r>
      <w:proofErr w:type="spellStart"/>
      <w:r w:rsidRPr="000554E4">
        <w:rPr>
          <w:smallCaps w:val="0"/>
          <w:sz w:val="18"/>
          <w:szCs w:val="18"/>
          <w:lang w:val="en-US"/>
        </w:rPr>
        <w:t>MPIfG</w:t>
      </w:r>
      <w:proofErr w:type="spellEnd"/>
      <w:r w:rsidRPr="000554E4">
        <w:rPr>
          <w:smallCaps w:val="0"/>
          <w:sz w:val="18"/>
          <w:szCs w:val="18"/>
          <w:lang w:val="en-US"/>
        </w:rPr>
        <w:t xml:space="preserve">Documento de Discussão 13/13, Colônia, Max Planck</w:t>
      </w:r>
      <w:proofErr w:type="spellStart"/>
      <w:r w:rsidRPr="000554E4">
        <w:rPr>
          <w:smallCaps w:val="0"/>
          <w:sz w:val="18"/>
          <w:szCs w:val="18"/>
          <w:lang w:val="en-US"/>
        </w:rPr>
        <w:t>Instituto</w:t>
      </w:r>
      <w:proofErr w:type="spellEnd"/>
      <w:r w:rsidRPr="000554E4">
        <w:rPr>
          <w:smallCaps w:val="0"/>
          <w:sz w:val="18"/>
          <w:szCs w:val="18"/>
          <w:lang w:val="en-US"/>
        </w:rPr>
        <w:t xml:space="preserve"> </w:t>
      </w:r>
      <w:proofErr w:type="spellStart"/>
      <w:r w:rsidRPr="000554E4">
        <w:rPr>
          <w:smallCaps w:val="0"/>
          <w:sz w:val="18"/>
          <w:szCs w:val="18"/>
          <w:lang w:val="en-US"/>
        </w:rPr>
        <w:t>für</w:t>
      </w:r>
      <w:proofErr w:type="spellEnd"/>
      <w:r w:rsidRPr="000554E4">
        <w:rPr>
          <w:smallCaps w:val="0"/>
          <w:sz w:val="18"/>
          <w:szCs w:val="18"/>
          <w:lang w:val="en-US"/>
        </w:rPr>
        <w:t xml:space="preserve"> </w:t>
      </w:r>
      <w:proofErr w:type="spellStart"/>
      <w:r w:rsidRPr="000554E4">
        <w:rPr>
          <w:smallCaps w:val="0"/>
          <w:sz w:val="18"/>
          <w:szCs w:val="18"/>
          <w:lang w:val="en-US"/>
        </w:rPr>
        <w:t>Gesellschaftsforschung</w:t>
      </w:r>
      <w:proofErr w:type="spellEnd"/>
      <w:r w:rsidRPr="000554E4">
        <w:rPr>
          <w:smallCaps w:val="0"/>
          <w:sz w:val="18"/>
          <w:szCs w:val="18"/>
          <w:lang w:val="en-US"/>
        </w:rPr>
        <w:t xml:space="preserve">, 2013; RIXEN, T. </w:t>
      </w:r>
      <w:proofErr w:type="gramStart"/>
      <w:r w:rsidRPr="000554E4">
        <w:rPr>
          <w:b/>
          <w:smallCaps w:val="0"/>
          <w:sz w:val="18"/>
          <w:szCs w:val="18"/>
          <w:lang w:val="en-US"/>
        </w:rPr>
        <w:t>Why</w:t>
      </w:r>
      <w:proofErr w:type="gramEnd"/>
      <w:r w:rsidRPr="000554E4">
        <w:rPr>
          <w:b/>
          <w:smallCaps w:val="0"/>
          <w:sz w:val="18"/>
          <w:szCs w:val="18"/>
          <w:lang w:val="en-US"/>
        </w:rPr>
        <w:t xml:space="preserve">Reregulamentação após a crise é fraca: Banca sombra, centros financeiros offshore, e concorrência jurisdicional</w:t>
      </w:r>
      <w:r w:rsidRPr="000554E4">
        <w:rPr>
          <w:smallCaps w:val="0"/>
          <w:sz w:val="18"/>
          <w:szCs w:val="18"/>
          <w:lang w:val="en-US"/>
        </w:rPr>
        <w:t xml:space="preserve">. </w:t>
      </w:r>
      <w:r w:rsidRPr="000554E4">
        <w:rPr>
          <w:rFonts w:cs="Times"/>
          <w:smallCaps w:val="0"/>
          <w:sz w:val="18"/>
          <w:szCs w:val="18"/>
          <w:lang w:val="en-US"/>
        </w:rPr>
        <w:t>Regulation &amp; Governance</w:t>
      </w:r>
      <w:r w:rsidRPr="000554E4">
        <w:rPr>
          <w:smallCaps w:val="0"/>
          <w:sz w:val="18"/>
          <w:szCs w:val="18"/>
          <w:lang w:val="en-US"/>
        </w:rPr>
        <w:t>, 7, 2013</w:t>
      </w:r>
      <w:proofErr w:type="gramStart"/>
      <w:r w:rsidRPr="000554E4">
        <w:rPr>
          <w:smallCaps w:val="0"/>
          <w:sz w:val="18"/>
          <w:szCs w:val="18"/>
          <w:lang w:val="en-US"/>
        </w:rPr>
        <w:t>;</w:t>
      </w:r>
      <w:proofErr w:type="gramEnd"/>
      <w:r w:rsidRPr="000554E4">
        <w:rPr>
          <w:smallCaps w:val="0"/>
          <w:sz w:val="18"/>
          <w:szCs w:val="18"/>
          <w:lang w:val="en-US"/>
        </w:rPr>
        <w:t xml:space="preserve">RIXEN, T. e Schwarz, P.</w:t>
      </w:r>
      <w:r w:rsidRPr="000554E4">
        <w:rPr>
          <w:b/>
          <w:smallCaps w:val="0"/>
          <w:sz w:val="18"/>
          <w:szCs w:val="18"/>
          <w:lang w:val="en-US"/>
        </w:rPr>
        <w:t xml:space="preserve">How Effective is the European Union’s Savings Tax Directive? </w:t>
      </w:r>
      <w:proofErr w:type="gramStart"/>
      <w:r w:rsidRPr="000554E4">
        <w:rPr>
          <w:b/>
          <w:smallCaps w:val="0"/>
          <w:sz w:val="18"/>
          <w:szCs w:val="18"/>
          <w:lang w:val="en-US"/>
        </w:rPr>
        <w:t>Evidence from Four EU Member States</w:t>
      </w:r>
      <w:r w:rsidRPr="000554E4">
        <w:rPr>
          <w:smallCaps w:val="0"/>
          <w:sz w:val="18"/>
          <w:szCs w:val="18"/>
          <w:lang w:val="en-US"/>
        </w:rPr>
        <w:t>.</w:t>
      </w:r>
      <w:proofErr w:type="gramEnd"/>
      <w:r w:rsidRPr="000554E4">
        <w:rPr>
          <w:smallCaps w:val="0"/>
          <w:sz w:val="18"/>
          <w:szCs w:val="18"/>
          <w:lang w:val="en-US"/>
        </w:rPr>
        <w:t xml:space="preserve"> </w:t>
      </w:r>
      <w:r w:rsidRPr="000554E4">
        <w:rPr>
          <w:rFonts w:cs="Times"/>
          <w:smallCaps w:val="0"/>
          <w:sz w:val="18"/>
          <w:szCs w:val="18"/>
          <w:lang w:val="en-US"/>
        </w:rPr>
        <w:t>Journal of Common Market Studies</w:t>
      </w:r>
      <w:r w:rsidRPr="000554E4">
        <w:rPr>
          <w:smallCaps w:val="0"/>
          <w:sz w:val="18"/>
          <w:szCs w:val="18"/>
          <w:lang w:val="en-US"/>
        </w:rPr>
        <w:t xml:space="preserve">, 50, 2012; SPIEGEL, Der.</w:t>
      </w:r>
      <w:r w:rsidRPr="000554E4">
        <w:rPr>
          <w:b/>
          <w:smallCaps w:val="0"/>
          <w:sz w:val="18"/>
          <w:szCs w:val="18"/>
          <w:lang w:val="en-US"/>
        </w:rPr>
        <w:t>EU Tax Commissioner Discusses Efforts to Combat Havens and Evaders</w:t>
      </w:r>
      <w:r w:rsidRPr="000554E4">
        <w:rPr>
          <w:smallCaps w:val="0"/>
          <w:sz w:val="18"/>
          <w:szCs w:val="18"/>
          <w:lang w:val="en-US"/>
        </w:rPr>
        <w:t xml:space="preserve">. </w:t>
      </w:r>
      <w:proofErr w:type="spellStart"/>
      <w:r w:rsidRPr="000554E4">
        <w:rPr>
          <w:smallCaps w:val="0"/>
          <w:sz w:val="18"/>
          <w:szCs w:val="18"/>
        </w:rPr>
        <w:t>Hamburgo</w:t>
      </w:r>
      <w:proofErr w:type="spellEnd"/>
      <w:r w:rsidRPr="000554E4">
        <w:rPr>
          <w:smallCaps w:val="0"/>
          <w:sz w:val="18"/>
          <w:szCs w:val="18"/>
        </w:rPr>
        <w:t xml:space="preserve">, </w:t>
      </w:r>
      <w:proofErr w:type="spellStart"/>
      <w:r w:rsidRPr="000554E4">
        <w:rPr>
          <w:smallCaps w:val="0"/>
          <w:sz w:val="18"/>
          <w:szCs w:val="18"/>
        </w:rPr>
        <w:t>Espelho</w:t>
      </w:r>
      <w:proofErr w:type="spellEnd"/>
      <w:r w:rsidRPr="000554E4">
        <w:rPr>
          <w:smallCaps w:val="0"/>
          <w:sz w:val="18"/>
          <w:szCs w:val="18"/>
        </w:rPr>
        <w:t>, 2013.</w:t>
      </w:r>
    </w:p>
    <w:p w:rsidRPr="000554E4" w:rsidR="00366397" w:rsidRDefault="00366397" w14:paraId="07AA9C39" w14:textId="77777777">
      <w:pPr>
        <w:pStyle w:val="FootnoteText"/>
        <w:rPr>
          <w:sz w:val="18"/>
          <w:szCs w:val="18"/>
        </w:rPr>
      </w:pPr>
    </w:p>
    <w:p w:rsidRPr="000554E4" w:rsidR="00366397" w:rsidRDefault="00366397" w14:paraId="3737F6C6" w14:textId="77777777">
      <w:pPr>
        <w:pStyle w:val="FootnoteText"/>
        <w:rPr>
          <w:sz w:val="18"/>
          <w:szCs w:val="18"/>
        </w:rPr>
      </w:pPr>
    </w:p>
  </w:footnote>
  <w:footnote w:id="75">
    <w:p w:rsidRPr="000554E4" w:rsidR="00366397" w:rsidP="00A14B46" w:rsidRDefault="00366397" w14:paraId="7902C904" w14:textId="77777777">
      <w:pPr>
        <w:pStyle w:val="FootnoteText"/>
        <w:rPr>
          <w:rFonts w:cs="Arial"/>
          <w:sz w:val="18"/>
          <w:szCs w:val="18"/>
        </w:rPr>
      </w:pPr>
      <w:r w:rsidRPr="000554E4">
        <w:rPr>
          <w:rStyle w:val="FootnoteReference"/>
          <w:sz w:val="18"/>
          <w:szCs w:val="18"/>
        </w:rPr>
        <w:footnoteRef/>
      </w:r>
      <w:r w:rsidRPr="000554E4">
        <w:rPr>
          <w:sz w:val="18"/>
          <w:szCs w:val="18"/>
        </w:rPr>
        <w:t xml:space="preserve">Formado por</w:t>
      </w:r>
      <w:r w:rsidRPr="000554E4">
        <w:rPr>
          <w:rFonts w:cs="Arial"/>
          <w:sz w:val="18"/>
          <w:szCs w:val="18"/>
        </w:rPr>
        <w:t>França, Alemanha, Itália, Espanha e Reino Unido.</w:t>
      </w:r>
    </w:p>
    <w:p w:rsidRPr="000554E4" w:rsidR="00366397" w:rsidP="00A14B46" w:rsidRDefault="00366397" w14:paraId="7AE69C68" w14:textId="77777777">
      <w:pPr>
        <w:pStyle w:val="FootnoteText"/>
        <w:rPr>
          <w:sz w:val="18"/>
          <w:szCs w:val="18"/>
        </w:rPr>
      </w:pPr>
    </w:p>
  </w:footnote>
  <w:footnote w:id="76">
    <w:p w:rsidRPr="000554E4" w:rsidR="00366397" w:rsidP="00A14B46" w:rsidRDefault="00366397" w14:paraId="7C0B28A8" w14:textId="77777777">
      <w:pPr>
        <w:pStyle w:val="FootnoteText"/>
        <w:spacing w:line="276" w:lineRule="auto"/>
        <w:rPr>
          <w:rFonts w:cs="Arial"/>
          <w:sz w:val="18"/>
          <w:szCs w:val="18"/>
          <w:lang w:val="en-US"/>
        </w:rPr>
      </w:pPr>
      <w:r w:rsidRPr="000554E4">
        <w:rPr>
          <w:rFonts w:cs="Arial"/>
          <w:sz w:val="18"/>
          <w:szCs w:val="18"/>
          <w:vertAlign w:val="superscript"/>
        </w:rPr>
        <w:footnoteRef/>
      </w:r>
      <w:r w:rsidRPr="000554E4">
        <w:rPr>
          <w:rFonts w:cs="Arial"/>
          <w:sz w:val="18"/>
          <w:szCs w:val="18"/>
        </w:rPr>
        <w:t xml:space="preserve">O as atas de seu encontro, os ministros de finanças do G-20 e os diretores de bancos centrais de os países membros têm declarado:</w:t>
      </w:r>
      <w:r w:rsidRPr="000554E4">
        <w:rPr>
          <w:rFonts w:cs="Arial"/>
          <w:i/>
          <w:sz w:val="18"/>
          <w:szCs w:val="18"/>
        </w:rPr>
        <w:t xml:space="preserve">“Mais</w:t>
      </w:r>
      <w:proofErr w:type="spellStart"/>
      <w:r w:rsidRPr="000554E4">
        <w:rPr>
          <w:rFonts w:cs="Arial"/>
          <w:i/>
          <w:sz w:val="18"/>
          <w:szCs w:val="18"/>
        </w:rPr>
        <w:t>needs</w:t>
      </w:r>
      <w:proofErr w:type="spellEnd"/>
      <w:r w:rsidRPr="000554E4">
        <w:rPr>
          <w:rFonts w:cs="Arial"/>
          <w:i/>
          <w:sz w:val="18"/>
          <w:szCs w:val="18"/>
        </w:rPr>
        <w:t xml:space="preserve"> </w:t>
      </w:r>
      <w:proofErr w:type="spellStart"/>
      <w:r w:rsidRPr="000554E4">
        <w:rPr>
          <w:rFonts w:cs="Arial"/>
          <w:i/>
          <w:sz w:val="18"/>
          <w:szCs w:val="18"/>
        </w:rPr>
        <w:t>to</w:t>
      </w:r>
      <w:proofErr w:type="spellEnd"/>
      <w:r w:rsidRPr="000554E4">
        <w:rPr>
          <w:rFonts w:cs="Arial"/>
          <w:i/>
          <w:sz w:val="18"/>
          <w:szCs w:val="18"/>
        </w:rPr>
        <w:t xml:space="preserve">ser feito</w:t>
      </w:r>
      <w:proofErr w:type="spellStart"/>
      <w:r w:rsidRPr="000554E4">
        <w:rPr>
          <w:rFonts w:cs="Arial"/>
          <w:i/>
          <w:sz w:val="18"/>
          <w:szCs w:val="18"/>
        </w:rPr>
        <w:t>to</w:t>
      </w:r>
      <w:proofErr w:type="spellEnd"/>
      <w:r w:rsidRPr="000554E4">
        <w:rPr>
          <w:rFonts w:cs="Arial"/>
          <w:i/>
          <w:sz w:val="18"/>
          <w:szCs w:val="18"/>
        </w:rPr>
        <w:t xml:space="preserve"> </w:t>
      </w:r>
      <w:proofErr w:type="spellStart"/>
      <w:r w:rsidRPr="000554E4">
        <w:rPr>
          <w:rFonts w:cs="Arial"/>
          <w:i/>
          <w:sz w:val="18"/>
          <w:szCs w:val="18"/>
        </w:rPr>
        <w:t>endereço</w:t>
      </w:r>
      <w:proofErr w:type="spellEnd"/>
      <w:r w:rsidRPr="000554E4">
        <w:rPr>
          <w:rFonts w:cs="Arial"/>
          <w:i/>
          <w:sz w:val="18"/>
          <w:szCs w:val="18"/>
        </w:rPr>
        <w:t xml:space="preserve"> </w:t>
      </w:r>
      <w:proofErr w:type="spellStart"/>
      <w:r w:rsidRPr="000554E4">
        <w:rPr>
          <w:rFonts w:cs="Arial"/>
          <w:i/>
          <w:sz w:val="18"/>
          <w:szCs w:val="18"/>
        </w:rPr>
        <w:t>the</w:t>
      </w:r>
      <w:proofErr w:type="spellEnd"/>
      <w:r w:rsidRPr="000554E4">
        <w:rPr>
          <w:rFonts w:cs="Arial"/>
          <w:i/>
          <w:sz w:val="18"/>
          <w:szCs w:val="18"/>
        </w:rPr>
        <w:t xml:space="preserve"> </w:t>
      </w:r>
      <w:proofErr w:type="spellStart"/>
      <w:r w:rsidRPr="000554E4">
        <w:rPr>
          <w:rFonts w:cs="Arial"/>
          <w:i/>
          <w:sz w:val="18"/>
          <w:szCs w:val="18"/>
        </w:rPr>
        <w:t>questões</w:t>
      </w:r>
      <w:proofErr w:type="spellEnd"/>
      <w:r w:rsidRPr="000554E4">
        <w:rPr>
          <w:rFonts w:cs="Arial"/>
          <w:i/>
          <w:sz w:val="18"/>
          <w:szCs w:val="18"/>
        </w:rPr>
        <w:t xml:space="preserve"> of </w:t>
      </w:r>
      <w:proofErr w:type="spellStart"/>
      <w:r w:rsidRPr="000554E4">
        <w:rPr>
          <w:rFonts w:cs="Arial"/>
          <w:i/>
          <w:sz w:val="18"/>
          <w:szCs w:val="18"/>
        </w:rPr>
        <w:t>internacional</w:t>
      </w:r>
      <w:proofErr w:type="spellEnd"/>
      <w:r w:rsidRPr="000554E4">
        <w:rPr>
          <w:rFonts w:cs="Arial"/>
          <w:i/>
          <w:sz w:val="18"/>
          <w:szCs w:val="18"/>
        </w:rPr>
        <w:t xml:space="preserve"> </w:t>
      </w:r>
      <w:proofErr w:type="spellStart"/>
      <w:r w:rsidRPr="000554E4">
        <w:rPr>
          <w:rFonts w:cs="Arial"/>
          <w:i/>
          <w:sz w:val="18"/>
          <w:szCs w:val="18"/>
        </w:rPr>
        <w:t>tax</w:t>
      </w:r>
      <w:proofErr w:type="spellEnd"/>
      <w:r w:rsidRPr="000554E4">
        <w:rPr>
          <w:rFonts w:cs="Arial"/>
          <w:i/>
          <w:sz w:val="18"/>
          <w:szCs w:val="18"/>
        </w:rPr>
        <w:t xml:space="preserve"> </w:t>
      </w:r>
      <w:proofErr w:type="spellStart"/>
      <w:r w:rsidRPr="000554E4">
        <w:rPr>
          <w:rFonts w:cs="Arial"/>
          <w:i/>
          <w:sz w:val="18"/>
          <w:szCs w:val="18"/>
        </w:rPr>
        <w:t>evitação</w:t>
      </w:r>
      <w:proofErr w:type="spellEnd"/>
      <w:r w:rsidRPr="000554E4">
        <w:rPr>
          <w:rFonts w:cs="Arial"/>
          <w:i/>
          <w:sz w:val="18"/>
          <w:szCs w:val="18"/>
        </w:rPr>
        <w:t xml:space="preserve"> and </w:t>
      </w:r>
      <w:proofErr w:type="spellStart"/>
      <w:r w:rsidRPr="000554E4">
        <w:rPr>
          <w:rFonts w:cs="Arial"/>
          <w:i/>
          <w:sz w:val="18"/>
          <w:szCs w:val="18"/>
        </w:rPr>
        <w:t>evasão</w:t>
      </w:r>
      <w:proofErr w:type="spellEnd"/>
      <w:r w:rsidRPr="000554E4">
        <w:rPr>
          <w:rFonts w:cs="Arial"/>
          <w:i/>
          <w:sz w:val="18"/>
          <w:szCs w:val="18"/>
        </w:rPr>
        <w:t xml:space="preserve">, em particular</w:t>
      </w:r>
      <w:proofErr w:type="spellStart"/>
      <w:r w:rsidRPr="000554E4">
        <w:rPr>
          <w:rFonts w:cs="Arial"/>
          <w:i/>
          <w:sz w:val="18"/>
          <w:szCs w:val="18"/>
        </w:rPr>
        <w:t>através</w:t>
      </w:r>
      <w:proofErr w:type="spellEnd"/>
      <w:r w:rsidRPr="000554E4">
        <w:rPr>
          <w:rFonts w:cs="Arial"/>
          <w:i/>
          <w:sz w:val="18"/>
          <w:szCs w:val="18"/>
        </w:rPr>
        <w:t xml:space="preserve"> </w:t>
      </w:r>
      <w:proofErr w:type="spellStart"/>
      <w:r w:rsidRPr="000554E4">
        <w:rPr>
          <w:rFonts w:cs="Arial"/>
          <w:i/>
          <w:sz w:val="18"/>
          <w:szCs w:val="18"/>
        </w:rPr>
        <w:t>tax</w:t>
      </w:r>
      <w:proofErr w:type="spellEnd"/>
      <w:r w:rsidRPr="000554E4">
        <w:rPr>
          <w:rFonts w:cs="Arial"/>
          <w:i/>
          <w:sz w:val="18"/>
          <w:szCs w:val="18"/>
        </w:rPr>
        <w:t xml:space="preserve"> </w:t>
      </w:r>
      <w:proofErr w:type="spellStart"/>
      <w:r w:rsidRPr="000554E4">
        <w:rPr>
          <w:rFonts w:cs="Arial"/>
          <w:i/>
          <w:sz w:val="18"/>
          <w:szCs w:val="18"/>
        </w:rPr>
        <w:t>refúgios</w:t>
      </w:r>
      <w:proofErr w:type="spellEnd"/>
      <w:r w:rsidRPr="000554E4">
        <w:rPr>
          <w:rFonts w:cs="Arial"/>
          <w:i/>
          <w:sz w:val="18"/>
          <w:szCs w:val="18"/>
        </w:rPr>
        <w:t xml:space="preserve">, como</w:t>
      </w:r>
      <w:proofErr w:type="spellStart"/>
      <w:r w:rsidRPr="000554E4">
        <w:rPr>
          <w:rFonts w:cs="Arial"/>
          <w:i/>
          <w:sz w:val="18"/>
          <w:szCs w:val="18"/>
        </w:rPr>
        <w:t>bem</w:t>
      </w:r>
      <w:proofErr w:type="spellEnd"/>
      <w:r w:rsidRPr="000554E4">
        <w:rPr>
          <w:rFonts w:cs="Arial"/>
          <w:i/>
          <w:sz w:val="18"/>
          <w:szCs w:val="18"/>
        </w:rPr>
        <w:t xml:space="preserve">como não-</w:t>
      </w:r>
      <w:proofErr w:type="spellStart"/>
      <w:r w:rsidRPr="000554E4">
        <w:rPr>
          <w:rFonts w:cs="Arial"/>
          <w:i/>
          <w:sz w:val="18"/>
          <w:szCs w:val="18"/>
        </w:rPr>
        <w:t>cooperativa</w:t>
      </w:r>
      <w:proofErr w:type="spellEnd"/>
      <w:r w:rsidRPr="000554E4">
        <w:rPr>
          <w:rFonts w:cs="Arial"/>
          <w:i/>
          <w:sz w:val="18"/>
          <w:szCs w:val="18"/>
        </w:rPr>
        <w:t xml:space="preserve"> </w:t>
      </w:r>
      <w:proofErr w:type="spellStart"/>
      <w:r w:rsidRPr="000554E4">
        <w:rPr>
          <w:rFonts w:cs="Arial"/>
          <w:i/>
          <w:sz w:val="18"/>
          <w:szCs w:val="18"/>
        </w:rPr>
        <w:t>jurisdições</w:t>
      </w:r>
      <w:proofErr w:type="spellEnd"/>
      <w:r w:rsidRPr="000554E4">
        <w:rPr>
          <w:rFonts w:cs="Arial"/>
          <w:i/>
          <w:sz w:val="18"/>
          <w:szCs w:val="18"/>
        </w:rPr>
        <w:t xml:space="preserve">… </w:t>
      </w:r>
      <w:r w:rsidRPr="000554E4">
        <w:rPr>
          <w:rFonts w:cs="Arial"/>
          <w:i/>
          <w:sz w:val="18"/>
          <w:szCs w:val="18"/>
          <w:lang w:val="en-US"/>
        </w:rPr>
        <w:t xml:space="preserve">We urge all jurisdictions to move towards exchanging information automatically with their treaty partners… We look forward to the </w:t>
      </w:r>
      <w:proofErr w:type="spellStart"/>
      <w:r w:rsidRPr="000554E4">
        <w:rPr>
          <w:rFonts w:cs="Arial"/>
          <w:i/>
          <w:sz w:val="18"/>
          <w:szCs w:val="18"/>
          <w:lang w:val="en-US"/>
        </w:rPr>
        <w:t>Organização</w:t>
      </w:r>
      <w:proofErr w:type="spellEnd"/>
      <w:r w:rsidRPr="000554E4">
        <w:rPr>
          <w:rFonts w:cs="Arial"/>
          <w:i/>
          <w:sz w:val="18"/>
          <w:szCs w:val="18"/>
          <w:lang w:val="en-US"/>
        </w:rPr>
        <w:t xml:space="preserve"> for Economic Cooperation and Development (“OECD”) working with G20 countries … in developing a new multilateral standard on automatic exchange of information, taking into account country-specific characteristics.”</w:t>
      </w:r>
      <w:r w:rsidRPr="000554E4">
        <w:rPr>
          <w:rFonts w:cs="Arial"/>
          <w:sz w:val="18"/>
          <w:szCs w:val="18"/>
          <w:lang w:val="en-US"/>
        </w:rPr>
        <w:t xml:space="preserve">  </w:t>
      </w:r>
      <w:proofErr w:type="gramStart"/>
      <w:r w:rsidRPr="000554E4">
        <w:rPr>
          <w:rFonts w:cs="Arial"/>
          <w:sz w:val="18"/>
          <w:szCs w:val="18"/>
          <w:lang w:val="en-US"/>
        </w:rPr>
        <w:t xml:space="preserve">(Comunicado Final, 19</w:t>
      </w:r>
      <w:proofErr w:type="spellStart"/>
      <w:r w:rsidRPr="000554E4">
        <w:rPr>
          <w:rFonts w:cs="Arial"/>
          <w:sz w:val="18"/>
          <w:szCs w:val="18"/>
          <w:lang w:val="en-US"/>
        </w:rPr>
        <w:t>Abril</w:t>
      </w:r>
      <w:proofErr w:type="spellEnd"/>
      <w:r w:rsidRPr="000554E4">
        <w:rPr>
          <w:rFonts w:cs="Arial"/>
          <w:sz w:val="18"/>
          <w:szCs w:val="18"/>
          <w:lang w:val="en-US"/>
        </w:rPr>
        <w:t xml:space="preserve">de 2013).</w:t>
      </w:r>
      <w:proofErr w:type="gramEnd"/>
    </w:p>
    <w:p w:rsidRPr="000554E4" w:rsidR="00366397" w:rsidP="00A14B46" w:rsidRDefault="00366397" w14:paraId="53239E01" w14:textId="77777777">
      <w:pPr>
        <w:pStyle w:val="FootnoteText"/>
        <w:spacing w:line="276" w:lineRule="auto"/>
        <w:rPr>
          <w:rFonts w:cs="Arial"/>
          <w:sz w:val="18"/>
          <w:szCs w:val="18"/>
          <w:lang w:val="en-US"/>
        </w:rPr>
      </w:pPr>
    </w:p>
  </w:footnote>
  <w:footnote w:id="77">
    <w:p w:rsidRPr="000554E4" w:rsidR="00366397" w:rsidP="00A14B46" w:rsidRDefault="00366397" w14:paraId="187178A3" w14:textId="77777777">
      <w:pPr>
        <w:pStyle w:val="FootnoteText"/>
        <w:spacing w:line="276" w:lineRule="auto"/>
        <w:rPr>
          <w:rFonts w:cs="Arial"/>
          <w:sz w:val="18"/>
          <w:szCs w:val="18"/>
        </w:rPr>
      </w:pPr>
      <w:r w:rsidRPr="000554E4">
        <w:rPr>
          <w:rFonts w:cs="Arial"/>
          <w:sz w:val="18"/>
          <w:szCs w:val="18"/>
          <w:vertAlign w:val="superscript"/>
        </w:rPr>
        <w:footnoteRef/>
      </w:r>
      <w:r w:rsidRPr="000554E4">
        <w:rPr>
          <w:rFonts w:cs="Arial"/>
          <w:sz w:val="18"/>
          <w:szCs w:val="18"/>
          <w:lang w:val="en-US"/>
        </w:rPr>
        <w:t xml:space="preserve"> En el </w:t>
      </w:r>
      <w:proofErr w:type="spellStart"/>
      <w:r w:rsidRPr="000554E4">
        <w:rPr>
          <w:rFonts w:cs="Arial"/>
          <w:sz w:val="18"/>
          <w:szCs w:val="18"/>
          <w:lang w:val="en-US"/>
        </w:rPr>
        <w:t>documento</w:t>
      </w:r>
      <w:proofErr w:type="spellEnd"/>
      <w:r w:rsidRPr="000554E4">
        <w:rPr>
          <w:rFonts w:cs="Arial"/>
          <w:sz w:val="18"/>
          <w:szCs w:val="18"/>
          <w:lang w:val="en-US"/>
        </w:rPr>
        <w:t xml:space="preserve">, a OCDE tem</w:t>
      </w:r>
      <w:proofErr w:type="spellStart"/>
      <w:r w:rsidRPr="000554E4">
        <w:rPr>
          <w:rFonts w:cs="Arial"/>
          <w:sz w:val="18"/>
          <w:szCs w:val="18"/>
          <w:lang w:val="en-US"/>
        </w:rPr>
        <w:t>pedido</w:t>
      </w:r>
      <w:proofErr w:type="spellEnd"/>
      <w:r w:rsidRPr="000554E4">
        <w:rPr>
          <w:rFonts w:cs="Arial"/>
          <w:sz w:val="18"/>
          <w:szCs w:val="18"/>
          <w:lang w:val="en-US"/>
        </w:rPr>
        <w:t xml:space="preserve"> a </w:t>
      </w:r>
      <w:proofErr w:type="spellStart"/>
      <w:r w:rsidRPr="000554E4">
        <w:rPr>
          <w:rFonts w:cs="Arial"/>
          <w:sz w:val="18"/>
          <w:szCs w:val="18"/>
          <w:lang w:val="en-US"/>
        </w:rPr>
        <w:t>las</w:t>
      </w:r>
      <w:proofErr w:type="spellEnd"/>
      <w:r w:rsidRPr="000554E4">
        <w:rPr>
          <w:rFonts w:cs="Arial"/>
          <w:sz w:val="18"/>
          <w:szCs w:val="18"/>
          <w:lang w:val="en-US"/>
        </w:rPr>
        <w:t xml:space="preserve"> </w:t>
      </w:r>
      <w:proofErr w:type="spellStart"/>
      <w:r w:rsidRPr="000554E4">
        <w:rPr>
          <w:rFonts w:cs="Arial"/>
          <w:sz w:val="18"/>
          <w:szCs w:val="18"/>
          <w:lang w:val="en-US"/>
        </w:rPr>
        <w:t>jurisdições</w:t>
      </w:r>
      <w:proofErr w:type="spellEnd"/>
      <w:r w:rsidRPr="000554E4">
        <w:rPr>
          <w:rFonts w:cs="Arial"/>
          <w:sz w:val="18"/>
          <w:szCs w:val="18"/>
          <w:lang w:val="en-US"/>
        </w:rPr>
        <w:t xml:space="preserve"> </w:t>
      </w:r>
      <w:proofErr w:type="spellStart"/>
      <w:r w:rsidRPr="000554E4">
        <w:rPr>
          <w:rFonts w:cs="Arial"/>
          <w:sz w:val="18"/>
          <w:szCs w:val="18"/>
          <w:lang w:val="en-US"/>
        </w:rPr>
        <w:t>que</w:t>
      </w:r>
      <w:proofErr w:type="spellEnd"/>
      <w:r w:rsidRPr="000554E4">
        <w:rPr>
          <w:rFonts w:cs="Arial"/>
          <w:sz w:val="18"/>
          <w:szCs w:val="18"/>
          <w:lang w:val="en-US"/>
        </w:rPr>
        <w:t xml:space="preserve"> </w:t>
      </w:r>
      <w:proofErr w:type="spellStart"/>
      <w:r w:rsidRPr="000554E4">
        <w:rPr>
          <w:rFonts w:cs="Arial"/>
          <w:sz w:val="18"/>
          <w:szCs w:val="18"/>
          <w:lang w:val="en-US"/>
        </w:rPr>
        <w:t>movam-se</w:t>
      </w:r>
      <w:proofErr w:type="spellEnd"/>
      <w:r w:rsidRPr="000554E4">
        <w:rPr>
          <w:rFonts w:cs="Arial"/>
          <w:sz w:val="18"/>
          <w:szCs w:val="18"/>
          <w:lang w:val="en-US"/>
        </w:rPr>
        <w:t xml:space="preserve"> a </w:t>
      </w:r>
      <w:proofErr w:type="spellStart"/>
      <w:r w:rsidRPr="000554E4">
        <w:rPr>
          <w:rFonts w:cs="Arial"/>
          <w:sz w:val="18"/>
          <w:szCs w:val="18"/>
          <w:lang w:val="en-US"/>
        </w:rPr>
        <w:t>frente</w:t>
      </w:r>
      <w:proofErr w:type="spellEnd"/>
      <w:r w:rsidRPr="000554E4">
        <w:rPr>
          <w:rFonts w:cs="Arial"/>
          <w:sz w:val="18"/>
          <w:szCs w:val="18"/>
          <w:lang w:val="en-US"/>
        </w:rPr>
        <w:t xml:space="preserve"> </w:t>
      </w:r>
      <w:r w:rsidRPr="000554E4">
        <w:rPr>
          <w:rFonts w:cs="Arial"/>
          <w:i/>
          <w:sz w:val="18"/>
          <w:szCs w:val="18"/>
          <w:lang w:val="en-US"/>
        </w:rPr>
        <w:t xml:space="preserve">“(to) improve the availability, the quality and the accuracy of information on beneficial ownership, in order to effectively act against tax fraud and evasion.” </w:t>
      </w:r>
      <w:r w:rsidRPr="000554E4">
        <w:rPr>
          <w:rFonts w:cs="Arial"/>
          <w:sz w:val="18"/>
          <w:szCs w:val="18"/>
        </w:rPr>
        <w:t>(</w:t>
      </w:r>
      <w:proofErr w:type="spellStart"/>
      <w:r w:rsidRPr="000554E4">
        <w:rPr>
          <w:rFonts w:cs="Arial"/>
          <w:sz w:val="18"/>
          <w:szCs w:val="18"/>
        </w:rPr>
        <w:t>Do Presidente</w:t>
      </w:r>
      <w:proofErr w:type="spellEnd"/>
      <w:r w:rsidRPr="000554E4">
        <w:rPr>
          <w:rFonts w:cs="Arial"/>
          <w:sz w:val="18"/>
          <w:szCs w:val="18"/>
        </w:rPr>
        <w:t xml:space="preserve"> </w:t>
      </w:r>
      <w:proofErr w:type="spellStart"/>
      <w:r w:rsidRPr="000554E4">
        <w:rPr>
          <w:rFonts w:cs="Arial"/>
          <w:sz w:val="18"/>
          <w:szCs w:val="18"/>
        </w:rPr>
        <w:t>Resumo</w:t>
      </w:r>
      <w:proofErr w:type="spellEnd"/>
      <w:r w:rsidRPr="000554E4">
        <w:rPr>
          <w:rFonts w:cs="Arial"/>
          <w:sz w:val="18"/>
          <w:szCs w:val="18"/>
        </w:rPr>
        <w:t xml:space="preserve"> – OECD Ministerial Council Meeting, 30 Mayo de 2013)</w:t>
      </w:r>
    </w:p>
    <w:p w:rsidRPr="000554E4" w:rsidR="00366397" w:rsidP="00A14B46" w:rsidRDefault="00366397" w14:paraId="542DCABF" w14:textId="77777777">
      <w:pPr>
        <w:pStyle w:val="FootnoteText"/>
        <w:rPr>
          <w:sz w:val="18"/>
          <w:szCs w:val="18"/>
        </w:rPr>
      </w:pPr>
    </w:p>
  </w:footnote>
  <w:footnote w:id="78">
    <w:p w:rsidRPr="000554E4" w:rsidR="00366397" w:rsidP="06B3174F" w:rsidRDefault="00366397" w14:paraId="7BC7F0CD" w14:textId="224E1606">
      <w:pPr>
        <w:pStyle w:val="FootnoteText"/>
        <w:spacing w:line="276" w:lineRule="auto"/>
        <w:rPr>
          <w:sz w:val="18"/>
          <w:szCs w:val="18"/>
          <w:lang w:val="es-ES"/>
        </w:rPr>
      </w:pPr>
      <w:r w:rsidRPr="06B3174F">
        <w:rPr>
          <w:sz w:val="18"/>
          <w:szCs w:val="18"/>
          <w:lang w:val="es-ES"/>
        </w:rPr>
        <w:footnoteRef/>
      </w:r>
      <w:r w:rsidRPr="06B3174F" w:rsidR="06B3174F">
        <w:rPr>
          <w:sz w:val="18"/>
          <w:szCs w:val="18"/>
          <w:lang w:val="es-ES"/>
        </w:rPr>
        <w:t xml:space="preserve"> </w:t>
      </w:r>
      <w:r w:rsidRPr="06B3174F" w:rsidR="06B3174F">
        <w:rPr>
          <w:sz w:val="18"/>
          <w:szCs w:val="18"/>
          <w:lang w:val="es-ES"/>
        </w:rPr>
        <w:t xml:space="preserve">Para que tengamos idea del desafío que la políticas de intercambio de información enfrentará para tener una eficacia considerable, consideremos inicialmente que, según las Naciones Unidas, existen en el mundo hoy 193 países reconocidos como independientes; una red integral que significaría que cada uno de estos Estados mantuviesen un acuerdo de intercambio de informaciones con los otros 192 demás Estados, significaría que serían necesarios 18.528 acuerdos; incluso si  considerásemos Europa como un único Estado (ya que están casi totalmente integrados), también necesitaría unos 13.695 de estos convenios. </w:t>
      </w:r>
      <w:r w:rsidRPr="06B3174F" w:rsidR="06B3174F">
        <w:rPr>
          <w:sz w:val="18"/>
          <w:szCs w:val="18"/>
          <w:lang w:val="es-ES"/>
        </w:rPr>
        <w:t xml:space="preserve">Ainda, se</w:t>
      </w:r>
      <w:r w:rsidRPr="06B3174F" w:rsidR="06B3174F">
        <w:rPr>
          <w:sz w:val="18"/>
          <w:szCs w:val="18"/>
          <w:lang w:val="es-ES"/>
        </w:rPr>
        <w:t xml:space="preserve">miramos exclusivamente para os Centros</w:t>
      </w:r>
      <w:r w:rsidRPr="06B3174F" w:rsidR="06B3174F">
        <w:rPr>
          <w:sz w:val="18"/>
          <w:szCs w:val="18"/>
          <w:lang w:val="es-ES"/>
        </w:rPr>
        <w:t xml:space="preserve">Offshore</w:t>
      </w:r>
      <w:r w:rsidRPr="06B3174F" w:rsidR="06B3174F">
        <w:rPr>
          <w:sz w:val="18"/>
          <w:szCs w:val="18"/>
          <w:lang w:val="es-ES"/>
        </w:rPr>
        <w:t xml:space="preserve">de grande relevo (escolhemos 28 em nosso trabalho) seriam necessários 5.376 acordos onde cada um dos Centros</w:t>
      </w:r>
      <w:r w:rsidRPr="06B3174F" w:rsidR="06B3174F">
        <w:rPr>
          <w:sz w:val="18"/>
          <w:szCs w:val="18"/>
          <w:lang w:val="es-ES"/>
        </w:rPr>
        <w:t xml:space="preserve">Offshore</w:t>
      </w:r>
      <w:r w:rsidRPr="06B3174F" w:rsidR="06B3174F">
        <w:rPr>
          <w:sz w:val="18"/>
          <w:szCs w:val="18"/>
          <w:lang w:val="es-ES"/>
        </w:rPr>
        <w:t xml:space="preserve">mantenha acordo com todos os países.</w:t>
      </w:r>
    </w:p>
    <w:p w:rsidRPr="000554E4" w:rsidR="00366397" w:rsidP="00AE208E" w:rsidRDefault="00366397" w14:paraId="406DEC7F" w14:textId="77777777">
      <w:pPr>
        <w:pStyle w:val="FootnoteText"/>
        <w:spacing w:line="276" w:lineRule="auto"/>
        <w:rPr>
          <w:sz w:val="18"/>
          <w:szCs w:val="18"/>
        </w:rPr>
      </w:pPr>
    </w:p>
  </w:footnote>
  <w:footnote w:id="79">
    <w:p w:rsidRPr="000554E4" w:rsidR="00366397" w:rsidP="00A14B46" w:rsidRDefault="00366397" w14:paraId="5416A013" w14:textId="77777777">
      <w:pPr>
        <w:pStyle w:val="FootnoteText"/>
        <w:spacing w:line="276" w:lineRule="auto"/>
        <w:rPr>
          <w:rFonts w:cs="Arial"/>
          <w:sz w:val="18"/>
          <w:szCs w:val="18"/>
          <w:lang w:val="en-US"/>
        </w:rPr>
      </w:pPr>
      <w:r w:rsidRPr="000554E4">
        <w:rPr>
          <w:rFonts w:cs="Arial"/>
          <w:sz w:val="18"/>
          <w:szCs w:val="18"/>
          <w:vertAlign w:val="superscript"/>
        </w:rPr>
        <w:footnoteRef/>
      </w:r>
      <w:r w:rsidRPr="000554E4">
        <w:rPr>
          <w:rFonts w:cs="Arial"/>
          <w:sz w:val="18"/>
          <w:szCs w:val="18"/>
          <w:lang w:val="en-US"/>
        </w:rPr>
        <w:t xml:space="preserve"> Tax Annex to the St Petersburg G20 Leaders’ Declaration, </w:t>
      </w:r>
      <w:proofErr w:type="spellStart"/>
      <w:r w:rsidRPr="000554E4">
        <w:rPr>
          <w:rFonts w:cs="Arial"/>
          <w:sz w:val="18"/>
          <w:szCs w:val="18"/>
          <w:lang w:val="en-US"/>
        </w:rPr>
        <w:t>Setembro</w:t>
      </w:r>
      <w:proofErr w:type="spellEnd"/>
      <w:r w:rsidRPr="000554E4">
        <w:rPr>
          <w:rFonts w:cs="Arial"/>
          <w:sz w:val="18"/>
          <w:szCs w:val="18"/>
          <w:lang w:val="en-US"/>
        </w:rPr>
        <w:t xml:space="preserve"> de 2013.</w:t>
      </w:r>
    </w:p>
    <w:p w:rsidRPr="000554E4" w:rsidR="00366397" w:rsidP="00A14B46" w:rsidRDefault="00366397" w14:paraId="0307CDE0" w14:textId="77777777">
      <w:pPr>
        <w:pStyle w:val="FootnoteText"/>
        <w:spacing w:line="276" w:lineRule="auto"/>
        <w:rPr>
          <w:sz w:val="18"/>
          <w:szCs w:val="18"/>
          <w:lang w:val="en-US"/>
        </w:rPr>
      </w:pPr>
    </w:p>
  </w:footnote>
  <w:footnote w:id="80">
    <w:p w:rsidRPr="000554E4" w:rsidR="00366397" w:rsidP="00A14B46" w:rsidRDefault="00366397" w14:paraId="5D71BD1A" w14:textId="77777777">
      <w:pPr>
        <w:pStyle w:val="FootnoteText"/>
        <w:spacing w:line="276" w:lineRule="auto"/>
        <w:rPr>
          <w:sz w:val="18"/>
          <w:szCs w:val="18"/>
        </w:rPr>
      </w:pPr>
      <w:r w:rsidRPr="000554E4">
        <w:rPr>
          <w:sz w:val="18"/>
          <w:szCs w:val="18"/>
          <w:vertAlign w:val="superscript"/>
        </w:rPr>
        <w:footnoteRef/>
      </w:r>
      <w:r w:rsidRPr="000554E4">
        <w:rPr>
          <w:sz w:val="18"/>
          <w:szCs w:val="18"/>
        </w:rPr>
        <w:t xml:space="preserve"> En 14 de Octubre de 2014, en la referida reunión del ECOFIN, han firmado oficialmente el acuerdo: Argentina, Barbados, Bélgica, Bulgaria, Chipre, Colombia, Corea del Sur, Croacia, Dinamarca, Eslovaquia, Eslovenia, España, Estonia, Finlandia, Francia, Grecia, Hungría, India, Irlanda, Islandia, Italia, Letonia, Liechtenstein, Lituania, Luxemburgo, Malta, Mauricio, México, Noruega, Países Bajos, Polonia, Portugal, Reino Unido, República Checa, Rumania, San Marino, Seychelles, Sudáfrica, Suecia, Trinidad y Tobago, Curazao, Groenlandia, Islas Feroe, las dependencias de la Corona del Reino Unido de Guernesey, Isla de </w:t>
      </w:r>
      <w:proofErr w:type="spellStart"/>
      <w:r w:rsidRPr="000554E4">
        <w:rPr>
          <w:sz w:val="18"/>
          <w:szCs w:val="18"/>
        </w:rPr>
        <w:t>Man</w:t>
      </w:r>
      <w:proofErr w:type="spellEnd"/>
      <w:r w:rsidRPr="000554E4">
        <w:rPr>
          <w:sz w:val="18"/>
          <w:szCs w:val="18"/>
        </w:rPr>
        <w:t xml:space="preserve"> y Jersey, y territorios de ultramar británicos de Anguila, Bermudas, Gibraltar, Islas Caimán, Islas Turcas y Caicos, Islas Vírgenes Británicas y Montserrat.</w:t>
      </w:r>
    </w:p>
    <w:p w:rsidRPr="000554E4" w:rsidR="00366397" w:rsidP="00A14B46" w:rsidRDefault="00366397" w14:paraId="6F706729" w14:textId="77777777">
      <w:pPr>
        <w:pStyle w:val="FootnoteText"/>
        <w:spacing w:line="276" w:lineRule="auto"/>
        <w:rPr>
          <w:sz w:val="18"/>
          <w:szCs w:val="18"/>
        </w:rPr>
      </w:pPr>
    </w:p>
  </w:footnote>
  <w:footnote w:id="81">
    <w:p w:rsidRPr="000554E4" w:rsidR="00366397" w:rsidP="00A14B46" w:rsidRDefault="00366397" w14:paraId="46328322" w14:textId="77777777">
      <w:pPr>
        <w:pStyle w:val="FootnoteText"/>
        <w:spacing w:line="276" w:lineRule="auto"/>
        <w:rPr>
          <w:sz w:val="18"/>
          <w:szCs w:val="18"/>
        </w:rPr>
      </w:pPr>
      <w:r w:rsidRPr="000554E4">
        <w:rPr>
          <w:rStyle w:val="FootnoteReference"/>
          <w:sz w:val="18"/>
          <w:szCs w:val="18"/>
        </w:rPr>
        <w:footnoteRef/>
      </w:r>
      <w:r w:rsidRPr="000554E4">
        <w:rPr>
          <w:sz w:val="18"/>
          <w:szCs w:val="18"/>
        </w:rPr>
        <w:t xml:space="preserve"> Además de estos firmantes, otros 6 países no han firmado el acuerdo, pero se han comprometido a intercambiar información a partir de 2017 son ellos: Barbados, Bulgaria, India, Seychelles, Trinidad y Tobago y Groenlandia. Además de ellos Aruba y Austria también manifestaron sus intenciones de intercambiar información a partir de 2018. </w:t>
      </w:r>
    </w:p>
  </w:footnote>
  <w:footnote w:id="82">
    <w:p w:rsidRPr="000554E4" w:rsidR="00366397" w:rsidP="00A14B46" w:rsidRDefault="00366397" w14:paraId="1ADD9748" w14:textId="77777777">
      <w:pPr>
        <w:pStyle w:val="FootnoteText"/>
        <w:spacing w:line="276" w:lineRule="auto"/>
        <w:rPr>
          <w:rFonts w:asciiTheme="minorHAnsi" w:hAnsiTheme="minorHAnsi" w:eastAsiaTheme="minorEastAsia" w:cstheme="minorBidi"/>
          <w:sz w:val="18"/>
          <w:szCs w:val="18"/>
          <w:lang w:eastAsia="en-US"/>
        </w:rPr>
      </w:pPr>
      <w:r w:rsidRPr="000554E4">
        <w:rPr>
          <w:sz w:val="18"/>
          <w:szCs w:val="18"/>
          <w:vertAlign w:val="superscript"/>
        </w:rPr>
        <w:footnoteRef/>
      </w:r>
      <w:r w:rsidRPr="000554E4">
        <w:rPr>
          <w:sz w:val="18"/>
          <w:szCs w:val="18"/>
        </w:rPr>
        <w:t xml:space="preserve"> La </w:t>
      </w:r>
      <w:r w:rsidRPr="000554E4">
        <w:rPr>
          <w:rFonts w:asciiTheme="minorHAnsi" w:hAnsiTheme="minorHAnsi" w:eastAsiaTheme="minorEastAsia" w:cstheme="minorBidi"/>
          <w:sz w:val="18"/>
          <w:szCs w:val="18"/>
          <w:lang w:eastAsia="en-US"/>
        </w:rPr>
        <w:t xml:space="preserve">Agência Tributária espanhola</w:t>
      </w:r>
      <w:r w:rsidRPr="000554E4">
        <w:rPr>
          <w:sz w:val="18"/>
          <w:szCs w:val="18"/>
        </w:rPr>
        <w:t xml:space="preserve">se tem pronunciado dizendo que o</w:t>
      </w:r>
      <w:r w:rsidRPr="000554E4">
        <w:rPr>
          <w:rFonts w:asciiTheme="minorHAnsi" w:hAnsiTheme="minorHAnsi" w:eastAsiaTheme="minorEastAsia" w:cstheme="minorBidi"/>
          <w:sz w:val="18"/>
          <w:szCs w:val="18"/>
          <w:lang w:eastAsia="en-US"/>
        </w:rPr>
        <w:t xml:space="preserve">acesso</w:t>
      </w:r>
      <w:r w:rsidRPr="000554E4">
        <w:rPr>
          <w:sz w:val="18"/>
          <w:szCs w:val="18"/>
        </w:rPr>
        <w:t>a um</w:t>
      </w:r>
      <w:r w:rsidRPr="000554E4">
        <w:rPr>
          <w:rFonts w:asciiTheme="minorHAnsi" w:hAnsiTheme="minorHAnsi" w:eastAsiaTheme="minorEastAsia" w:cstheme="minorBidi"/>
          <w:sz w:val="18"/>
          <w:szCs w:val="18"/>
          <w:lang w:eastAsia="en-US"/>
        </w:rPr>
        <w:t xml:space="preserve">sistema de intercâmbio automático e estandarizado de informação sobre todo tipo de contas financeiras</w:t>
      </w:r>
      <w:r w:rsidRPr="000554E4">
        <w:rPr>
          <w:sz w:val="18"/>
          <w:szCs w:val="18"/>
        </w:rPr>
        <w:t xml:space="preserve">permite e</w:t>
      </w:r>
      <w:r w:rsidRPr="000554E4">
        <w:rPr>
          <w:rFonts w:asciiTheme="minorHAnsi" w:hAnsiTheme="minorHAnsi" w:eastAsiaTheme="minorEastAsia" w:cstheme="minorBidi"/>
          <w:sz w:val="18"/>
          <w:szCs w:val="18"/>
          <w:lang w:eastAsia="en-US"/>
        </w:rPr>
        <w:t>o uso apropriado da informação recebida sobre os contri</w:t>
      </w:r>
      <w:r w:rsidRPr="000554E4">
        <w:rPr>
          <w:sz w:val="18"/>
          <w:szCs w:val="18"/>
        </w:rPr>
        <w:t>buyentes que residen en España</w:t>
      </w:r>
      <w:r w:rsidRPr="000554E4">
        <w:rPr>
          <w:rFonts w:asciiTheme="minorHAnsi" w:hAnsiTheme="minorHAnsi" w:eastAsiaTheme="minorEastAsia" w:cstheme="minorBidi"/>
          <w:sz w:val="18"/>
          <w:szCs w:val="18"/>
          <w:lang w:eastAsia="en-US"/>
        </w:rPr>
        <w:t xml:space="preserve">em coordenação com outras iniciativas, como a obrigação de declarar os bens situados em</w:t>
      </w:r>
      <w:r w:rsidRPr="000554E4">
        <w:rPr>
          <w:sz w:val="18"/>
          <w:szCs w:val="18"/>
        </w:rPr>
        <w:t>o estrangeiro (Formulário 720), e r</w:t>
      </w:r>
      <w:r w:rsidRPr="000554E4">
        <w:rPr>
          <w:rFonts w:asciiTheme="minorHAnsi" w:hAnsiTheme="minorHAnsi" w:eastAsiaTheme="minorEastAsia" w:cstheme="minorBidi"/>
          <w:sz w:val="18"/>
          <w:szCs w:val="18"/>
          <w:lang w:eastAsia="en-US"/>
        </w:rPr>
        <w:t xml:space="preserve">epresenta un paso decisivo en la aplicación efectiva del sistema tributario español, </w:t>
      </w:r>
      <w:r w:rsidRPr="000554E4">
        <w:rPr>
          <w:sz w:val="18"/>
          <w:szCs w:val="18"/>
        </w:rPr>
        <w:t>permitindo em</w:t>
      </w:r>
      <w:r w:rsidRPr="000554E4">
        <w:rPr>
          <w:rFonts w:asciiTheme="minorHAnsi" w:hAnsiTheme="minorHAnsi" w:eastAsiaTheme="minorEastAsia" w:cstheme="minorBidi"/>
          <w:sz w:val="18"/>
          <w:szCs w:val="18"/>
          <w:lang w:eastAsia="en-US"/>
        </w:rPr>
        <w:t xml:space="preserve"> la práctica el aumento de las bases imponibles declaradas y</w:t>
      </w:r>
      <w:r w:rsidRPr="000554E4">
        <w:rPr>
          <w:sz w:val="18"/>
          <w:szCs w:val="18"/>
        </w:rPr>
        <w:t xml:space="preserve">a
melhor prevenção da</w:t>
      </w:r>
      <w:r w:rsidRPr="000554E4">
        <w:rPr>
          <w:rFonts w:asciiTheme="minorHAnsi" w:hAnsiTheme="minorHAnsi" w:eastAsiaTheme="minorEastAsia" w:cstheme="minorBidi"/>
          <w:sz w:val="18"/>
          <w:szCs w:val="18"/>
          <w:lang w:eastAsia="en-US"/>
        </w:rPr>
        <w:t xml:space="preserve">fraude por aqueles residentes</w:t>
      </w:r>
      <w:r w:rsidRPr="000554E4">
        <w:rPr>
          <w:sz w:val="18"/>
          <w:szCs w:val="18"/>
        </w:rPr>
        <w:t>que têm</w:t>
      </w:r>
      <w:r w:rsidRPr="000554E4">
        <w:rPr>
          <w:rFonts w:asciiTheme="minorHAnsi" w:hAnsiTheme="minorHAnsi" w:eastAsiaTheme="minorEastAsia" w:cstheme="minorBidi"/>
          <w:sz w:val="18"/>
          <w:szCs w:val="18"/>
          <w:lang w:eastAsia="en-US"/>
        </w:rPr>
        <w:t xml:space="preserve"> correspondencia con activos o ingresos en el extranjero</w:t>
      </w:r>
      <w:r w:rsidRPr="000554E4">
        <w:rPr>
          <w:sz w:val="18"/>
          <w:szCs w:val="18"/>
        </w:rPr>
        <w:t>. Além disso aponta que o aumento na arrecadação tornará possível uma redução da carga fiscal aos demais contribuintes.</w:t>
      </w:r>
    </w:p>
    <w:p w:rsidRPr="000554E4" w:rsidR="00366397" w:rsidP="00A14B46" w:rsidRDefault="00366397" w14:paraId="42015629" w14:textId="77777777">
      <w:pPr>
        <w:pStyle w:val="FootnoteText"/>
        <w:rPr>
          <w:sz w:val="18"/>
          <w:szCs w:val="18"/>
        </w:rPr>
      </w:pPr>
    </w:p>
  </w:footnote>
  <w:footnote w:id="83">
    <w:p w:rsidRPr="000554E4" w:rsidR="00366397" w:rsidP="009C36CB" w:rsidRDefault="00366397" w14:paraId="485334CA" w14:textId="77777777">
      <w:pPr>
        <w:pStyle w:val="FootnoteText"/>
        <w:rPr>
          <w:sz w:val="18"/>
          <w:szCs w:val="18"/>
        </w:rPr>
      </w:pPr>
      <w:r w:rsidRPr="000554E4">
        <w:rPr>
          <w:rStyle w:val="FootnoteReference"/>
          <w:sz w:val="18"/>
          <w:szCs w:val="18"/>
        </w:rPr>
        <w:footnoteRef/>
      </w:r>
      <w:r w:rsidRPr="000554E4">
        <w:rPr>
          <w:sz w:val="18"/>
          <w:szCs w:val="18"/>
        </w:rPr>
        <w:t>Disponible en: http://www.keepeek.com/Digital-Asset-Management/oecd/taxation/combate-a-erosao-da-base-tributaria-e-a-transferencia-de-lucros-portuguese-version_9789264201248-pt#page14&gt;. Consultado el: 29/09/2014.</w:t>
      </w:r>
    </w:p>
    <w:p w:rsidRPr="000554E4" w:rsidR="00366397" w:rsidP="009C36CB" w:rsidRDefault="00366397" w14:paraId="3B1D17AE" w14:textId="77777777">
      <w:pPr>
        <w:pStyle w:val="FootnoteText"/>
        <w:rPr>
          <w:sz w:val="18"/>
          <w:szCs w:val="18"/>
        </w:rPr>
      </w:pPr>
    </w:p>
  </w:footnote>
  <w:footnote w:id="84">
    <w:p w:rsidRPr="000554E4" w:rsidR="00366397" w:rsidP="009C36CB" w:rsidRDefault="00366397" w14:paraId="66223012" w14:textId="77777777">
      <w:pPr>
        <w:pStyle w:val="FootnoteText"/>
        <w:rPr>
          <w:sz w:val="18"/>
          <w:szCs w:val="18"/>
        </w:rPr>
      </w:pPr>
      <w:r w:rsidRPr="000554E4">
        <w:rPr>
          <w:rStyle w:val="FootnoteReference"/>
          <w:sz w:val="18"/>
          <w:szCs w:val="18"/>
        </w:rPr>
        <w:footnoteRef/>
      </w:r>
      <w:r w:rsidRPr="000554E4">
        <w:rPr>
          <w:sz w:val="18"/>
          <w:szCs w:val="18"/>
        </w:rPr>
        <w:t xml:space="preserve"> Disponible en: http://www.oecd.org/tax/C-MIN(2013)22-FINAL-ENG.pdf&gt;.Acceso en: 29/09/2014.</w:t>
      </w:r>
    </w:p>
  </w:footnote>
  <w:footnote w:id="85">
    <w:p w:rsidRPr="000554E4" w:rsidR="00366397" w:rsidP="009C36CB" w:rsidRDefault="00366397" w14:paraId="489B15C7" w14:textId="77777777">
      <w:pPr>
        <w:pStyle w:val="FootnoteText"/>
        <w:rPr>
          <w:sz w:val="18"/>
          <w:szCs w:val="18"/>
          <w:lang w:val="pt-BR"/>
        </w:rPr>
      </w:pPr>
      <w:r w:rsidRPr="000554E4">
        <w:rPr>
          <w:rStyle w:val="FootnoteReference"/>
          <w:sz w:val="18"/>
          <w:szCs w:val="18"/>
        </w:rPr>
        <w:footnoteRef/>
      </w:r>
      <w:r w:rsidRPr="000554E4">
        <w:rPr>
          <w:sz w:val="18"/>
          <w:szCs w:val="18"/>
          <w:lang w:val="pt-BR"/>
        </w:rPr>
        <w:t xml:space="preserve"> “</w:t>
      </w:r>
      <w:r w:rsidRPr="000554E4">
        <w:rPr>
          <w:i/>
          <w:sz w:val="18"/>
          <w:szCs w:val="18"/>
          <w:lang w:val="pt-BR"/>
        </w:rPr>
        <w:t>As regras nacionais de tributação internacional e as normas internacionalmente aceitas ainda têm suas bases num ambiente econômico caracterizado por um nível insuficiente de integração econômica entre os países, ao passo que o ambiente atual dos contribuintes globais se distingue pela crescente importância da propriedade intelectual como determinante de valor e pelos constantes avanços das tecnologias de informação e comunicação</w:t>
      </w:r>
      <w:r w:rsidRPr="000554E4">
        <w:rPr>
          <w:sz w:val="18"/>
          <w:szCs w:val="18"/>
          <w:lang w:val="pt-BR"/>
        </w:rPr>
        <w:t xml:space="preserve">.” OCDE. </w:t>
      </w:r>
      <w:r w:rsidRPr="000554E4">
        <w:rPr>
          <w:b/>
          <w:sz w:val="18"/>
          <w:szCs w:val="18"/>
          <w:lang w:val="pt-BR"/>
        </w:rPr>
        <w:t>Combate à Erosão da Base Tributária e à Transferência de Lucros</w:t>
      </w:r>
      <w:r w:rsidRPr="000554E4">
        <w:rPr>
          <w:sz w:val="18"/>
          <w:szCs w:val="18"/>
          <w:lang w:val="pt-BR"/>
        </w:rPr>
        <w:t>.</w:t>
      </w:r>
    </w:p>
  </w:footnote>
  <w:footnote w:id="86">
    <w:p w:rsidRPr="000554E4" w:rsidR="00366397" w:rsidP="009C36CB" w:rsidRDefault="00366397" w14:paraId="009F5B13" w14:textId="77777777">
      <w:pPr>
        <w:pStyle w:val="FootnoteText"/>
        <w:rPr>
          <w:sz w:val="18"/>
          <w:szCs w:val="18"/>
        </w:rPr>
      </w:pPr>
      <w:r w:rsidRPr="000554E4">
        <w:rPr>
          <w:rStyle w:val="FootnoteReference"/>
          <w:sz w:val="18"/>
          <w:szCs w:val="18"/>
        </w:rPr>
        <w:footnoteRef/>
      </w:r>
      <w:r w:rsidRPr="000554E4">
        <w:rPr>
          <w:sz w:val="18"/>
          <w:szCs w:val="18"/>
        </w:rPr>
        <w:t>Véase: Función del Comité de Asuntos Fiscales de la OCDE: &lt;http://www.oecd.org/tax/beps-about.htm&gt;</w:t>
      </w:r>
    </w:p>
  </w:footnote>
  <w:footnote w:id="87">
    <w:p w:rsidRPr="00C11360" w:rsidR="00366397" w:rsidP="00C11360" w:rsidRDefault="00366397" w14:paraId="0B65DF20" w14:textId="1A30CC79">
      <w:pPr>
        <w:pStyle w:val="FootnoteText"/>
        <w:rPr>
          <w:lang w:val="en-US"/>
        </w:rPr>
      </w:pPr>
      <w:r>
        <w:rPr>
          <w:rStyle w:val="FootnoteReference"/>
        </w:rPr>
        <w:footnoteRef/>
      </w:r>
      <w:r>
        <w:t xml:space="preserve"> </w:t>
      </w:r>
      <w:proofErr w:type="spellStart"/>
      <w:r>
        <w:rPr>
          <w:lang w:val="en-US"/>
        </w:rPr>
        <w:t>Segundo</w:t>
      </w:r>
      <w:proofErr w:type="spellEnd"/>
      <w:r>
        <w:rPr>
          <w:lang w:val="en-US"/>
        </w:rPr>
        <w:t xml:space="preserve">a OCDE: “</w:t>
      </w:r>
      <w:r w:rsidRPr="00C11360">
        <w:rPr>
          <w:i/>
          <w:lang w:val="en-US"/>
        </w:rPr>
        <w:t>The United States has indicated that it will be undertaking automatic information exchanges pursuant to FATCA from 2015 and has entered into intergovernmental agreements (IGAs) with other jurisdictions to do so. The Model 1A IGAs entered into by the United States acknowledge the need for the United States to achieve equivalent levels of reciprocal automatic information exchange with partner jurisdictions. They also include a political commitment to pursue the adoption of regulations and to advocate and support relevant legislation to achieve such equivalent levels of reciprocal automatic exchange.”</w:t>
      </w:r>
    </w:p>
  </w:footnote>
  <w:footnote w:id="88">
    <w:p w:rsidR="00366397" w:rsidP="004533B9" w:rsidRDefault="00366397" w14:paraId="465C2945" w14:textId="77777777">
      <w:pPr>
        <w:pStyle w:val="FootnoteText"/>
        <w:rPr>
          <w:smallCaps/>
          <w:sz w:val="18"/>
          <w:szCs w:val="18"/>
        </w:rPr>
      </w:pPr>
      <w:r w:rsidRPr="00C11360">
        <w:rPr>
          <w:rStyle w:val="FootnoteReference"/>
          <w:sz w:val="18"/>
          <w:szCs w:val="18"/>
        </w:rPr>
        <w:footnoteRef/>
      </w:r>
      <w:r w:rsidRPr="00C11360">
        <w:rPr>
          <w:sz w:val="18"/>
          <w:szCs w:val="18"/>
        </w:rPr>
        <w:t xml:space="preserve"> </w:t>
      </w:r>
      <w:r w:rsidRPr="00C11360">
        <w:rPr>
          <w:sz w:val="18"/>
          <w:szCs w:val="18"/>
        </w:rPr>
        <w:t>Se fôssemos utilizar da metodologia proposta para a qualificação, cremos que o acrônimo adequado seria</w:t>
      </w:r>
      <w:r>
        <w:rPr>
          <w:sz w:val="18"/>
          <w:szCs w:val="18"/>
        </w:rPr>
        <w:t xml:space="preserve"> el</w:t>
      </w:r>
      <w:r w:rsidRPr="00C11360">
        <w:rPr>
          <w:sz w:val="18"/>
          <w:szCs w:val="18"/>
        </w:rPr>
        <w:t xml:space="preserve"> </w:t>
      </w:r>
      <w:r w:rsidRPr="00C11360">
        <w:rPr>
          <w:smallCaps/>
          <w:sz w:val="18"/>
          <w:szCs w:val="18"/>
        </w:rPr>
        <w:t>{</w:t>
      </w:r>
      <w:proofErr w:type="spellStart"/>
      <w:r w:rsidRPr="00C11360">
        <w:rPr>
          <w:smallCaps/>
          <w:sz w:val="18"/>
          <w:szCs w:val="18"/>
        </w:rPr>
        <w:t>P,v</w:t>
      </w:r>
      <w:proofErr w:type="spellEnd"/>
      <w:r w:rsidRPr="00C11360">
        <w:rPr>
          <w:smallCaps/>
          <w:sz w:val="18"/>
          <w:szCs w:val="18"/>
        </w:rPr>
        <w:t>,-}</w:t>
      </w:r>
      <w:r>
        <w:rPr>
          <w:smallCaps/>
          <w:sz w:val="18"/>
          <w:szCs w:val="18"/>
        </w:rPr>
        <w:t>.</w:t>
      </w:r>
    </w:p>
    <w:p w:rsidRPr="00C11360" w:rsidR="00366397" w:rsidP="004533B9" w:rsidRDefault="00366397" w14:paraId="58A8106F" w14:textId="77777777">
      <w:pPr>
        <w:pStyle w:val="FootnoteText"/>
        <w:rPr>
          <w:sz w:val="18"/>
          <w:szCs w:val="18"/>
        </w:rPr>
      </w:pPr>
    </w:p>
  </w:footnote>
  <w:footnote w:id="89">
    <w:p w:rsidR="00366397" w:rsidRDefault="00366397" w14:paraId="267CE6A0" w14:textId="27D5B545">
      <w:pPr>
        <w:pStyle w:val="FootnoteText"/>
      </w:pPr>
      <w:r>
        <w:rPr>
          <w:rStyle w:val="FootnoteReference"/>
        </w:rPr>
        <w:footnoteRef/>
      </w:r>
      <w:r>
        <w:t xml:space="preserve"> </w:t>
      </w:r>
      <w:r>
        <w:t>As jurisdições “vinculadas” seriam: Malta, Bermudas, Caimão, Ilhas Virgens Britânicas e Seicheles.</w:t>
      </w:r>
    </w:p>
    <w:p w:rsidR="00366397" w:rsidRDefault="00366397" w14:paraId="3F52AE77" w14:textId="77777777">
      <w:pPr>
        <w:pStyle w:val="FootnoteText"/>
      </w:pPr>
    </w:p>
    <w:p w:rsidRPr="00B50223" w:rsidR="00366397" w:rsidP="00863BD8" w:rsidRDefault="00366397" w14:paraId="140DC193" w14:textId="6E3665B7">
      <w:pPr>
        <w:pStyle w:val="FootnoteText"/>
        <w:rPr>
          <w:lang w:val="pt-BR"/>
        </w:rPr>
      </w:pPr>
      <w:r>
        <w:t xml:space="preserve">Entre las jurisdicciones indicadas en la lista negra recientemente divulgada por la UE, tendríamos vinculadas: </w:t>
      </w:r>
      <w:r w:rsidRPr="00B50223">
        <w:rPr>
          <w:lang w:val="pt-BR"/>
        </w:rPr>
        <w:t xml:space="preserve">Anguilla; Bermuda; Britânicas Virgens</w:t>
      </w:r>
      <w:proofErr w:type="spellStart"/>
      <w:r w:rsidRPr="00B50223">
        <w:rPr>
          <w:lang w:val="pt-BR"/>
        </w:rPr>
        <w:t>Ilhas</w:t>
      </w:r>
      <w:proofErr w:type="spellEnd"/>
      <w:r w:rsidRPr="00B50223">
        <w:rPr>
          <w:lang w:val="pt-BR"/>
        </w:rPr>
        <w:t xml:space="preserve">; Cayman</w:t>
      </w:r>
      <w:proofErr w:type="spellStart"/>
      <w:r w:rsidRPr="00B50223">
        <w:rPr>
          <w:lang w:val="pt-BR"/>
        </w:rPr>
        <w:t>Ilhas</w:t>
      </w:r>
      <w:proofErr w:type="spellEnd"/>
      <w:r w:rsidRPr="00B50223">
        <w:rPr>
          <w:lang w:val="pt-BR"/>
        </w:rPr>
        <w:t xml:space="preserve">; </w:t>
      </w:r>
      <w:r>
        <w:rPr>
          <w:lang w:val="pt-BR"/>
        </w:rPr>
        <w:t xml:space="preserve">Guernsey; Seychelles e Turks</w:t>
      </w:r>
      <w:proofErr w:type="spellStart"/>
      <w:r>
        <w:rPr>
          <w:lang w:val="pt-BR"/>
        </w:rPr>
        <w:t>and</w:t>
      </w:r>
      <w:proofErr w:type="spellEnd"/>
      <w:r>
        <w:rPr>
          <w:lang w:val="pt-BR"/>
        </w:rPr>
        <w:t xml:space="preserve">Caicos.</w:t>
      </w:r>
    </w:p>
    <w:p w:rsidRPr="008D6A83" w:rsidR="00366397" w:rsidRDefault="00366397" w14:paraId="61FBEB96" w14:textId="4FD40697">
      <w:pPr>
        <w:pStyle w:val="FootnoteText"/>
        <w:rPr>
          <w:lang w:val="en-US"/>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397" w:rsidP="00AD0048" w:rsidRDefault="00366397" w14:paraId="57D142E8" w14:textId="77777777">
    <w:pPr>
      <w:pStyle w:val="Head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66397" w:rsidP="001363E6" w:rsidRDefault="00366397" w14:paraId="1200ABD4" w14:textId="7777777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397" w:rsidP="00AD0048" w:rsidRDefault="00366397" w14:paraId="4D12A975" w14:textId="77777777">
    <w:pPr>
      <w:pStyle w:val="Head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013D">
      <w:rPr>
        <w:rStyle w:val="PageNumber"/>
        <w:noProof/>
      </w:rPr>
      <w:t>443</w:t>
    </w:r>
    <w:r>
      <w:rPr>
        <w:rStyle w:val="PageNumber"/>
      </w:rPr>
      <w:fldChar w:fldCharType="end"/>
    </w:r>
  </w:p>
  <w:p w:rsidR="00366397" w:rsidP="001363E6" w:rsidRDefault="00366397" w14:paraId="5FFBD188" w14:textId="7777777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9D4B5F"/>
    <w:multiLevelType w:val="hybridMultilevel"/>
    <w:tmpl w:val="571080B8"/>
    <w:lvl w:ilvl="0" w:tplc="0416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
    <w:nsid w:val="07987350"/>
    <w:multiLevelType w:val="hybridMultilevel"/>
    <w:tmpl w:val="6BE24A0E"/>
    <w:lvl w:ilvl="0" w:tplc="04160005">
      <w:start w:val="1"/>
      <w:numFmt w:val="bullet"/>
      <w:lvlText w:val=""/>
      <w:lvlJc w:val="left"/>
      <w:pPr>
        <w:ind w:left="720" w:hanging="360"/>
      </w:pPr>
      <w:rPr>
        <w:rFonts w:hint="default" w:ascii="Wingdings" w:hAnsi="Wingdings"/>
      </w:rPr>
    </w:lvl>
    <w:lvl w:ilvl="1" w:tplc="04160005">
      <w:start w:val="1"/>
      <w:numFmt w:val="bullet"/>
      <w:lvlText w:val=""/>
      <w:lvlJc w:val="left"/>
      <w:pPr>
        <w:ind w:left="1440" w:hanging="360"/>
      </w:pPr>
      <w:rPr>
        <w:rFonts w:hint="default" w:ascii="Wingdings" w:hAnsi="Wingdings"/>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
    <w:nsid w:val="11257BC1"/>
    <w:multiLevelType w:val="hybridMultilevel"/>
    <w:tmpl w:val="524ECD84"/>
    <w:lvl w:ilvl="0" w:tplc="459280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A7919"/>
    <w:multiLevelType w:val="hybridMultilevel"/>
    <w:tmpl w:val="F9641740"/>
    <w:lvl w:ilvl="0" w:tplc="0416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4">
    <w:nsid w:val="39953EDD"/>
    <w:multiLevelType w:val="hybridMultilevel"/>
    <w:tmpl w:val="FDDEF5EC"/>
    <w:lvl w:ilvl="0" w:tplc="0416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5">
    <w:nsid w:val="5CC00363"/>
    <w:multiLevelType w:val="hybridMultilevel"/>
    <w:tmpl w:val="BA3C3F44"/>
    <w:lvl w:ilvl="0" w:tplc="04160005">
      <w:start w:val="1"/>
      <w:numFmt w:val="bullet"/>
      <w:lvlText w:val=""/>
      <w:lvlJc w:val="left"/>
      <w:pPr>
        <w:ind w:left="720" w:hanging="360"/>
      </w:pPr>
      <w:rPr>
        <w:rFonts w:hint="default" w:ascii="Wingdings" w:hAnsi="Wingdings"/>
      </w:rPr>
    </w:lvl>
    <w:lvl w:ilvl="1" w:tplc="6EB45142">
      <w:numFmt w:val="bullet"/>
      <w:lvlText w:val="•"/>
      <w:lvlJc w:val="left"/>
      <w:pPr>
        <w:ind w:left="1440" w:hanging="360"/>
      </w:pPr>
      <w:rPr>
        <w:rFonts w:hint="default" w:ascii="Cambria" w:hAnsi="Cambria" w:eastAsia="Times New Roman" w:cs="Arial"/>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6">
    <w:nsid w:val="6ACE337C"/>
    <w:multiLevelType w:val="hybridMultilevel"/>
    <w:tmpl w:val="C572267C"/>
    <w:lvl w:ilvl="0" w:tplc="04160005">
      <w:start w:val="1"/>
      <w:numFmt w:val="bullet"/>
      <w:lvlText w:val=""/>
      <w:lvlJc w:val="left"/>
      <w:pPr>
        <w:ind w:left="720" w:hanging="360"/>
      </w:pPr>
      <w:rPr>
        <w:rFonts w:hint="default" w:ascii="Wingdings" w:hAnsi="Wingdings"/>
      </w:rPr>
    </w:lvl>
    <w:lvl w:ilvl="1" w:tplc="04160005">
      <w:start w:val="1"/>
      <w:numFmt w:val="bullet"/>
      <w:lvlText w:val=""/>
      <w:lvlJc w:val="left"/>
      <w:pPr>
        <w:ind w:left="1440" w:hanging="360"/>
      </w:pPr>
      <w:rPr>
        <w:rFonts w:hint="default" w:ascii="Wingdings" w:hAnsi="Wingdings"/>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0"/>
  </w:num>
  <w:num w:numId="4">
    <w:abstractNumId w:val="5"/>
  </w:num>
  <w:num w:numId="5">
    <w:abstractNumId w:val="6"/>
  </w:num>
  <w:num w:numId="6">
    <w:abstractNumId w:val="1"/>
  </w:num>
  <w:num w:numId="7">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25"/>
  <w:trackRevisions w:val="false"/>
  <w:defaultTabStop w:val="720"/>
  <w:hyphenationZone w:val="425"/>
  <w:characterSpacingControl w:val="doNotCompress"/>
  <w:footnotePr>
    <w:numStart w:val="740"/>
    <w:footnote w:id="-1"/>
    <w:footnote w:id="0"/>
  </w:footnotePr>
  <w:endnotePr>
    <w:endnote w:id="-1"/>
    <w:endnote w:id="0"/>
  </w:endnotePr>
  <w:compat>
    <w:useFELayout/>
    <w:compatSetting w:name="compatibilityMode" w:uri="http://schemas.microsoft.com/office/word" w:val="12"/>
  </w:compat>
  <w:rsids>
    <w:rsidRoot w:val="00DC5433"/>
    <w:rsid w:val="000462E8"/>
    <w:rsid w:val="00053877"/>
    <w:rsid w:val="000554E4"/>
    <w:rsid w:val="00070BDE"/>
    <w:rsid w:val="00085E18"/>
    <w:rsid w:val="000A661C"/>
    <w:rsid w:val="001033FD"/>
    <w:rsid w:val="0010581A"/>
    <w:rsid w:val="001125DE"/>
    <w:rsid w:val="001363E6"/>
    <w:rsid w:val="00183031"/>
    <w:rsid w:val="0018350E"/>
    <w:rsid w:val="00195318"/>
    <w:rsid w:val="001B5261"/>
    <w:rsid w:val="001D36FB"/>
    <w:rsid w:val="001E0408"/>
    <w:rsid w:val="001E5A7B"/>
    <w:rsid w:val="001E7D7E"/>
    <w:rsid w:val="00212987"/>
    <w:rsid w:val="002130C2"/>
    <w:rsid w:val="002778FB"/>
    <w:rsid w:val="002B09EF"/>
    <w:rsid w:val="002B5ECE"/>
    <w:rsid w:val="002F1E75"/>
    <w:rsid w:val="0031046B"/>
    <w:rsid w:val="00366397"/>
    <w:rsid w:val="004362F6"/>
    <w:rsid w:val="004533B9"/>
    <w:rsid w:val="004A189D"/>
    <w:rsid w:val="004A62D4"/>
    <w:rsid w:val="004C0371"/>
    <w:rsid w:val="004C16E7"/>
    <w:rsid w:val="004D09E9"/>
    <w:rsid w:val="00617B2F"/>
    <w:rsid w:val="00634E6C"/>
    <w:rsid w:val="006762DE"/>
    <w:rsid w:val="00687E03"/>
    <w:rsid w:val="006B1FDF"/>
    <w:rsid w:val="006F721E"/>
    <w:rsid w:val="00700AFA"/>
    <w:rsid w:val="00711214"/>
    <w:rsid w:val="00731B48"/>
    <w:rsid w:val="007402E4"/>
    <w:rsid w:val="007555F3"/>
    <w:rsid w:val="00756D0F"/>
    <w:rsid w:val="007D3967"/>
    <w:rsid w:val="007F1B3F"/>
    <w:rsid w:val="008012AB"/>
    <w:rsid w:val="008066E6"/>
    <w:rsid w:val="00822BFA"/>
    <w:rsid w:val="008311BF"/>
    <w:rsid w:val="00863BD8"/>
    <w:rsid w:val="008D6A83"/>
    <w:rsid w:val="008E4B02"/>
    <w:rsid w:val="00935830"/>
    <w:rsid w:val="009656FD"/>
    <w:rsid w:val="00990912"/>
    <w:rsid w:val="0099224F"/>
    <w:rsid w:val="009C36CB"/>
    <w:rsid w:val="009F7AC9"/>
    <w:rsid w:val="00A02992"/>
    <w:rsid w:val="00A14B46"/>
    <w:rsid w:val="00A47B14"/>
    <w:rsid w:val="00A73519"/>
    <w:rsid w:val="00A976F2"/>
    <w:rsid w:val="00AA576E"/>
    <w:rsid w:val="00AB013D"/>
    <w:rsid w:val="00AD0048"/>
    <w:rsid w:val="00AE208E"/>
    <w:rsid w:val="00B332A9"/>
    <w:rsid w:val="00B41A57"/>
    <w:rsid w:val="00B86048"/>
    <w:rsid w:val="00BA3352"/>
    <w:rsid w:val="00BA4923"/>
    <w:rsid w:val="00BA4965"/>
    <w:rsid w:val="00BA6BDB"/>
    <w:rsid w:val="00BD4152"/>
    <w:rsid w:val="00C11360"/>
    <w:rsid w:val="00C20C02"/>
    <w:rsid w:val="00C36C17"/>
    <w:rsid w:val="00C458E7"/>
    <w:rsid w:val="00CA52B3"/>
    <w:rsid w:val="00D0238A"/>
    <w:rsid w:val="00D64F10"/>
    <w:rsid w:val="00D6726E"/>
    <w:rsid w:val="00D86CA3"/>
    <w:rsid w:val="00D96C73"/>
    <w:rsid w:val="00D97572"/>
    <w:rsid w:val="00DB13B5"/>
    <w:rsid w:val="00DC5433"/>
    <w:rsid w:val="00DD78AB"/>
    <w:rsid w:val="00DF51C7"/>
    <w:rsid w:val="00EC750F"/>
    <w:rsid w:val="00ED45F0"/>
    <w:rsid w:val="00ED6D3D"/>
    <w:rsid w:val="00F16234"/>
    <w:rsid w:val="04054985"/>
    <w:rsid w:val="06B3174F"/>
    <w:rsid w:val="26972FD0"/>
    <w:rsid w:val="2EE8B4D0"/>
    <w:rsid w:val="3D7D12A2"/>
    <w:rsid w:val="527A7EC2"/>
    <w:rsid w:val="726E211E"/>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8"/>
    <o:shapelayout v:ext="edit">
      <o:idmap v:ext="edit" data="1"/>
      <o:rules v:ext="edit">
        <o:r id="V:Rule3" type="connector" idref="#_s1088"/>
        <o:r id="V:Rule4" type="connector" idref="#_s1086"/>
      </o:rules>
    </o:shapelayout>
  </w:shapeDefaults>
  <w:decimalSymbol w:val=","/>
  <w:listSeparator w:val=";"/>
  <w14:docId w14:val="23B672E7"/>
  <w15:docId w15:val="{D92C7295-4AD7-4425-A506-B8EA1C01632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EastAsia" w:cstheme="minorBidi"/>
        <w:sz w:val="24"/>
        <w:szCs w:val="24"/>
        <w:lang w:val="pt-BR" w:eastAsia="en-US" w:bidi="ar-SA"/>
      </w:rPr>
    </w:rPrDefault>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DC5433"/>
    <w:pPr>
      <w:spacing w:line="360" w:lineRule="auto"/>
      <w:jc w:val="both"/>
    </w:pPr>
    <w:rPr>
      <w:rFonts w:ascii="Cambria" w:hAnsi="Cambria" w:eastAsia="Times New Roman" w:cs="Times New Roman"/>
      <w:smallCaps/>
      <w:lang w:val="es-ES_tradnl" w:eastAsia="pt-BR"/>
    </w:rPr>
  </w:style>
  <w:style w:type="paragraph" w:styleId="Heading1">
    <w:name w:val="heading 1"/>
    <w:basedOn w:val="Normal"/>
    <w:next w:val="Normal"/>
    <w:link w:val="Heading1Char"/>
    <w:autoRedefine/>
    <w:uiPriority w:val="9"/>
    <w:qFormat/>
    <w:rsid w:val="009656FD"/>
    <w:pPr>
      <w:keepNext/>
      <w:keepLines/>
      <w:tabs>
        <w:tab w:val="left" w:pos="1134"/>
      </w:tabs>
      <w:spacing w:before="480" w:line="372" w:lineRule="auto"/>
      <w:ind w:left="1134" w:hanging="1134"/>
      <w:outlineLvl w:val="0"/>
    </w:pPr>
    <w:rPr>
      <w:b/>
      <w:bCs/>
      <w:caps/>
      <w:smallCaps w:val="0"/>
      <w:szCs w:val="28"/>
    </w:rPr>
  </w:style>
  <w:style w:type="paragraph" w:styleId="Heading2">
    <w:name w:val="heading 2"/>
    <w:basedOn w:val="Normal"/>
    <w:next w:val="Normal"/>
    <w:link w:val="Heading2Char"/>
    <w:autoRedefine/>
    <w:qFormat/>
    <w:rsid w:val="00DC5433"/>
    <w:pPr>
      <w:keepNext/>
      <w:tabs>
        <w:tab w:val="left" w:pos="1134"/>
      </w:tabs>
      <w:spacing w:before="240" w:after="60"/>
      <w:ind w:left="1134" w:hanging="1134"/>
      <w:outlineLvl w:val="1"/>
    </w:pPr>
    <w:rPr>
      <w:rFonts w:eastAsia="MS Mincho"/>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656FD"/>
    <w:rPr>
      <w:rFonts w:ascii="Cambria" w:hAnsi="Cambria" w:eastAsia="Times New Roman" w:cs="Times New Roman"/>
      <w:b/>
      <w:bCs/>
      <w:caps/>
      <w:szCs w:val="28"/>
      <w:lang w:val="es-ES_tradnl"/>
    </w:rPr>
  </w:style>
  <w:style w:type="character" w:styleId="Heading2Char" w:customStyle="1">
    <w:name w:val="Heading 2 Char"/>
    <w:basedOn w:val="DefaultParagraphFont"/>
    <w:link w:val="Heading2"/>
    <w:rsid w:val="00DC5433"/>
    <w:rPr>
      <w:rFonts w:ascii="Cambria" w:hAnsi="Cambria" w:eastAsia="MS Mincho" w:cs="Times New Roman"/>
      <w:smallCaps/>
    </w:rPr>
  </w:style>
  <w:style w:type="paragraph" w:styleId="FootnoteText">
    <w:name w:val="footnote text"/>
    <w:basedOn w:val="Normal"/>
    <w:link w:val="FootnoteTextChar"/>
    <w:uiPriority w:val="99"/>
    <w:unhideWhenUsed/>
    <w:rsid w:val="00DC5433"/>
    <w:pPr>
      <w:spacing w:line="240" w:lineRule="auto"/>
    </w:pPr>
    <w:rPr>
      <w:smallCaps w:val="0"/>
      <w:sz w:val="20"/>
      <w:szCs w:val="20"/>
    </w:rPr>
  </w:style>
  <w:style w:type="character" w:styleId="FootnoteTextChar" w:customStyle="1">
    <w:name w:val="Footnote Text Char"/>
    <w:basedOn w:val="DefaultParagraphFont"/>
    <w:link w:val="FootnoteText"/>
    <w:uiPriority w:val="99"/>
    <w:rsid w:val="00DC5433"/>
    <w:rPr>
      <w:rFonts w:ascii="Cambria" w:hAnsi="Cambria" w:eastAsia="Times New Roman" w:cs="Times New Roman"/>
      <w:sz w:val="20"/>
      <w:szCs w:val="20"/>
      <w:lang w:val="es-ES_tradnl" w:eastAsia="pt-BR"/>
    </w:rPr>
  </w:style>
  <w:style w:type="character" w:styleId="FootnoteReference">
    <w:name w:val="footnote reference"/>
    <w:uiPriority w:val="99"/>
    <w:unhideWhenUsed/>
    <w:rsid w:val="00DC5433"/>
    <w:rPr>
      <w:vertAlign w:val="superscript"/>
    </w:rPr>
  </w:style>
  <w:style w:type="character" w:styleId="Hyperlink">
    <w:name w:val="Hyperlink"/>
    <w:uiPriority w:val="99"/>
    <w:unhideWhenUsed/>
    <w:rsid w:val="00DC5433"/>
    <w:rPr>
      <w:color w:val="0000FF"/>
      <w:u w:val="single"/>
    </w:rPr>
  </w:style>
  <w:style w:type="paragraph" w:styleId="Default" w:customStyle="1">
    <w:name w:val="Default"/>
    <w:rsid w:val="00DC5433"/>
    <w:pPr>
      <w:autoSpaceDE w:val="0"/>
      <w:autoSpaceDN w:val="0"/>
      <w:adjustRightInd w:val="0"/>
    </w:pPr>
    <w:rPr>
      <w:rFonts w:ascii="Times New Roman" w:hAnsi="Times New Roman" w:eastAsia="Calibri" w:cs="Times New Roman"/>
      <w:color w:val="000000"/>
    </w:rPr>
  </w:style>
  <w:style w:type="paragraph" w:styleId="ListParagraph">
    <w:name w:val="List Paragraph"/>
    <w:basedOn w:val="Normal"/>
    <w:uiPriority w:val="34"/>
    <w:qFormat/>
    <w:rsid w:val="00A14B46"/>
    <w:pPr>
      <w:spacing w:line="240" w:lineRule="auto"/>
      <w:ind w:left="720"/>
      <w:contextualSpacing/>
      <w:jc w:val="left"/>
    </w:pPr>
    <w:rPr>
      <w:rFonts w:asciiTheme="minorHAnsi" w:hAnsiTheme="minorHAnsi" w:eastAsiaTheme="minorEastAsia" w:cstheme="minorBidi"/>
      <w:smallCaps w:val="0"/>
      <w:lang w:val="pt-BR" w:eastAsia="en-US"/>
    </w:rPr>
  </w:style>
  <w:style w:type="paragraph" w:styleId="NoSpacing1" w:customStyle="1">
    <w:name w:val="No Spacing1"/>
    <w:uiPriority w:val="1"/>
    <w:rsid w:val="00070BDE"/>
    <w:rPr>
      <w:rFonts w:ascii="Calibri" w:hAnsi="Calibri" w:eastAsia="Calibri" w:cs="Times New Roman"/>
      <w:sz w:val="22"/>
      <w:szCs w:val="22"/>
    </w:rPr>
  </w:style>
  <w:style w:type="paragraph" w:styleId="Header">
    <w:name w:val="header"/>
    <w:basedOn w:val="Normal"/>
    <w:link w:val="HeaderChar"/>
    <w:uiPriority w:val="99"/>
    <w:unhideWhenUsed/>
    <w:rsid w:val="001363E6"/>
    <w:pPr>
      <w:tabs>
        <w:tab w:val="center" w:pos="4320"/>
        <w:tab w:val="right" w:pos="8640"/>
      </w:tabs>
      <w:spacing w:line="240" w:lineRule="auto"/>
    </w:pPr>
  </w:style>
  <w:style w:type="character" w:styleId="HeaderChar" w:customStyle="1">
    <w:name w:val="Header Char"/>
    <w:basedOn w:val="DefaultParagraphFont"/>
    <w:link w:val="Header"/>
    <w:uiPriority w:val="99"/>
    <w:rsid w:val="001363E6"/>
    <w:rPr>
      <w:rFonts w:ascii="Cambria" w:hAnsi="Cambria" w:eastAsia="Times New Roman" w:cs="Times New Roman"/>
      <w:smallCaps/>
      <w:lang w:val="es-ES_tradnl" w:eastAsia="pt-BR"/>
    </w:rPr>
  </w:style>
  <w:style w:type="character" w:styleId="PageNumber">
    <w:name w:val="page number"/>
    <w:basedOn w:val="DefaultParagraphFont"/>
    <w:uiPriority w:val="99"/>
    <w:semiHidden/>
    <w:unhideWhenUsed/>
    <w:rsid w:val="001363E6"/>
  </w:style>
  <w:style w:type="paragraph" w:styleId="BalloonText">
    <w:name w:val="Balloon Text"/>
    <w:basedOn w:val="Normal"/>
    <w:link w:val="BalloonTextChar"/>
    <w:uiPriority w:val="99"/>
    <w:semiHidden/>
    <w:unhideWhenUsed/>
    <w:rsid w:val="00AE208E"/>
    <w:pPr>
      <w:spacing w:line="240" w:lineRule="auto"/>
    </w:pPr>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AE208E"/>
    <w:rPr>
      <w:rFonts w:ascii="Lucida Grande" w:hAnsi="Lucida Grande" w:eastAsia="Times New Roman" w:cs="Lucida Grande"/>
      <w:smallCaps/>
      <w:sz w:val="18"/>
      <w:szCs w:val="18"/>
      <w:lang w:val="es-ES_tradnl" w:eastAsia="pt-B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433"/>
    <w:pPr>
      <w:spacing w:line="360" w:lineRule="auto"/>
      <w:jc w:val="both"/>
    </w:pPr>
    <w:rPr>
      <w:rFonts w:ascii="Cambria" w:eastAsia="Times New Roman" w:hAnsi="Cambria" w:cs="Times New Roman"/>
      <w:smallCaps/>
      <w:lang w:val="es-ES_tradnl" w:eastAsia="pt-BR"/>
    </w:rPr>
  </w:style>
  <w:style w:type="paragraph" w:styleId="Heading1">
    <w:name w:val="heading 1"/>
    <w:basedOn w:val="Normal"/>
    <w:next w:val="Normal"/>
    <w:link w:val="Heading1Char"/>
    <w:autoRedefine/>
    <w:uiPriority w:val="9"/>
    <w:qFormat/>
    <w:rsid w:val="009656FD"/>
    <w:pPr>
      <w:keepNext/>
      <w:keepLines/>
      <w:tabs>
        <w:tab w:val="left" w:pos="1134"/>
      </w:tabs>
      <w:spacing w:before="480" w:line="372" w:lineRule="auto"/>
      <w:ind w:left="1134" w:hanging="1134"/>
      <w:outlineLvl w:val="0"/>
    </w:pPr>
    <w:rPr>
      <w:b/>
      <w:bCs/>
      <w:caps/>
      <w:smallCaps w:val="0"/>
      <w:szCs w:val="28"/>
      <w:lang w:eastAsia="x-none"/>
    </w:rPr>
  </w:style>
  <w:style w:type="paragraph" w:styleId="Heading2">
    <w:name w:val="heading 2"/>
    <w:basedOn w:val="Normal"/>
    <w:next w:val="Normal"/>
    <w:link w:val="Heading2Char"/>
    <w:autoRedefine/>
    <w:qFormat/>
    <w:rsid w:val="00DC5433"/>
    <w:pPr>
      <w:keepNext/>
      <w:tabs>
        <w:tab w:val="left" w:pos="1134"/>
      </w:tabs>
      <w:spacing w:before="240" w:after="60"/>
      <w:ind w:left="1134" w:hanging="1134"/>
      <w:outlineLvl w:val="1"/>
    </w:pPr>
    <w:rPr>
      <w:rFonts w:eastAsia="MS Mincho"/>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6FD"/>
    <w:rPr>
      <w:rFonts w:ascii="Cambria" w:eastAsia="Times New Roman" w:hAnsi="Cambria" w:cs="Times New Roman"/>
      <w:b/>
      <w:bCs/>
      <w:caps/>
      <w:szCs w:val="28"/>
      <w:lang w:val="es-ES_tradnl" w:eastAsia="x-none"/>
    </w:rPr>
  </w:style>
  <w:style w:type="character" w:customStyle="1" w:styleId="Heading2Char">
    <w:name w:val="Heading 2 Char"/>
    <w:basedOn w:val="DefaultParagraphFont"/>
    <w:link w:val="Heading2"/>
    <w:rsid w:val="00DC5433"/>
    <w:rPr>
      <w:rFonts w:ascii="Cambria" w:eastAsia="MS Mincho" w:hAnsi="Cambria" w:cs="Times New Roman"/>
      <w:smallCaps/>
      <w:lang w:val="x-none" w:eastAsia="x-none"/>
    </w:rPr>
  </w:style>
  <w:style w:type="paragraph" w:styleId="FootnoteText">
    <w:name w:val="footnote text"/>
    <w:basedOn w:val="Normal"/>
    <w:link w:val="FootnoteTextChar"/>
    <w:uiPriority w:val="99"/>
    <w:unhideWhenUsed/>
    <w:rsid w:val="00DC5433"/>
    <w:pPr>
      <w:spacing w:line="240" w:lineRule="auto"/>
    </w:pPr>
    <w:rPr>
      <w:smallCaps w:val="0"/>
      <w:sz w:val="20"/>
      <w:szCs w:val="20"/>
    </w:rPr>
  </w:style>
  <w:style w:type="character" w:customStyle="1" w:styleId="FootnoteTextChar">
    <w:name w:val="Footnote Text Char"/>
    <w:basedOn w:val="DefaultParagraphFont"/>
    <w:link w:val="FootnoteText"/>
    <w:uiPriority w:val="99"/>
    <w:rsid w:val="00DC5433"/>
    <w:rPr>
      <w:rFonts w:ascii="Cambria" w:eastAsia="Times New Roman" w:hAnsi="Cambria" w:cs="Times New Roman"/>
      <w:sz w:val="20"/>
      <w:szCs w:val="20"/>
      <w:lang w:val="es-ES_tradnl" w:eastAsia="pt-BR"/>
    </w:rPr>
  </w:style>
  <w:style w:type="character" w:styleId="FootnoteReference">
    <w:name w:val="footnote reference"/>
    <w:uiPriority w:val="99"/>
    <w:unhideWhenUsed/>
    <w:rsid w:val="00DC5433"/>
    <w:rPr>
      <w:vertAlign w:val="superscript"/>
    </w:rPr>
  </w:style>
  <w:style w:type="character" w:styleId="Hyperlink">
    <w:name w:val="Hyperlink"/>
    <w:uiPriority w:val="99"/>
    <w:unhideWhenUsed/>
    <w:rsid w:val="00DC5433"/>
    <w:rPr>
      <w:color w:val="0000FF"/>
      <w:u w:val="single"/>
    </w:rPr>
  </w:style>
  <w:style w:type="paragraph" w:customStyle="1" w:styleId="Default">
    <w:name w:val="Default"/>
    <w:rsid w:val="00DC5433"/>
    <w:pPr>
      <w:autoSpaceDE w:val="0"/>
      <w:autoSpaceDN w:val="0"/>
      <w:adjustRightInd w:val="0"/>
    </w:pPr>
    <w:rPr>
      <w:rFonts w:ascii="Times New Roman" w:eastAsia="Calibri" w:hAnsi="Times New Roman" w:cs="Times New Roman"/>
      <w:color w:val="000000"/>
    </w:rPr>
  </w:style>
  <w:style w:type="paragraph" w:styleId="ListParagraph">
    <w:name w:val="List Paragraph"/>
    <w:basedOn w:val="Normal"/>
    <w:uiPriority w:val="34"/>
    <w:qFormat/>
    <w:rsid w:val="00A14B46"/>
    <w:pPr>
      <w:spacing w:line="240" w:lineRule="auto"/>
      <w:ind w:left="720"/>
      <w:contextualSpacing/>
      <w:jc w:val="left"/>
    </w:pPr>
    <w:rPr>
      <w:rFonts w:asciiTheme="minorHAnsi" w:eastAsiaTheme="minorEastAsia" w:hAnsiTheme="minorHAnsi" w:cstheme="minorBidi"/>
      <w:smallCaps w:val="0"/>
      <w:lang w:val="pt-BR" w:eastAsia="en-US"/>
    </w:rPr>
  </w:style>
  <w:style w:type="paragraph" w:customStyle="1" w:styleId="NoSpacing1">
    <w:name w:val="No Spacing1"/>
    <w:uiPriority w:val="1"/>
    <w:rsid w:val="00070BDE"/>
    <w:rPr>
      <w:rFonts w:ascii="Calibri" w:eastAsia="Calibri" w:hAnsi="Calibri" w:cs="Times New Roman"/>
      <w:sz w:val="22"/>
      <w:szCs w:val="22"/>
    </w:rPr>
  </w:style>
  <w:style w:type="paragraph" w:styleId="Header">
    <w:name w:val="header"/>
    <w:basedOn w:val="Normal"/>
    <w:link w:val="HeaderChar"/>
    <w:uiPriority w:val="99"/>
    <w:unhideWhenUsed/>
    <w:rsid w:val="001363E6"/>
    <w:pPr>
      <w:tabs>
        <w:tab w:val="center" w:pos="4320"/>
        <w:tab w:val="right" w:pos="8640"/>
      </w:tabs>
      <w:spacing w:line="240" w:lineRule="auto"/>
    </w:pPr>
  </w:style>
  <w:style w:type="character" w:customStyle="1" w:styleId="HeaderChar">
    <w:name w:val="Header Char"/>
    <w:basedOn w:val="DefaultParagraphFont"/>
    <w:link w:val="Header"/>
    <w:uiPriority w:val="99"/>
    <w:rsid w:val="001363E6"/>
    <w:rPr>
      <w:rFonts w:ascii="Cambria" w:eastAsia="Times New Roman" w:hAnsi="Cambria" w:cs="Times New Roman"/>
      <w:smallCaps/>
      <w:lang w:val="es-ES_tradnl" w:eastAsia="pt-BR"/>
    </w:rPr>
  </w:style>
  <w:style w:type="character" w:styleId="PageNumber">
    <w:name w:val="page number"/>
    <w:basedOn w:val="DefaultParagraphFont"/>
    <w:uiPriority w:val="99"/>
    <w:semiHidden/>
    <w:unhideWhenUsed/>
    <w:rsid w:val="001363E6"/>
  </w:style>
  <w:style w:type="paragraph" w:styleId="BalloonText">
    <w:name w:val="Balloon Text"/>
    <w:basedOn w:val="Normal"/>
    <w:link w:val="BalloonTextChar"/>
    <w:uiPriority w:val="99"/>
    <w:semiHidden/>
    <w:unhideWhenUsed/>
    <w:rsid w:val="00AE208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208E"/>
    <w:rPr>
      <w:rFonts w:ascii="Lucida Grande" w:eastAsia="Times New Roman" w:hAnsi="Lucida Grande" w:cs="Lucida Grande"/>
      <w:smallCaps/>
      <w:sz w:val="18"/>
      <w:szCs w:val="18"/>
      <w:lang w:val="es-ES_tradnl"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&#65279;<?xml version="1.0" encoding="utf-8"?><Relationships xmlns="http://schemas.openxmlformats.org/package/2006/relationships"><Relationship Type="http://schemas.openxmlformats.org/officeDocument/2006/relationships/header" Target="header2.xml" Id="rId11" /><Relationship Type="http://schemas.openxmlformats.org/officeDocument/2006/relationships/fontTable" Target="fontTable.xml" Id="rId12" /><Relationship Type="http://schemas.openxmlformats.org/officeDocument/2006/relationships/theme" Target="theme/theme1.xml" Id="rId13" /><Relationship Type="http://schemas.openxmlformats.org/officeDocument/2006/relationships/customXml" Target="../customXml/item1.xml" Id="rId1" /><Relationship Type="http://schemas.openxmlformats.org/officeDocument/2006/relationships/numbering" Target="numbering.xml" Id="rId2" /><Relationship Type="http://schemas.openxmlformats.org/officeDocument/2006/relationships/styles" Target="styles.xml" Id="rId3" /><Relationship Type="http://schemas.microsoft.com/office/2007/relationships/stylesWithEffects" Target="stylesWithEffects.xml" Id="rId4" /><Relationship Type="http://schemas.openxmlformats.org/officeDocument/2006/relationships/settings" Target="settings.xml" Id="rId5" /><Relationship Type="http://schemas.openxmlformats.org/officeDocument/2006/relationships/webSettings" Target="webSettings.xml" Id="rId6" /><Relationship Type="http://schemas.openxmlformats.org/officeDocument/2006/relationships/footnotes" Target="footnotes.xml" Id="rId7" /><Relationship Type="http://schemas.openxmlformats.org/officeDocument/2006/relationships/endnotes" Target="endnotes.xml" Id="rId8" /><Relationship Type="http://schemas.openxmlformats.org/officeDocument/2006/relationships/image" Target="media/image1.emf" Id="rId9" /><Relationship Type="http://schemas.openxmlformats.org/officeDocument/2006/relationships/header" Target="header1.xml" Id="rId10" /></Relationships>
</file>

<file path=word/_rels/footnotes.xml.rels><?xml version="1.0" encoding="UTF-8" standalone="yes"?>
<Relationships xmlns="http://schemas.openxmlformats.org/package/2006/relationships"><Relationship Id="rId9" Type="http://schemas.openxmlformats.org/officeDocument/2006/relationships/hyperlink" Target="http://www.treasury.gov/press-center/press-releases/Pages/po366.aspx" TargetMode="External"/><Relationship Id="rId20" Type="http://schemas.openxmlformats.org/officeDocument/2006/relationships/hyperlink" Target="http://www.oecd.org/ctp/exchange-of-tax-information/taxinformation%20exchangeagreementstieas.htm" TargetMode="External"/><Relationship Id="rId21" Type="http://schemas.openxmlformats.org/officeDocument/2006/relationships/hyperlink" Target="http://www.oecd.org/ctp/exchange-of-tax-information/2082215.pdf" TargetMode="External"/><Relationship Id="rId22" Type="http://schemas.openxmlformats.org/officeDocument/2006/relationships/hyperlink" Target="http://www.oecd.org/countries/virginislandsuk/jurisdictionscommittedtoimprovingtransparencyandestablishingeffectiveexchangeofinformationintaxmatters.htm" TargetMode="External"/><Relationship Id="rId10" Type="http://schemas.openxmlformats.org/officeDocument/2006/relationships/hyperlink" Target="http://www.treasury.gov/press-center/press-releases/Pages/po366.aspx" TargetMode="External"/><Relationship Id="rId11" Type="http://schemas.openxmlformats.org/officeDocument/2006/relationships/hyperlink" Target="http://www.treasury.gov/press-center/press-releases/Pages/po366.aspx" TargetMode="External"/><Relationship Id="rId12" Type="http://schemas.openxmlformats.org/officeDocument/2006/relationships/hyperlink" Target="http://www.upi.com/Business_News/Security-Industry/2002/08/18/Anglosphere-Regulatory-arbitrage/UPI-56091029662060/" TargetMode="External"/><Relationship Id="rId13" Type="http://schemas.openxmlformats.org/officeDocument/2006/relationships/hyperlink" Target="http://www.upi.com/Business_News/Security-Industry/2002/08/18/%20Anglosphere-Regulatory-arbitrage/UPI-56091029662060/" TargetMode="External"/><Relationship Id="rId14" Type="http://schemas.openxmlformats.org/officeDocument/2006/relationships/hyperlink" Target="http://www.upi.com/Business_News/Security-Industry/2002/08/18/Anglosphere-Regulatory-arbitrage/UPI-56091029662060/" TargetMode="External"/><Relationship Id="rId15" Type="http://schemas.openxmlformats.org/officeDocument/2006/relationships/hyperlink" Target="http://www.levin.senate.gov/imo/media/doc/PSI.TaxHavenAbuse%20Act.071211.pdf" TargetMode="External"/><Relationship Id="rId16" Type="http://schemas.openxmlformats.org/officeDocument/2006/relationships/hyperlink" Target="http://www.levin.senate.gov/newsroom/press/release/levin-unveils-stop-tax-haven-abuse-act/?section=alltypes" TargetMode="External"/><Relationship Id="rId17" Type="http://schemas.openxmlformats.org/officeDocument/2006/relationships/hyperlink" Target="http://www.oecd.org/tax/transparency/GF%20Brief%20Background%20presseoifinal_2.pdf" TargetMode="External"/><Relationship Id="rId18" Type="http://schemas.openxmlformats.org/officeDocument/2006/relationships/hyperlink" Target="http://www.oecd.org/tax/transparency/" TargetMode="External"/><Relationship Id="rId19" Type="http://schemas.openxmlformats.org/officeDocument/2006/relationships/hyperlink" Target="http://www.oecd.org/ctp/exchange-of-tax-information/2082215.pdf" TargetMode="External"/><Relationship Id="rId1" Type="http://schemas.openxmlformats.org/officeDocument/2006/relationships/hyperlink" Target="http://www.oecd.org/general/conventionontheorganisationforeconomicco-operationanddevelopment.htm" TargetMode="External"/><Relationship Id="rId2" Type="http://schemas.openxmlformats.org/officeDocument/2006/relationships/hyperlink" Target="http://www.oecd.org/about/listofdepartmentsandspecialbodies.htm" TargetMode="External"/><Relationship Id="rId3" Type="http://schemas.openxmlformats.org/officeDocument/2006/relationships/hyperlink" Target="http://www.oecd.org/about/whatwedoandhow/" TargetMode="External"/><Relationship Id="rId4" Type="http://schemas.openxmlformats.org/officeDocument/2006/relationships/hyperlink" Target="http://www.oecd.org/tax/transparency/44430243.pdf" TargetMode="External"/><Relationship Id="rId5" Type="http://schemas.openxmlformats.org/officeDocument/2006/relationships/hyperlink" Target="http://www.oecd-ilibrary.org/docserver/download/0112021e.pdf?expires=1378737605&amp;id=%20id&amp;accname=guest&amp;checksum=2096BB5BE20BBCE0229A5087BE49AB55" TargetMode="External"/><Relationship Id="rId6" Type="http://schemas.openxmlformats.org/officeDocument/2006/relationships/hyperlink" Target="http://www.itio.org" TargetMode="External"/><Relationship Id="rId7" Type="http://schemas.openxmlformats.org/officeDocument/2006/relationships/hyperlink" Target="http://www.fatf-gafi.org/pages/aboutus/" TargetMode="External"/><Relationship Id="rId8" Type="http://schemas.openxmlformats.org/officeDocument/2006/relationships/hyperlink" Target="http://www.treasury.gov/press-center/press-releases/Pages/po366.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2F1192-4280-B848-8909-CE5C6017618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Marcelino Sociedade de Advogados</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Jorge Marcelino</dc:creator>
  <lastModifiedBy>fernanda_vanhoni</lastModifiedBy>
  <revision>11</revision>
  <dcterms:created xsi:type="dcterms:W3CDTF">2015-06-03T01:27:00.0000000Z</dcterms:created>
  <dcterms:modified xsi:type="dcterms:W3CDTF">2024-07-29T19:07:27.4835219Z</dcterms:modified>
</coreProperties>
</file>